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2B6" w:rsidRPr="00FC2038" w:rsidRDefault="00D470D2" w:rsidP="00140D0B">
      <w:pPr>
        <w:pStyle w:val="11"/>
        <w:widowControl w:val="0"/>
        <w:ind w:firstLine="709"/>
        <w:rPr>
          <w:rFonts w:cs="Arial"/>
          <w:b w:val="0"/>
        </w:rPr>
      </w:pPr>
      <w:r>
        <w:rPr>
          <w:rFonts w:cs="Arial"/>
          <w:b w:val="0"/>
          <w:noProof/>
        </w:rPr>
        <w:drawing>
          <wp:inline distT="0" distB="0" distL="0" distR="0">
            <wp:extent cx="577850" cy="72390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850" cy="723900"/>
                    </a:xfrm>
                    <a:prstGeom prst="rect">
                      <a:avLst/>
                    </a:prstGeom>
                    <a:noFill/>
                    <a:ln>
                      <a:noFill/>
                    </a:ln>
                  </pic:spPr>
                </pic:pic>
              </a:graphicData>
            </a:graphic>
          </wp:inline>
        </w:drawing>
      </w:r>
    </w:p>
    <w:p w:rsidR="00E452B6" w:rsidRPr="00FC2038" w:rsidRDefault="001873DC" w:rsidP="001873DC">
      <w:pPr>
        <w:widowControl w:val="0"/>
        <w:ind w:firstLine="709"/>
        <w:jc w:val="left"/>
        <w:rPr>
          <w:rFonts w:cs="Arial"/>
        </w:rPr>
      </w:pPr>
      <w:r>
        <w:rPr>
          <w:rFonts w:cs="Arial"/>
        </w:rPr>
        <w:t>ПРОЕКТ</w:t>
      </w:r>
    </w:p>
    <w:p w:rsidR="00E452B6" w:rsidRPr="00FC2038" w:rsidRDefault="00E452B6" w:rsidP="00FC2038">
      <w:pPr>
        <w:pStyle w:val="11"/>
        <w:widowControl w:val="0"/>
        <w:ind w:firstLine="709"/>
        <w:rPr>
          <w:rFonts w:cs="Arial"/>
          <w:b w:val="0"/>
        </w:rPr>
      </w:pPr>
      <w:r w:rsidRPr="00FC2038">
        <w:rPr>
          <w:rFonts w:cs="Arial"/>
          <w:b w:val="0"/>
        </w:rPr>
        <w:t>СОВЕТ НАРОДНЫХ ДЕПУТАТОВ</w:t>
      </w:r>
    </w:p>
    <w:p w:rsidR="00E452B6" w:rsidRPr="00FC2038" w:rsidRDefault="00E452B6" w:rsidP="00FC2038">
      <w:pPr>
        <w:pStyle w:val="11"/>
        <w:widowControl w:val="0"/>
        <w:ind w:firstLine="709"/>
        <w:rPr>
          <w:rFonts w:cs="Arial"/>
          <w:b w:val="0"/>
        </w:rPr>
      </w:pPr>
      <w:r w:rsidRPr="00FC2038">
        <w:rPr>
          <w:rFonts w:cs="Arial"/>
          <w:b w:val="0"/>
        </w:rPr>
        <w:t>ПОДГОРЕНСКОГО МУНИЦИПАЛЬНОГО</w:t>
      </w:r>
      <w:r w:rsidR="00140D0B">
        <w:rPr>
          <w:rFonts w:cs="Arial"/>
          <w:b w:val="0"/>
        </w:rPr>
        <w:t xml:space="preserve"> </w:t>
      </w:r>
      <w:r w:rsidRPr="00FC2038">
        <w:rPr>
          <w:rFonts w:cs="Arial"/>
          <w:b w:val="0"/>
        </w:rPr>
        <w:t>РАЙОНА</w:t>
      </w:r>
    </w:p>
    <w:p w:rsidR="00E452B6" w:rsidRPr="00FC2038" w:rsidRDefault="00E452B6" w:rsidP="00FC2038">
      <w:pPr>
        <w:pStyle w:val="11"/>
        <w:widowControl w:val="0"/>
        <w:ind w:firstLine="709"/>
        <w:rPr>
          <w:rFonts w:cs="Arial"/>
          <w:b w:val="0"/>
        </w:rPr>
      </w:pPr>
      <w:r w:rsidRPr="00FC2038">
        <w:rPr>
          <w:rFonts w:cs="Arial"/>
          <w:b w:val="0"/>
        </w:rPr>
        <w:t>ВОРОНЕЖСКОЙ ОБЛАСТИ</w:t>
      </w:r>
    </w:p>
    <w:p w:rsidR="00E452B6" w:rsidRPr="00FC2038" w:rsidRDefault="00E452B6" w:rsidP="00FC2038">
      <w:pPr>
        <w:pStyle w:val="11"/>
        <w:widowControl w:val="0"/>
        <w:ind w:firstLine="709"/>
        <w:rPr>
          <w:rFonts w:cs="Arial"/>
          <w:b w:val="0"/>
          <w:bCs/>
        </w:rPr>
      </w:pPr>
    </w:p>
    <w:p w:rsidR="00E452B6" w:rsidRPr="00FC2038" w:rsidRDefault="00E452B6" w:rsidP="00FC2038">
      <w:pPr>
        <w:pStyle w:val="11"/>
        <w:widowControl w:val="0"/>
        <w:ind w:firstLine="709"/>
        <w:rPr>
          <w:rFonts w:cs="Arial"/>
          <w:b w:val="0"/>
          <w:bCs/>
        </w:rPr>
      </w:pPr>
      <w:r w:rsidRPr="00FC2038">
        <w:rPr>
          <w:rFonts w:cs="Arial"/>
          <w:b w:val="0"/>
          <w:bCs/>
        </w:rPr>
        <w:t>РЕШЕНИЕ</w:t>
      </w:r>
    </w:p>
    <w:p w:rsidR="00E452B6" w:rsidRPr="00FC2038" w:rsidRDefault="00E452B6" w:rsidP="00FC2038">
      <w:pPr>
        <w:widowControl w:val="0"/>
        <w:ind w:firstLine="709"/>
        <w:rPr>
          <w:rFonts w:cs="Arial"/>
          <w:bCs/>
        </w:rPr>
      </w:pPr>
    </w:p>
    <w:p w:rsidR="00A168DC" w:rsidRPr="00FC2038" w:rsidRDefault="000A37AF" w:rsidP="00140D0B">
      <w:pPr>
        <w:widowControl w:val="0"/>
        <w:ind w:firstLine="0"/>
        <w:rPr>
          <w:rFonts w:cs="Arial"/>
        </w:rPr>
      </w:pPr>
      <w:r w:rsidRPr="00FC2038">
        <w:rPr>
          <w:rFonts w:cs="Arial"/>
        </w:rPr>
        <w:t>о</w:t>
      </w:r>
      <w:r w:rsidR="00F11D94" w:rsidRPr="00FC2038">
        <w:rPr>
          <w:rFonts w:cs="Arial"/>
        </w:rPr>
        <w:t xml:space="preserve">т </w:t>
      </w:r>
      <w:r w:rsidR="001873DC">
        <w:rPr>
          <w:rFonts w:cs="Arial"/>
        </w:rPr>
        <w:t>_____________</w:t>
      </w:r>
      <w:r w:rsidR="00F11D94" w:rsidRPr="00FC2038">
        <w:rPr>
          <w:rFonts w:cs="Arial"/>
        </w:rPr>
        <w:t xml:space="preserve"> </w:t>
      </w:r>
      <w:r w:rsidR="00E452B6" w:rsidRPr="00FC2038">
        <w:rPr>
          <w:rFonts w:cs="Arial"/>
        </w:rPr>
        <w:t>20</w:t>
      </w:r>
      <w:r w:rsidR="00A259CC" w:rsidRPr="00FC2038">
        <w:rPr>
          <w:rFonts w:cs="Arial"/>
        </w:rPr>
        <w:t>20</w:t>
      </w:r>
      <w:r w:rsidR="006C348F" w:rsidRPr="00FC2038">
        <w:rPr>
          <w:rFonts w:cs="Arial"/>
        </w:rPr>
        <w:t xml:space="preserve"> года №</w:t>
      </w:r>
      <w:r w:rsidR="001873DC">
        <w:rPr>
          <w:rFonts w:cs="Arial"/>
        </w:rPr>
        <w:t>__</w:t>
      </w:r>
    </w:p>
    <w:p w:rsidR="00E452B6" w:rsidRPr="00FC2038" w:rsidRDefault="00E452B6" w:rsidP="00140D0B">
      <w:pPr>
        <w:widowControl w:val="0"/>
        <w:ind w:firstLine="0"/>
        <w:rPr>
          <w:rFonts w:cs="Arial"/>
          <w:bCs/>
        </w:rPr>
      </w:pPr>
      <w:proofErr w:type="spellStart"/>
      <w:r w:rsidRPr="00FC2038">
        <w:rPr>
          <w:rFonts w:cs="Arial"/>
          <w:bCs/>
        </w:rPr>
        <w:t>пгт</w:t>
      </w:r>
      <w:proofErr w:type="spellEnd"/>
      <w:r w:rsidRPr="00FC2038">
        <w:rPr>
          <w:rFonts w:cs="Arial"/>
          <w:bCs/>
        </w:rPr>
        <w:t>. Подгоренский</w:t>
      </w:r>
    </w:p>
    <w:p w:rsidR="00E452B6" w:rsidRPr="00FC2038" w:rsidRDefault="00E452B6" w:rsidP="00140D0B">
      <w:pPr>
        <w:pStyle w:val="Title"/>
      </w:pPr>
      <w:r w:rsidRPr="00FC2038">
        <w:t xml:space="preserve">О проекте решения Совета народных депутатов района «О внесении изменений </w:t>
      </w:r>
      <w:r w:rsidR="00DA6C4C" w:rsidRPr="00FC2038">
        <w:t>и дополнений</w:t>
      </w:r>
      <w:r w:rsidR="00154E7A" w:rsidRPr="00FC2038">
        <w:t xml:space="preserve"> </w:t>
      </w:r>
      <w:r w:rsidRPr="00FC2038">
        <w:t>в Устав Подгоренского муниципального района</w:t>
      </w:r>
      <w:r w:rsidR="00154E7A" w:rsidRPr="00FC2038">
        <w:t xml:space="preserve"> </w:t>
      </w:r>
      <w:r w:rsidRPr="00FC2038">
        <w:t>Воронежской области»</w:t>
      </w:r>
    </w:p>
    <w:p w:rsidR="00E452B6" w:rsidRDefault="00E452B6" w:rsidP="00FC2038">
      <w:pPr>
        <w:tabs>
          <w:tab w:val="left" w:pos="709"/>
        </w:tabs>
        <w:ind w:firstLine="709"/>
        <w:rPr>
          <w:rFonts w:cs="Arial"/>
        </w:rPr>
      </w:pPr>
      <w:r w:rsidRPr="00FC2038">
        <w:rPr>
          <w:rFonts w:cs="Arial"/>
        </w:rPr>
        <w:t>Рассмотрев представленный администрацией Подгоренского муниципального района проект решения Совета народных депутатов района «О внесении изменений</w:t>
      </w:r>
      <w:r w:rsidR="00DA6C4C" w:rsidRPr="00FC2038">
        <w:rPr>
          <w:rFonts w:cs="Arial"/>
        </w:rPr>
        <w:t xml:space="preserve"> и дополнений</w:t>
      </w:r>
      <w:r w:rsidRPr="00FC2038">
        <w:rPr>
          <w:rFonts w:cs="Arial"/>
        </w:rPr>
        <w:t xml:space="preserve"> в Устав Подгоренского муниципального района Воронежской области», в соответствии с Федеральным законом от 06.10.2003 № 131-ФЗ «Об общих принципах организации местного самоуправления в Российской Федерации», Совет народных депутатов района р е ш и л:</w:t>
      </w:r>
    </w:p>
    <w:p w:rsidR="00FC2038" w:rsidRPr="00FC2038" w:rsidRDefault="00FC2038" w:rsidP="00FC2038">
      <w:pPr>
        <w:widowControl w:val="0"/>
        <w:tabs>
          <w:tab w:val="left" w:pos="709"/>
        </w:tabs>
        <w:ind w:firstLine="709"/>
        <w:rPr>
          <w:rFonts w:cs="Arial"/>
        </w:rPr>
      </w:pPr>
    </w:p>
    <w:p w:rsidR="00E452B6" w:rsidRPr="00FC2038" w:rsidRDefault="00E452B6" w:rsidP="00FC2038">
      <w:pPr>
        <w:widowControl w:val="0"/>
        <w:ind w:firstLine="709"/>
        <w:rPr>
          <w:rFonts w:cs="Arial"/>
        </w:rPr>
      </w:pPr>
      <w:r w:rsidRPr="00FC2038">
        <w:rPr>
          <w:rFonts w:cs="Arial"/>
        </w:rPr>
        <w:t xml:space="preserve">1. Утвердить проект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согласно приложению № 1 к настоящему решению.</w:t>
      </w:r>
    </w:p>
    <w:p w:rsidR="00E452B6" w:rsidRPr="00FC2038" w:rsidRDefault="00E452B6" w:rsidP="00FC2038">
      <w:pPr>
        <w:widowControl w:val="0"/>
        <w:ind w:firstLine="709"/>
        <w:rPr>
          <w:rFonts w:cs="Arial"/>
        </w:rPr>
      </w:pPr>
      <w:r w:rsidRPr="00FC2038">
        <w:rPr>
          <w:rFonts w:cs="Arial"/>
        </w:rPr>
        <w:t xml:space="preserve">2. Утвердить Порядок учета предложений по проекту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и участия граждан в его обсуждении согласно приложению № 2 к настоящему решению.</w:t>
      </w:r>
    </w:p>
    <w:p w:rsidR="00E452B6" w:rsidRPr="00FC2038" w:rsidRDefault="00E452B6" w:rsidP="00FC2038">
      <w:pPr>
        <w:widowControl w:val="0"/>
        <w:ind w:firstLine="709"/>
        <w:rPr>
          <w:rFonts w:cs="Arial"/>
        </w:rPr>
      </w:pPr>
      <w:r w:rsidRPr="00FC2038">
        <w:rPr>
          <w:rFonts w:cs="Arial"/>
        </w:rPr>
        <w:t>3. Главе Подгоренского муниципального района Т.С. Гриценко:</w:t>
      </w:r>
    </w:p>
    <w:p w:rsidR="00E452B6" w:rsidRPr="00FC2038" w:rsidRDefault="00E452B6" w:rsidP="00FC2038">
      <w:pPr>
        <w:widowControl w:val="0"/>
        <w:ind w:firstLine="709"/>
        <w:rPr>
          <w:rFonts w:cs="Arial"/>
        </w:rPr>
      </w:pPr>
      <w:r w:rsidRPr="00FC2038">
        <w:rPr>
          <w:rFonts w:cs="Arial"/>
        </w:rPr>
        <w:t>-</w:t>
      </w:r>
      <w:r w:rsidR="007C4421" w:rsidRPr="00FC2038">
        <w:rPr>
          <w:rFonts w:cs="Arial"/>
        </w:rPr>
        <w:t xml:space="preserve"> обнародовать</w:t>
      </w:r>
      <w:r w:rsidRPr="00FC2038">
        <w:rPr>
          <w:rFonts w:cs="Arial"/>
        </w:rPr>
        <w:t xml:space="preserve"> проект решения Совета народных депутатов района</w:t>
      </w:r>
      <w:r w:rsidR="00140D0B">
        <w:rPr>
          <w:rFonts w:cs="Arial"/>
        </w:rPr>
        <w:t xml:space="preserve"> </w:t>
      </w:r>
      <w:r w:rsidRPr="00FC2038">
        <w:rPr>
          <w:rFonts w:cs="Arial"/>
        </w:rPr>
        <w:t xml:space="preserve">«О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Порядок учета предложений по указанному проекту решения и участия граждан в его обсуждении;</w:t>
      </w:r>
    </w:p>
    <w:p w:rsidR="00E452B6" w:rsidRPr="00FC2038" w:rsidRDefault="00E452B6" w:rsidP="00FC2038">
      <w:pPr>
        <w:widowControl w:val="0"/>
        <w:ind w:firstLine="709"/>
        <w:rPr>
          <w:rFonts w:cs="Arial"/>
        </w:rPr>
      </w:pPr>
      <w:r w:rsidRPr="00FC2038">
        <w:rPr>
          <w:rFonts w:cs="Arial"/>
        </w:rPr>
        <w:t>- вынести на публичные слушания проект решения Совета народных депутатов района «О внесении изменений</w:t>
      </w:r>
      <w:r w:rsidR="00DA6C4C" w:rsidRPr="00FC2038">
        <w:rPr>
          <w:rFonts w:cs="Arial"/>
        </w:rPr>
        <w:t xml:space="preserve"> и дополнений</w:t>
      </w:r>
      <w:r w:rsidRPr="00FC2038">
        <w:rPr>
          <w:rFonts w:cs="Arial"/>
        </w:rPr>
        <w:t xml:space="preserve"> в Устав Подгоренского муниципального района Воронежской области» и провести публичные слушания, представив в Совет народных депутатов отчет о результатах публичных слушаний.</w:t>
      </w:r>
    </w:p>
    <w:p w:rsidR="00E452B6" w:rsidRPr="00FC2038" w:rsidRDefault="00E452B6" w:rsidP="00FC2038">
      <w:pPr>
        <w:widowControl w:val="0"/>
        <w:ind w:firstLine="709"/>
        <w:rPr>
          <w:rFonts w:cs="Arial"/>
        </w:rPr>
      </w:pPr>
    </w:p>
    <w:p w:rsidR="00E452B6" w:rsidRPr="00FC2038" w:rsidRDefault="00E452B6" w:rsidP="00FC2038">
      <w:pPr>
        <w:widowControl w:val="0"/>
        <w:ind w:firstLine="709"/>
        <w:rPr>
          <w:rFonts w:cs="Arial"/>
        </w:rPr>
      </w:pPr>
    </w:p>
    <w:p w:rsidR="00527C65" w:rsidRDefault="00527C65" w:rsidP="00FC2038">
      <w:pPr>
        <w:ind w:firstLine="709"/>
        <w:rPr>
          <w:rFonts w:cs="Arial"/>
        </w:rPr>
      </w:pPr>
    </w:p>
    <w:tbl>
      <w:tblPr>
        <w:tblW w:w="0" w:type="auto"/>
        <w:tblLook w:val="04A0" w:firstRow="1" w:lastRow="0" w:firstColumn="1" w:lastColumn="0" w:noHBand="0" w:noVBand="1"/>
      </w:tblPr>
      <w:tblGrid>
        <w:gridCol w:w="6062"/>
        <w:gridCol w:w="507"/>
        <w:gridCol w:w="3285"/>
      </w:tblGrid>
      <w:tr w:rsidR="00FC2038" w:rsidRPr="00B0378F" w:rsidTr="00B0378F">
        <w:tc>
          <w:tcPr>
            <w:tcW w:w="6062" w:type="dxa"/>
            <w:shd w:val="clear" w:color="auto" w:fill="auto"/>
          </w:tcPr>
          <w:p w:rsidR="00FC2038" w:rsidRPr="00B0378F" w:rsidRDefault="00FC2038" w:rsidP="00B0378F">
            <w:pPr>
              <w:widowControl w:val="0"/>
              <w:rPr>
                <w:rFonts w:cs="Arial"/>
              </w:rPr>
            </w:pPr>
            <w:r w:rsidRPr="00B0378F">
              <w:rPr>
                <w:rFonts w:cs="Arial"/>
              </w:rPr>
              <w:t>Глава Подгоренского муниципального района</w:t>
            </w:r>
          </w:p>
        </w:tc>
        <w:tc>
          <w:tcPr>
            <w:tcW w:w="507" w:type="dxa"/>
            <w:shd w:val="clear" w:color="auto" w:fill="auto"/>
          </w:tcPr>
          <w:p w:rsidR="00FC2038" w:rsidRPr="00B0378F" w:rsidRDefault="00FC2038" w:rsidP="00B0378F">
            <w:pPr>
              <w:widowControl w:val="0"/>
              <w:rPr>
                <w:rFonts w:cs="Arial"/>
              </w:rPr>
            </w:pPr>
          </w:p>
        </w:tc>
        <w:tc>
          <w:tcPr>
            <w:tcW w:w="3285" w:type="dxa"/>
            <w:shd w:val="clear" w:color="auto" w:fill="auto"/>
          </w:tcPr>
          <w:p w:rsidR="00FC2038" w:rsidRPr="00B0378F" w:rsidRDefault="00FC2038" w:rsidP="00B0378F">
            <w:pPr>
              <w:widowControl w:val="0"/>
              <w:rPr>
                <w:rFonts w:cs="Arial"/>
              </w:rPr>
            </w:pPr>
            <w:r w:rsidRPr="00B0378F">
              <w:rPr>
                <w:rFonts w:cs="Arial"/>
              </w:rPr>
              <w:t>Т.С. Гриценко</w:t>
            </w:r>
          </w:p>
        </w:tc>
      </w:tr>
    </w:tbl>
    <w:p w:rsidR="00527C65" w:rsidRPr="00FC2038" w:rsidRDefault="00FC2038" w:rsidP="00FC2038">
      <w:pPr>
        <w:widowControl w:val="0"/>
        <w:ind w:firstLine="709"/>
        <w:rPr>
          <w:rFonts w:cs="Arial"/>
        </w:rPr>
      </w:pPr>
      <w:r>
        <w:rPr>
          <w:rFonts w:cs="Arial"/>
        </w:rPr>
        <w:br w:type="page"/>
      </w:r>
    </w:p>
    <w:tbl>
      <w:tblPr>
        <w:tblW w:w="0" w:type="auto"/>
        <w:tblLook w:val="01E0" w:firstRow="1" w:lastRow="1" w:firstColumn="1" w:lastColumn="1" w:noHBand="0" w:noVBand="0"/>
      </w:tblPr>
      <w:tblGrid>
        <w:gridCol w:w="4735"/>
        <w:gridCol w:w="4835"/>
      </w:tblGrid>
      <w:tr w:rsidR="00234FD2" w:rsidRPr="00FC2038" w:rsidTr="007C4421">
        <w:tc>
          <w:tcPr>
            <w:tcW w:w="4735" w:type="dxa"/>
          </w:tcPr>
          <w:p w:rsidR="00234FD2" w:rsidRPr="00FC2038" w:rsidRDefault="00234FD2" w:rsidP="00FC2038">
            <w:pPr>
              <w:widowControl w:val="0"/>
              <w:tabs>
                <w:tab w:val="left" w:pos="709"/>
              </w:tabs>
              <w:ind w:firstLine="709"/>
              <w:rPr>
                <w:rFonts w:cs="Arial"/>
              </w:rPr>
            </w:pPr>
          </w:p>
        </w:tc>
        <w:tc>
          <w:tcPr>
            <w:tcW w:w="4835" w:type="dxa"/>
          </w:tcPr>
          <w:p w:rsidR="00234FD2" w:rsidRPr="00FC2038" w:rsidRDefault="00AF1787" w:rsidP="001873DC">
            <w:pPr>
              <w:tabs>
                <w:tab w:val="left" w:pos="709"/>
              </w:tabs>
              <w:ind w:firstLine="0"/>
              <w:rPr>
                <w:rFonts w:cs="Arial"/>
              </w:rPr>
            </w:pPr>
            <w:r w:rsidRPr="00FC2038">
              <w:rPr>
                <w:rFonts w:cs="Arial"/>
              </w:rPr>
              <w:t>Приложение</w:t>
            </w:r>
            <w:r w:rsidR="00234FD2" w:rsidRPr="00FC2038">
              <w:rPr>
                <w:rFonts w:cs="Arial"/>
              </w:rPr>
              <w:t xml:space="preserve"> </w:t>
            </w:r>
            <w:r w:rsidR="00871226" w:rsidRPr="00FC2038">
              <w:rPr>
                <w:rFonts w:cs="Arial"/>
              </w:rPr>
              <w:t xml:space="preserve">№1 </w:t>
            </w:r>
            <w:r w:rsidRPr="00FC2038">
              <w:rPr>
                <w:rFonts w:cs="Arial"/>
              </w:rPr>
              <w:t>к</w:t>
            </w:r>
            <w:r w:rsidR="00234FD2" w:rsidRPr="00FC2038">
              <w:rPr>
                <w:rFonts w:cs="Arial"/>
              </w:rPr>
              <w:t xml:space="preserve"> решени</w:t>
            </w:r>
            <w:r w:rsidRPr="00FC2038">
              <w:rPr>
                <w:rFonts w:cs="Arial"/>
              </w:rPr>
              <w:t>ю</w:t>
            </w:r>
            <w:r w:rsidR="00FC2038">
              <w:rPr>
                <w:rFonts w:cs="Arial"/>
              </w:rPr>
              <w:t xml:space="preserve"> </w:t>
            </w:r>
            <w:r w:rsidR="00234FD2" w:rsidRPr="00FC2038">
              <w:rPr>
                <w:rFonts w:cs="Arial"/>
              </w:rPr>
              <w:t>Совета народных депутатов</w:t>
            </w:r>
            <w:r w:rsidR="00FC2038">
              <w:rPr>
                <w:rFonts w:cs="Arial"/>
              </w:rPr>
              <w:t xml:space="preserve"> </w:t>
            </w:r>
            <w:r w:rsidR="00234FD2" w:rsidRPr="00FC2038">
              <w:rPr>
                <w:rFonts w:cs="Arial"/>
              </w:rPr>
              <w:t xml:space="preserve">Подгоренского муниципального района </w:t>
            </w:r>
            <w:r w:rsidR="006C4723" w:rsidRPr="00FC2038">
              <w:rPr>
                <w:rFonts w:cs="Arial"/>
              </w:rPr>
              <w:t>от</w:t>
            </w:r>
            <w:r w:rsidR="00140D0B">
              <w:rPr>
                <w:rFonts w:cs="Arial"/>
              </w:rPr>
              <w:t xml:space="preserve"> </w:t>
            </w:r>
            <w:r w:rsidR="001873DC">
              <w:rPr>
                <w:rFonts w:cs="Arial"/>
              </w:rPr>
              <w:t>________</w:t>
            </w:r>
            <w:r w:rsidR="006C4723" w:rsidRPr="00FC2038">
              <w:rPr>
                <w:rFonts w:cs="Arial"/>
              </w:rPr>
              <w:t xml:space="preserve"> 20</w:t>
            </w:r>
            <w:r w:rsidR="00A259CC" w:rsidRPr="00FC2038">
              <w:rPr>
                <w:rFonts w:cs="Arial"/>
              </w:rPr>
              <w:t>20</w:t>
            </w:r>
            <w:r w:rsidR="006C4723" w:rsidRPr="00FC2038">
              <w:rPr>
                <w:rFonts w:cs="Arial"/>
              </w:rPr>
              <w:t xml:space="preserve"> года №</w:t>
            </w:r>
            <w:r w:rsidR="001873DC">
              <w:rPr>
                <w:rFonts w:cs="Arial"/>
              </w:rPr>
              <w:t xml:space="preserve"> __</w:t>
            </w:r>
            <w:bookmarkStart w:id="0" w:name="_GoBack"/>
            <w:bookmarkEnd w:id="0"/>
          </w:p>
        </w:tc>
      </w:tr>
    </w:tbl>
    <w:p w:rsidR="00FC2038" w:rsidRDefault="00FC2038" w:rsidP="00FC2038">
      <w:pPr>
        <w:pStyle w:val="11"/>
        <w:ind w:firstLine="709"/>
        <w:rPr>
          <w:rFonts w:cs="Arial"/>
          <w:b w:val="0"/>
        </w:rPr>
      </w:pPr>
    </w:p>
    <w:p w:rsidR="00FC2038" w:rsidRDefault="00FC2038" w:rsidP="00FC2038">
      <w:pPr>
        <w:pStyle w:val="11"/>
        <w:ind w:firstLine="709"/>
        <w:rPr>
          <w:rFonts w:cs="Arial"/>
          <w:b w:val="0"/>
        </w:rPr>
      </w:pPr>
    </w:p>
    <w:p w:rsidR="00140D0B" w:rsidRDefault="00D470D2" w:rsidP="00140D0B">
      <w:pPr>
        <w:pStyle w:val="11"/>
        <w:ind w:firstLine="709"/>
        <w:rPr>
          <w:rFonts w:cs="Arial"/>
          <w:b w:val="0"/>
          <w:noProof/>
        </w:rPr>
      </w:pPr>
      <w:r>
        <w:rPr>
          <w:rFonts w:cs="Arial"/>
          <w:b w:val="0"/>
          <w:noProof/>
        </w:rPr>
        <w:drawing>
          <wp:inline distT="0" distB="0" distL="0" distR="0">
            <wp:extent cx="482600" cy="600075"/>
            <wp:effectExtent l="0" t="0" r="0"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2600" cy="600075"/>
                    </a:xfrm>
                    <a:prstGeom prst="rect">
                      <a:avLst/>
                    </a:prstGeom>
                    <a:solidFill>
                      <a:srgbClr val="FFFFFF"/>
                    </a:solidFill>
                    <a:ln>
                      <a:noFill/>
                    </a:ln>
                  </pic:spPr>
                </pic:pic>
              </a:graphicData>
            </a:graphic>
          </wp:inline>
        </w:drawing>
      </w:r>
    </w:p>
    <w:p w:rsidR="009046A0" w:rsidRPr="00FC2038" w:rsidRDefault="004E5874" w:rsidP="00140D0B">
      <w:pPr>
        <w:pStyle w:val="11"/>
        <w:widowControl w:val="0"/>
        <w:ind w:firstLine="709"/>
        <w:rPr>
          <w:rFonts w:cs="Arial"/>
          <w:b w:val="0"/>
        </w:rPr>
      </w:pPr>
      <w:r w:rsidRPr="00FC2038">
        <w:rPr>
          <w:rFonts w:cs="Arial"/>
          <w:b w:val="0"/>
        </w:rPr>
        <w:t>ПРОЕКТ</w:t>
      </w:r>
    </w:p>
    <w:p w:rsidR="00831453" w:rsidRPr="00FC2038" w:rsidRDefault="00831453" w:rsidP="00FC2038">
      <w:pPr>
        <w:pStyle w:val="11"/>
        <w:widowControl w:val="0"/>
        <w:ind w:firstLine="709"/>
        <w:rPr>
          <w:rFonts w:cs="Arial"/>
          <w:b w:val="0"/>
        </w:rPr>
      </w:pPr>
      <w:r w:rsidRPr="00FC2038">
        <w:rPr>
          <w:rFonts w:cs="Arial"/>
          <w:b w:val="0"/>
        </w:rPr>
        <w:t>СОВЕТ НАРОДНЫХ ДЕПУТАТОВ</w:t>
      </w:r>
    </w:p>
    <w:p w:rsidR="00831453" w:rsidRPr="00FC2038" w:rsidRDefault="00831453" w:rsidP="00FC2038">
      <w:pPr>
        <w:pStyle w:val="11"/>
        <w:widowControl w:val="0"/>
        <w:ind w:firstLine="709"/>
        <w:rPr>
          <w:rFonts w:cs="Arial"/>
          <w:b w:val="0"/>
        </w:rPr>
      </w:pPr>
      <w:r w:rsidRPr="00FC2038">
        <w:rPr>
          <w:rFonts w:cs="Arial"/>
          <w:b w:val="0"/>
        </w:rPr>
        <w:t>ПОДГОРЕНСКОГО МУНИЦИПАЛЬНОГОРАЙОНА</w:t>
      </w:r>
    </w:p>
    <w:p w:rsidR="00831453" w:rsidRDefault="00831453" w:rsidP="00FC2038">
      <w:pPr>
        <w:pStyle w:val="1"/>
        <w:tabs>
          <w:tab w:val="left" w:pos="0"/>
        </w:tabs>
        <w:ind w:firstLine="709"/>
        <w:rPr>
          <w:b w:val="0"/>
          <w:sz w:val="24"/>
          <w:szCs w:val="24"/>
        </w:rPr>
      </w:pPr>
      <w:r w:rsidRPr="00FC2038">
        <w:rPr>
          <w:b w:val="0"/>
          <w:sz w:val="24"/>
          <w:szCs w:val="24"/>
        </w:rPr>
        <w:t>ВОРОНЕЖСКОЙ ОБЛАСТИ</w:t>
      </w:r>
    </w:p>
    <w:p w:rsidR="00FC2038" w:rsidRPr="00FC2038" w:rsidRDefault="00FC2038" w:rsidP="00FC2038">
      <w:pPr>
        <w:rPr>
          <w:lang w:eastAsia="x-none"/>
        </w:rPr>
      </w:pPr>
    </w:p>
    <w:p w:rsidR="004E5874" w:rsidRPr="00FC2038" w:rsidRDefault="00831453" w:rsidP="00FC2038">
      <w:pPr>
        <w:pStyle w:val="11"/>
        <w:widowControl w:val="0"/>
        <w:ind w:firstLine="709"/>
        <w:rPr>
          <w:rFonts w:cs="Arial"/>
          <w:b w:val="0"/>
        </w:rPr>
      </w:pPr>
      <w:r w:rsidRPr="00FC2038">
        <w:rPr>
          <w:rFonts w:cs="Arial"/>
          <w:b w:val="0"/>
        </w:rPr>
        <w:t>РЕШЕНИЕ</w:t>
      </w:r>
    </w:p>
    <w:p w:rsidR="00831453" w:rsidRPr="00FC2038" w:rsidRDefault="00831453" w:rsidP="00FC2038">
      <w:pPr>
        <w:pStyle w:val="11"/>
        <w:widowControl w:val="0"/>
        <w:ind w:firstLine="709"/>
        <w:rPr>
          <w:rFonts w:cs="Arial"/>
          <w:b w:val="0"/>
        </w:rPr>
      </w:pPr>
    </w:p>
    <w:p w:rsidR="00831453" w:rsidRPr="00FC2038" w:rsidRDefault="00831453" w:rsidP="00140D0B">
      <w:pPr>
        <w:pStyle w:val="1"/>
        <w:widowControl w:val="0"/>
        <w:tabs>
          <w:tab w:val="left" w:pos="0"/>
        </w:tabs>
        <w:ind w:firstLine="0"/>
        <w:jc w:val="both"/>
        <w:rPr>
          <w:b w:val="0"/>
          <w:sz w:val="24"/>
          <w:szCs w:val="24"/>
        </w:rPr>
      </w:pPr>
      <w:r w:rsidRPr="00FC2038">
        <w:rPr>
          <w:b w:val="0"/>
          <w:sz w:val="24"/>
          <w:szCs w:val="24"/>
        </w:rPr>
        <w:t>от</w:t>
      </w:r>
      <w:r w:rsidR="00140D0B">
        <w:rPr>
          <w:b w:val="0"/>
          <w:sz w:val="24"/>
          <w:szCs w:val="24"/>
        </w:rPr>
        <w:t xml:space="preserve"> </w:t>
      </w:r>
      <w:r w:rsidR="00DC5EB6" w:rsidRPr="001873DC">
        <w:rPr>
          <w:b w:val="0"/>
          <w:sz w:val="24"/>
          <w:szCs w:val="24"/>
        </w:rPr>
        <w:t>_________</w:t>
      </w:r>
      <w:r w:rsidRPr="00FC2038">
        <w:rPr>
          <w:b w:val="0"/>
          <w:sz w:val="24"/>
          <w:szCs w:val="24"/>
        </w:rPr>
        <w:t>20</w:t>
      </w:r>
      <w:r w:rsidR="00A259CC" w:rsidRPr="00FC2038">
        <w:rPr>
          <w:b w:val="0"/>
          <w:sz w:val="24"/>
          <w:szCs w:val="24"/>
        </w:rPr>
        <w:t>20</w:t>
      </w:r>
      <w:r w:rsidRPr="00FC2038">
        <w:rPr>
          <w:b w:val="0"/>
          <w:sz w:val="24"/>
          <w:szCs w:val="24"/>
        </w:rPr>
        <w:t xml:space="preserve"> года №</w:t>
      </w:r>
    </w:p>
    <w:p w:rsidR="00831453" w:rsidRPr="00FC2038" w:rsidRDefault="00831453" w:rsidP="00140D0B">
      <w:pPr>
        <w:widowControl w:val="0"/>
        <w:ind w:firstLine="0"/>
        <w:rPr>
          <w:rFonts w:cs="Arial"/>
          <w:bCs/>
        </w:rPr>
      </w:pPr>
      <w:proofErr w:type="spellStart"/>
      <w:r w:rsidRPr="00FC2038">
        <w:rPr>
          <w:rFonts w:cs="Arial"/>
          <w:bCs/>
        </w:rPr>
        <w:t>пгт</w:t>
      </w:r>
      <w:proofErr w:type="spellEnd"/>
      <w:r w:rsidRPr="00FC2038">
        <w:rPr>
          <w:rFonts w:cs="Arial"/>
          <w:bCs/>
        </w:rPr>
        <w:t>. Подгоренский</w:t>
      </w:r>
    </w:p>
    <w:p w:rsidR="007A2972" w:rsidRPr="00FC2038" w:rsidRDefault="007A2972" w:rsidP="00FC2038">
      <w:pPr>
        <w:widowControl w:val="0"/>
        <w:ind w:firstLine="709"/>
        <w:rPr>
          <w:rFonts w:cs="Arial"/>
        </w:rPr>
      </w:pPr>
    </w:p>
    <w:p w:rsidR="00AF1787" w:rsidRPr="00FC2038" w:rsidRDefault="00831453" w:rsidP="00FC2038">
      <w:pPr>
        <w:widowControl w:val="0"/>
        <w:ind w:firstLine="0"/>
        <w:rPr>
          <w:rFonts w:cs="Arial"/>
        </w:rPr>
      </w:pPr>
      <w:r w:rsidRPr="00FC2038">
        <w:rPr>
          <w:rFonts w:cs="Arial"/>
        </w:rPr>
        <w:t xml:space="preserve">О внесении изменений </w:t>
      </w:r>
      <w:r w:rsidR="00DA6C4C" w:rsidRPr="00FC2038">
        <w:rPr>
          <w:rFonts w:cs="Arial"/>
        </w:rPr>
        <w:t xml:space="preserve">и дополнений </w:t>
      </w:r>
      <w:r w:rsidRPr="00FC2038">
        <w:rPr>
          <w:rFonts w:cs="Arial"/>
        </w:rPr>
        <w:t xml:space="preserve">в Устав </w:t>
      </w:r>
    </w:p>
    <w:p w:rsidR="00831453" w:rsidRPr="00FC2038" w:rsidRDefault="00831453" w:rsidP="00FC2038">
      <w:pPr>
        <w:widowControl w:val="0"/>
        <w:ind w:firstLine="0"/>
        <w:rPr>
          <w:rFonts w:cs="Arial"/>
        </w:rPr>
      </w:pPr>
      <w:r w:rsidRPr="00FC2038">
        <w:rPr>
          <w:rFonts w:cs="Arial"/>
        </w:rPr>
        <w:t>Подгоренского муниципального района</w:t>
      </w:r>
    </w:p>
    <w:p w:rsidR="00831453" w:rsidRPr="00FC2038" w:rsidRDefault="00831453" w:rsidP="00FC2038">
      <w:pPr>
        <w:widowControl w:val="0"/>
        <w:ind w:firstLine="0"/>
        <w:rPr>
          <w:rFonts w:cs="Arial"/>
        </w:rPr>
      </w:pPr>
      <w:r w:rsidRPr="00FC2038">
        <w:rPr>
          <w:rFonts w:cs="Arial"/>
        </w:rPr>
        <w:t>Воронежской области</w:t>
      </w:r>
    </w:p>
    <w:p w:rsidR="00831453" w:rsidRPr="00FC2038" w:rsidRDefault="00831453" w:rsidP="00FC2038">
      <w:pPr>
        <w:widowControl w:val="0"/>
        <w:ind w:firstLine="709"/>
        <w:rPr>
          <w:rFonts w:cs="Arial"/>
        </w:rPr>
      </w:pPr>
    </w:p>
    <w:p w:rsidR="00831453" w:rsidRPr="00FC2038" w:rsidRDefault="00831453" w:rsidP="00FC2038">
      <w:pPr>
        <w:widowControl w:val="0"/>
        <w:tabs>
          <w:tab w:val="left" w:pos="709"/>
        </w:tabs>
        <w:ind w:firstLine="709"/>
        <w:rPr>
          <w:rFonts w:cs="Arial"/>
          <w:spacing w:val="30"/>
        </w:rPr>
      </w:pPr>
      <w:r w:rsidRPr="00FC2038">
        <w:rPr>
          <w:rFonts w:cs="Arial"/>
        </w:rPr>
        <w:t>В целях приведения муниципальных нормативных правовых актов в соответствие с действующим законодательством, в соответствии со ст. 44</w:t>
      </w:r>
      <w:r w:rsidRPr="00FC2038">
        <w:rPr>
          <w:rFonts w:eastAsia="Arial" w:cs="Arial"/>
        </w:rPr>
        <w:t xml:space="preserve"> Федерального закона от 06.10.2003 года № 131-ФЗ «Об общих принципах организации местного самоуправления в Российской Федерации»,</w:t>
      </w:r>
      <w:r w:rsidR="007A2972" w:rsidRPr="00FC2038">
        <w:rPr>
          <w:rFonts w:eastAsia="Arial" w:cs="Arial"/>
        </w:rPr>
        <w:t xml:space="preserve"> </w:t>
      </w:r>
      <w:r w:rsidRPr="00FC2038">
        <w:rPr>
          <w:rFonts w:eastAsia="Arial" w:cs="Arial"/>
        </w:rPr>
        <w:t xml:space="preserve">Федеральным законом от 21.07.2005 года № 97-ФЗ «О государственной регистрации уставов муниципальных образований», </w:t>
      </w:r>
      <w:r w:rsidRPr="00FC2038">
        <w:rPr>
          <w:rFonts w:cs="Arial"/>
        </w:rPr>
        <w:t xml:space="preserve">Совет народных депутатов Подгоренского муниципального района </w:t>
      </w:r>
      <w:r w:rsidRPr="00FC2038">
        <w:rPr>
          <w:rFonts w:cs="Arial"/>
          <w:spacing w:val="30"/>
        </w:rPr>
        <w:t>решил:</w:t>
      </w:r>
    </w:p>
    <w:p w:rsidR="007A2972" w:rsidRPr="00FC2038" w:rsidRDefault="007A2972" w:rsidP="00FC2038">
      <w:pPr>
        <w:widowControl w:val="0"/>
        <w:tabs>
          <w:tab w:val="left" w:pos="709"/>
        </w:tabs>
        <w:ind w:firstLine="709"/>
        <w:rPr>
          <w:rFonts w:cs="Arial"/>
          <w:spacing w:val="30"/>
        </w:rPr>
      </w:pPr>
    </w:p>
    <w:p w:rsidR="00831453" w:rsidRPr="00FC2038" w:rsidRDefault="00831453" w:rsidP="00FC2038">
      <w:pPr>
        <w:widowControl w:val="0"/>
        <w:tabs>
          <w:tab w:val="left" w:pos="709"/>
        </w:tabs>
        <w:ind w:firstLine="709"/>
        <w:rPr>
          <w:rFonts w:cs="Arial"/>
        </w:rPr>
      </w:pPr>
      <w:r w:rsidRPr="00FC2038">
        <w:rPr>
          <w:rFonts w:cs="Arial"/>
        </w:rPr>
        <w:t xml:space="preserve">1. Внести в Устав Подгоренского муниципального района Воронежской области, зарегистрированный Управлением Министерства юстиции Российской Федерации по Воронежской области 08 августа 2011 года, изменения </w:t>
      </w:r>
      <w:r w:rsidR="00EB71B7" w:rsidRPr="00FC2038">
        <w:rPr>
          <w:rFonts w:cs="Arial"/>
        </w:rPr>
        <w:t xml:space="preserve">и дополнения </w:t>
      </w:r>
      <w:r w:rsidRPr="00FC2038">
        <w:rPr>
          <w:rFonts w:cs="Arial"/>
        </w:rPr>
        <w:t>согласно приложению к настоящему решению.</w:t>
      </w:r>
    </w:p>
    <w:p w:rsidR="00831453" w:rsidRPr="00FC2038" w:rsidRDefault="00831453" w:rsidP="00FC2038">
      <w:pPr>
        <w:widowControl w:val="0"/>
        <w:tabs>
          <w:tab w:val="left" w:pos="709"/>
        </w:tabs>
        <w:ind w:firstLine="709"/>
        <w:rPr>
          <w:rFonts w:cs="Arial"/>
        </w:rPr>
      </w:pPr>
      <w:r w:rsidRPr="00FC2038">
        <w:rPr>
          <w:rFonts w:cs="Arial"/>
        </w:rPr>
        <w:t>2.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w:t>
      </w:r>
    </w:p>
    <w:p w:rsidR="00831453" w:rsidRPr="00FC2038" w:rsidRDefault="00831453" w:rsidP="00FC2038">
      <w:pPr>
        <w:widowControl w:val="0"/>
        <w:tabs>
          <w:tab w:val="left" w:pos="709"/>
        </w:tabs>
        <w:ind w:firstLine="709"/>
        <w:rPr>
          <w:rFonts w:cs="Arial"/>
        </w:rPr>
      </w:pPr>
      <w:r w:rsidRPr="00FC2038">
        <w:rPr>
          <w:rFonts w:cs="Arial"/>
        </w:rPr>
        <w:t xml:space="preserve">3. </w:t>
      </w:r>
      <w:r w:rsidR="00EB71B7" w:rsidRPr="00FC2038">
        <w:rPr>
          <w:rFonts w:cs="Arial"/>
        </w:rPr>
        <w:t>Обнародовать настоящее решение после его государственной регистрации</w:t>
      </w:r>
      <w:r w:rsidRPr="00FC2038">
        <w:rPr>
          <w:rFonts w:cs="Arial"/>
        </w:rPr>
        <w:t>.</w:t>
      </w:r>
    </w:p>
    <w:p w:rsidR="00831453" w:rsidRPr="00FC2038" w:rsidRDefault="00831453" w:rsidP="00FC2038">
      <w:pPr>
        <w:widowControl w:val="0"/>
        <w:tabs>
          <w:tab w:val="left" w:pos="709"/>
        </w:tabs>
        <w:ind w:firstLine="709"/>
        <w:rPr>
          <w:rFonts w:cs="Arial"/>
        </w:rPr>
      </w:pPr>
      <w:r w:rsidRPr="00FC2038">
        <w:rPr>
          <w:rFonts w:cs="Arial"/>
        </w:rPr>
        <w:t xml:space="preserve">4. Настоящее решение вступает в силу после </w:t>
      </w:r>
      <w:r w:rsidR="00EB71B7" w:rsidRPr="00FC2038">
        <w:rPr>
          <w:rFonts w:cs="Arial"/>
        </w:rPr>
        <w:t>его обнародования</w:t>
      </w:r>
      <w:r w:rsidRPr="00FC2038">
        <w:rPr>
          <w:rFonts w:cs="Arial"/>
        </w:rPr>
        <w:t>.</w:t>
      </w:r>
    </w:p>
    <w:p w:rsidR="00831453" w:rsidRPr="001873DC" w:rsidRDefault="00831453" w:rsidP="00FC2038">
      <w:pPr>
        <w:tabs>
          <w:tab w:val="left" w:pos="709"/>
        </w:tabs>
        <w:ind w:firstLine="709"/>
        <w:rPr>
          <w:rFonts w:cs="Arial"/>
        </w:rPr>
      </w:pPr>
    </w:p>
    <w:p w:rsidR="00DC5EB6" w:rsidRPr="001873DC" w:rsidRDefault="00DC5EB6" w:rsidP="00FC2038">
      <w:pPr>
        <w:tabs>
          <w:tab w:val="left" w:pos="709"/>
        </w:tabs>
        <w:ind w:firstLine="709"/>
        <w:rPr>
          <w:rFonts w:cs="Arial"/>
        </w:rPr>
      </w:pPr>
    </w:p>
    <w:p w:rsidR="00FC2038" w:rsidRDefault="00FC2038" w:rsidP="00FC2038">
      <w:pPr>
        <w:tabs>
          <w:tab w:val="left" w:pos="709"/>
        </w:tabs>
        <w:ind w:firstLine="709"/>
        <w:rPr>
          <w:rFonts w:cs="Arial"/>
        </w:rPr>
      </w:pPr>
    </w:p>
    <w:tbl>
      <w:tblPr>
        <w:tblW w:w="0" w:type="auto"/>
        <w:tblLook w:val="04A0" w:firstRow="1" w:lastRow="0" w:firstColumn="1" w:lastColumn="0" w:noHBand="0" w:noVBand="1"/>
      </w:tblPr>
      <w:tblGrid>
        <w:gridCol w:w="5778"/>
        <w:gridCol w:w="791"/>
        <w:gridCol w:w="3285"/>
      </w:tblGrid>
      <w:tr w:rsidR="00DC5EB6" w:rsidRPr="00B0378F" w:rsidTr="00B0378F">
        <w:tc>
          <w:tcPr>
            <w:tcW w:w="5778" w:type="dxa"/>
            <w:shd w:val="clear" w:color="auto" w:fill="auto"/>
          </w:tcPr>
          <w:p w:rsidR="00DC5EB6" w:rsidRPr="00B0378F" w:rsidRDefault="00DC5EB6" w:rsidP="00B0378F">
            <w:pPr>
              <w:widowControl w:val="0"/>
              <w:tabs>
                <w:tab w:val="left" w:pos="709"/>
              </w:tabs>
              <w:suppressAutoHyphens/>
              <w:ind w:firstLine="0"/>
              <w:rPr>
                <w:rFonts w:cs="Arial"/>
              </w:rPr>
            </w:pPr>
            <w:r w:rsidRPr="00B0378F">
              <w:rPr>
                <w:rFonts w:cs="Arial"/>
              </w:rPr>
              <w:t>Глава Подгоренского муниципального района</w:t>
            </w:r>
          </w:p>
        </w:tc>
        <w:tc>
          <w:tcPr>
            <w:tcW w:w="791" w:type="dxa"/>
            <w:shd w:val="clear" w:color="auto" w:fill="auto"/>
          </w:tcPr>
          <w:p w:rsidR="00DC5EB6" w:rsidRPr="00B0378F" w:rsidRDefault="00DC5EB6" w:rsidP="00B0378F">
            <w:pPr>
              <w:widowControl w:val="0"/>
              <w:tabs>
                <w:tab w:val="left" w:pos="709"/>
              </w:tabs>
              <w:suppressAutoHyphens/>
              <w:ind w:firstLine="0"/>
              <w:rPr>
                <w:rFonts w:cs="Arial"/>
              </w:rPr>
            </w:pPr>
          </w:p>
        </w:tc>
        <w:tc>
          <w:tcPr>
            <w:tcW w:w="3285" w:type="dxa"/>
            <w:shd w:val="clear" w:color="auto" w:fill="auto"/>
          </w:tcPr>
          <w:p w:rsidR="00DC5EB6" w:rsidRPr="00B0378F" w:rsidRDefault="00DC5EB6" w:rsidP="00B0378F">
            <w:pPr>
              <w:widowControl w:val="0"/>
              <w:tabs>
                <w:tab w:val="left" w:pos="709"/>
              </w:tabs>
              <w:ind w:firstLine="709"/>
              <w:rPr>
                <w:rFonts w:cs="Arial"/>
                <w:lang w:val="en-US"/>
              </w:rPr>
            </w:pPr>
            <w:r w:rsidRPr="00B0378F">
              <w:rPr>
                <w:rFonts w:cs="Arial"/>
              </w:rPr>
              <w:t>Т.С. Гриценко</w:t>
            </w:r>
          </w:p>
        </w:tc>
      </w:tr>
    </w:tbl>
    <w:p w:rsidR="00D17ADB" w:rsidRPr="00FC2038" w:rsidRDefault="00FC2038" w:rsidP="00FC2038">
      <w:pPr>
        <w:widowControl w:val="0"/>
        <w:tabs>
          <w:tab w:val="left" w:pos="709"/>
        </w:tabs>
        <w:ind w:firstLine="709"/>
        <w:rPr>
          <w:rFonts w:cs="Arial"/>
        </w:rPr>
      </w:pPr>
      <w:r>
        <w:rPr>
          <w:rFonts w:cs="Arial"/>
        </w:rPr>
        <w:br w:type="page"/>
      </w:r>
    </w:p>
    <w:tbl>
      <w:tblPr>
        <w:tblW w:w="0" w:type="auto"/>
        <w:tblLook w:val="01E0" w:firstRow="1" w:lastRow="1" w:firstColumn="1" w:lastColumn="1" w:noHBand="0" w:noVBand="0"/>
      </w:tblPr>
      <w:tblGrid>
        <w:gridCol w:w="4784"/>
        <w:gridCol w:w="4786"/>
      </w:tblGrid>
      <w:tr w:rsidR="00831453" w:rsidRPr="00FC2038" w:rsidTr="002103DB">
        <w:tc>
          <w:tcPr>
            <w:tcW w:w="4784" w:type="dxa"/>
          </w:tcPr>
          <w:p w:rsidR="00831453" w:rsidRPr="00FC2038" w:rsidRDefault="00AF1787" w:rsidP="00FC2038">
            <w:pPr>
              <w:widowControl w:val="0"/>
              <w:tabs>
                <w:tab w:val="left" w:pos="709"/>
              </w:tabs>
              <w:ind w:firstLine="709"/>
              <w:rPr>
                <w:rFonts w:cs="Arial"/>
              </w:rPr>
            </w:pPr>
            <w:r w:rsidRPr="00FC2038">
              <w:rPr>
                <w:rFonts w:cs="Arial"/>
              </w:rPr>
              <w:lastRenderedPageBreak/>
              <w:br w:type="page"/>
            </w:r>
          </w:p>
          <w:p w:rsidR="00831453" w:rsidRPr="00FC2038" w:rsidRDefault="00831453" w:rsidP="00FC2038">
            <w:pPr>
              <w:widowControl w:val="0"/>
              <w:tabs>
                <w:tab w:val="left" w:pos="709"/>
              </w:tabs>
              <w:ind w:firstLine="709"/>
              <w:rPr>
                <w:rFonts w:cs="Arial"/>
              </w:rPr>
            </w:pPr>
          </w:p>
        </w:tc>
        <w:tc>
          <w:tcPr>
            <w:tcW w:w="4786" w:type="dxa"/>
          </w:tcPr>
          <w:p w:rsidR="00831453" w:rsidRPr="00FC2038" w:rsidRDefault="00831453" w:rsidP="00140D0B">
            <w:pPr>
              <w:tabs>
                <w:tab w:val="left" w:pos="709"/>
              </w:tabs>
              <w:ind w:firstLine="0"/>
              <w:rPr>
                <w:rFonts w:cs="Arial"/>
              </w:rPr>
            </w:pPr>
            <w:r w:rsidRPr="00FC2038">
              <w:rPr>
                <w:rFonts w:cs="Arial"/>
              </w:rPr>
              <w:t>Приложение</w:t>
            </w:r>
            <w:r w:rsidR="006C4723" w:rsidRPr="00FC2038">
              <w:rPr>
                <w:rFonts w:cs="Arial"/>
              </w:rPr>
              <w:t xml:space="preserve"> </w:t>
            </w:r>
            <w:r w:rsidRPr="00FC2038">
              <w:rPr>
                <w:rFonts w:cs="Arial"/>
              </w:rPr>
              <w:t xml:space="preserve">к решению Совета народных депутатов Подгоренского муниципального района </w:t>
            </w:r>
            <w:r w:rsidR="007A2972" w:rsidRPr="00FC2038">
              <w:rPr>
                <w:rFonts w:cs="Arial"/>
              </w:rPr>
              <w:t>о</w:t>
            </w:r>
            <w:r w:rsidRPr="00FC2038">
              <w:rPr>
                <w:rFonts w:cs="Arial"/>
              </w:rPr>
              <w:t>т</w:t>
            </w:r>
            <w:r w:rsidR="007A2972" w:rsidRPr="00FC2038">
              <w:rPr>
                <w:rFonts w:cs="Arial"/>
              </w:rPr>
              <w:t>_____________</w:t>
            </w:r>
            <w:r w:rsidRPr="00FC2038">
              <w:rPr>
                <w:rFonts w:cs="Arial"/>
              </w:rPr>
              <w:t>20</w:t>
            </w:r>
            <w:r w:rsidR="00A259CC" w:rsidRPr="00FC2038">
              <w:rPr>
                <w:rFonts w:cs="Arial"/>
              </w:rPr>
              <w:t>20</w:t>
            </w:r>
            <w:r w:rsidRPr="00FC2038">
              <w:rPr>
                <w:rFonts w:cs="Arial"/>
              </w:rPr>
              <w:t xml:space="preserve"> года №</w:t>
            </w:r>
            <w:r w:rsidR="007A2972" w:rsidRPr="00FC2038">
              <w:rPr>
                <w:rFonts w:cs="Arial"/>
              </w:rPr>
              <w:t>_____</w:t>
            </w:r>
            <w:r w:rsidRPr="00FC2038">
              <w:rPr>
                <w:rFonts w:cs="Arial"/>
              </w:rPr>
              <w:t xml:space="preserve"> </w:t>
            </w:r>
          </w:p>
        </w:tc>
      </w:tr>
    </w:tbl>
    <w:p w:rsidR="00831453" w:rsidRPr="00FC2038" w:rsidRDefault="00831453" w:rsidP="00FC2038">
      <w:pPr>
        <w:pStyle w:val="5"/>
        <w:keepNext w:val="0"/>
        <w:widowControl w:val="0"/>
        <w:tabs>
          <w:tab w:val="left" w:pos="0"/>
        </w:tabs>
        <w:ind w:firstLine="709"/>
        <w:jc w:val="both"/>
        <w:rPr>
          <w:rFonts w:cs="Arial"/>
          <w:b w:val="0"/>
          <w:sz w:val="24"/>
        </w:rPr>
      </w:pPr>
    </w:p>
    <w:p w:rsidR="00831453" w:rsidRPr="00140D0B" w:rsidRDefault="00831453" w:rsidP="00140D0B">
      <w:pPr>
        <w:pStyle w:val="5"/>
        <w:keepNext w:val="0"/>
        <w:tabs>
          <w:tab w:val="left" w:pos="0"/>
          <w:tab w:val="left" w:pos="709"/>
        </w:tabs>
        <w:ind w:firstLine="709"/>
        <w:rPr>
          <w:rFonts w:cs="Arial"/>
          <w:b w:val="0"/>
          <w:sz w:val="24"/>
        </w:rPr>
      </w:pPr>
      <w:r w:rsidRPr="00140D0B">
        <w:rPr>
          <w:rFonts w:cs="Arial"/>
          <w:b w:val="0"/>
          <w:sz w:val="24"/>
        </w:rPr>
        <w:t xml:space="preserve">Изменения </w:t>
      </w:r>
      <w:r w:rsidR="00DA6C4C" w:rsidRPr="00140D0B">
        <w:rPr>
          <w:rFonts w:cs="Arial"/>
          <w:b w:val="0"/>
          <w:sz w:val="24"/>
          <w:lang w:val="ru-RU"/>
        </w:rPr>
        <w:t>и дополнения</w:t>
      </w:r>
      <w:r w:rsidR="00140D0B">
        <w:rPr>
          <w:rFonts w:cs="Arial"/>
          <w:b w:val="0"/>
          <w:sz w:val="24"/>
          <w:lang w:val="ru-RU"/>
        </w:rPr>
        <w:t xml:space="preserve"> </w:t>
      </w:r>
      <w:r w:rsidRPr="00140D0B">
        <w:rPr>
          <w:rFonts w:cs="Arial"/>
          <w:b w:val="0"/>
          <w:sz w:val="24"/>
        </w:rPr>
        <w:t>в Устав Подгоренского муниципального района Воронежской области</w:t>
      </w:r>
    </w:p>
    <w:p w:rsidR="00D17530" w:rsidRPr="00FC2038" w:rsidRDefault="00D17530" w:rsidP="00FC2038">
      <w:pPr>
        <w:widowControl w:val="0"/>
        <w:tabs>
          <w:tab w:val="left" w:pos="709"/>
        </w:tabs>
        <w:ind w:firstLine="709"/>
        <w:rPr>
          <w:rFonts w:cs="Arial"/>
        </w:rPr>
      </w:pPr>
    </w:p>
    <w:p w:rsidR="00254D61" w:rsidRPr="00FC2038" w:rsidRDefault="00D269EB" w:rsidP="00FC2038">
      <w:pPr>
        <w:widowControl w:val="0"/>
        <w:tabs>
          <w:tab w:val="left" w:pos="709"/>
        </w:tabs>
        <w:ind w:firstLine="709"/>
        <w:rPr>
          <w:rFonts w:cs="Arial"/>
        </w:rPr>
      </w:pPr>
      <w:r w:rsidRPr="00FC2038">
        <w:rPr>
          <w:rFonts w:cs="Arial"/>
        </w:rPr>
        <w:t xml:space="preserve">1. </w:t>
      </w:r>
      <w:r w:rsidR="00254D61" w:rsidRPr="00FC2038">
        <w:rPr>
          <w:rFonts w:cs="Arial"/>
        </w:rPr>
        <w:t>Внести в статью 9 Устава Подгоренского муниципального района следующие изменения:</w:t>
      </w:r>
    </w:p>
    <w:p w:rsidR="00D269EB" w:rsidRPr="00FC2038" w:rsidRDefault="00254D61" w:rsidP="00FC2038">
      <w:pPr>
        <w:widowControl w:val="0"/>
        <w:tabs>
          <w:tab w:val="left" w:pos="709"/>
        </w:tabs>
        <w:ind w:firstLine="709"/>
        <w:rPr>
          <w:rFonts w:cs="Arial"/>
        </w:rPr>
      </w:pPr>
      <w:r w:rsidRPr="00FC2038">
        <w:rPr>
          <w:rFonts w:cs="Arial"/>
        </w:rPr>
        <w:t xml:space="preserve">1) </w:t>
      </w:r>
      <w:r w:rsidR="00DF5A21" w:rsidRPr="00FC2038">
        <w:rPr>
          <w:rFonts w:cs="Arial"/>
        </w:rPr>
        <w:t>в п</w:t>
      </w:r>
      <w:r w:rsidR="00D269EB" w:rsidRPr="00FC2038">
        <w:rPr>
          <w:rFonts w:cs="Arial"/>
        </w:rPr>
        <w:t>ункт</w:t>
      </w:r>
      <w:r w:rsidR="00DF5A21" w:rsidRPr="00FC2038">
        <w:rPr>
          <w:rFonts w:cs="Arial"/>
        </w:rPr>
        <w:t>е</w:t>
      </w:r>
      <w:r w:rsidR="00D269EB" w:rsidRPr="00FC2038">
        <w:rPr>
          <w:rFonts w:cs="Arial"/>
        </w:rPr>
        <w:t xml:space="preserve"> 5 после слов «за сохранностью автомобильных дорог местного значения вне границ населенных пунктов в границах муниципального района,» дополнить словами «организация дорожного движения»;</w:t>
      </w:r>
    </w:p>
    <w:p w:rsidR="00D269EB" w:rsidRPr="00FC2038" w:rsidRDefault="00D269EB" w:rsidP="00FC2038">
      <w:pPr>
        <w:widowControl w:val="0"/>
        <w:tabs>
          <w:tab w:val="left" w:pos="709"/>
        </w:tabs>
        <w:ind w:firstLine="709"/>
        <w:rPr>
          <w:rFonts w:cs="Arial"/>
        </w:rPr>
      </w:pPr>
      <w:r w:rsidRPr="00FC2038">
        <w:rPr>
          <w:rFonts w:cs="Arial"/>
        </w:rPr>
        <w:t>2</w:t>
      </w:r>
      <w:r w:rsidR="00DF5A21" w:rsidRPr="00FC2038">
        <w:rPr>
          <w:rFonts w:cs="Arial"/>
        </w:rPr>
        <w:t>)</w:t>
      </w:r>
      <w:r w:rsidRPr="00FC2038">
        <w:rPr>
          <w:rFonts w:cs="Arial"/>
        </w:rPr>
        <w:t xml:space="preserve"> </w:t>
      </w:r>
      <w:r w:rsidR="00DF5A21" w:rsidRPr="00FC2038">
        <w:rPr>
          <w:rFonts w:cs="Arial"/>
        </w:rPr>
        <w:t>в п</w:t>
      </w:r>
      <w:r w:rsidRPr="00FC2038">
        <w:rPr>
          <w:rFonts w:cs="Arial"/>
        </w:rPr>
        <w:t>ункт</w:t>
      </w:r>
      <w:r w:rsidR="00DF5A21" w:rsidRPr="00FC2038">
        <w:rPr>
          <w:rFonts w:cs="Arial"/>
        </w:rPr>
        <w:t>е</w:t>
      </w:r>
      <w:r w:rsidRPr="00FC2038">
        <w:rPr>
          <w:rFonts w:cs="Arial"/>
        </w:rPr>
        <w:t xml:space="preserve"> 6.</w:t>
      </w:r>
      <w:r w:rsidR="005B7026" w:rsidRPr="00FC2038">
        <w:rPr>
          <w:rFonts w:cs="Arial"/>
        </w:rPr>
        <w:t>1</w:t>
      </w:r>
      <w:r w:rsidRPr="00FC2038">
        <w:rPr>
          <w:rFonts w:cs="Arial"/>
        </w:rPr>
        <w:t xml:space="preserve"> после слова </w:t>
      </w:r>
      <w:r w:rsidR="00395B5D" w:rsidRPr="00FC2038">
        <w:rPr>
          <w:rFonts w:cs="Arial"/>
        </w:rPr>
        <w:t>«</w:t>
      </w:r>
      <w:r w:rsidRPr="00FC2038">
        <w:rPr>
          <w:rFonts w:cs="Arial"/>
        </w:rPr>
        <w:t>прав</w:t>
      </w:r>
      <w:r w:rsidR="00395B5D" w:rsidRPr="00FC2038">
        <w:rPr>
          <w:rFonts w:cs="Arial"/>
        </w:rPr>
        <w:t>»</w:t>
      </w:r>
      <w:r w:rsidRPr="00FC2038">
        <w:rPr>
          <w:rFonts w:cs="Arial"/>
        </w:rPr>
        <w:t xml:space="preserve"> дополнить словами </w:t>
      </w:r>
      <w:r w:rsidR="00395B5D" w:rsidRPr="00FC2038">
        <w:rPr>
          <w:rFonts w:cs="Arial"/>
        </w:rPr>
        <w:t>«</w:t>
      </w:r>
      <w:r w:rsidRPr="00FC2038">
        <w:rPr>
          <w:rFonts w:cs="Arial"/>
        </w:rPr>
        <w:t>коренных малочисленных народов и других</w:t>
      </w:r>
      <w:r w:rsidR="00395B5D" w:rsidRPr="00FC2038">
        <w:rPr>
          <w:rFonts w:cs="Arial"/>
        </w:rPr>
        <w:t>»</w:t>
      </w:r>
      <w:r w:rsidRPr="00FC2038">
        <w:rPr>
          <w:rFonts w:cs="Arial"/>
        </w:rPr>
        <w:t>;</w:t>
      </w:r>
    </w:p>
    <w:p w:rsidR="00D269EB" w:rsidRPr="00FC2038" w:rsidRDefault="00395B5D" w:rsidP="00FC2038">
      <w:pPr>
        <w:widowControl w:val="0"/>
        <w:tabs>
          <w:tab w:val="left" w:pos="709"/>
        </w:tabs>
        <w:ind w:firstLine="709"/>
        <w:rPr>
          <w:rFonts w:cs="Arial"/>
        </w:rPr>
      </w:pPr>
      <w:r w:rsidRPr="00FC2038">
        <w:rPr>
          <w:rFonts w:cs="Arial"/>
        </w:rPr>
        <w:t>3</w:t>
      </w:r>
      <w:r w:rsidR="00DF5A21" w:rsidRPr="00FC2038">
        <w:rPr>
          <w:rFonts w:cs="Arial"/>
        </w:rPr>
        <w:t>)</w:t>
      </w:r>
      <w:r w:rsidR="00D269EB" w:rsidRPr="00FC2038">
        <w:rPr>
          <w:rFonts w:cs="Arial"/>
        </w:rPr>
        <w:t xml:space="preserve"> </w:t>
      </w:r>
      <w:r w:rsidR="00DF5A21" w:rsidRPr="00FC2038">
        <w:rPr>
          <w:rFonts w:cs="Arial"/>
        </w:rPr>
        <w:t>п</w:t>
      </w:r>
      <w:r w:rsidR="00D269EB" w:rsidRPr="00FC2038">
        <w:rPr>
          <w:rFonts w:cs="Arial"/>
        </w:rPr>
        <w:t>ункт 12 изложить в следующей редакции:</w:t>
      </w:r>
    </w:p>
    <w:p w:rsidR="00D269EB" w:rsidRPr="00FC2038" w:rsidRDefault="00D269EB" w:rsidP="00FC2038">
      <w:pPr>
        <w:widowControl w:val="0"/>
        <w:tabs>
          <w:tab w:val="left" w:pos="709"/>
        </w:tabs>
        <w:ind w:firstLine="709"/>
        <w:rPr>
          <w:rFonts w:cs="Arial"/>
        </w:rPr>
      </w:pPr>
      <w:r w:rsidRPr="00FC2038">
        <w:rPr>
          <w:rFonts w:cs="Arial"/>
        </w:rPr>
        <w:t>«12)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871FEC" w:rsidRPr="00FC2038" w:rsidRDefault="00871FEC" w:rsidP="00FC2038">
      <w:pPr>
        <w:widowControl w:val="0"/>
        <w:tabs>
          <w:tab w:val="left" w:pos="709"/>
        </w:tabs>
        <w:ind w:firstLine="709"/>
        <w:rPr>
          <w:rFonts w:cs="Arial"/>
        </w:rPr>
      </w:pPr>
      <w:r w:rsidRPr="00FC2038">
        <w:rPr>
          <w:rFonts w:cs="Arial"/>
        </w:rPr>
        <w:t>4</w:t>
      </w:r>
      <w:r w:rsidR="00DF5A21" w:rsidRPr="00FC2038">
        <w:rPr>
          <w:rFonts w:cs="Arial"/>
        </w:rPr>
        <w:t>)</w:t>
      </w:r>
      <w:r w:rsidRPr="00FC2038">
        <w:rPr>
          <w:rFonts w:cs="Arial"/>
        </w:rPr>
        <w:t xml:space="preserve"> </w:t>
      </w:r>
      <w:r w:rsidR="00DF5A21" w:rsidRPr="00FC2038">
        <w:rPr>
          <w:rFonts w:cs="Arial"/>
        </w:rPr>
        <w:t>п</w:t>
      </w:r>
      <w:r w:rsidRPr="00FC2038">
        <w:rPr>
          <w:rFonts w:cs="Arial"/>
        </w:rPr>
        <w:t>ункт 13 изложить в следующей редакции:</w:t>
      </w:r>
    </w:p>
    <w:p w:rsidR="00871FEC" w:rsidRPr="00FC2038" w:rsidRDefault="00871FEC" w:rsidP="00FC2038">
      <w:pPr>
        <w:widowControl w:val="0"/>
        <w:tabs>
          <w:tab w:val="left" w:pos="709"/>
        </w:tabs>
        <w:ind w:firstLine="709"/>
        <w:rPr>
          <w:rFonts w:cs="Arial"/>
        </w:rPr>
      </w:pPr>
      <w:r w:rsidRPr="00FC2038">
        <w:rPr>
          <w:rFonts w:cs="Arial"/>
        </w:rPr>
        <w:t xml:space="preserve">«13)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w:t>
      </w:r>
      <w:r w:rsidRPr="00FC2038">
        <w:rPr>
          <w:rFonts w:cs="Arial"/>
        </w:rPr>
        <w:lastRenderedPageBreak/>
        <w:t>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w:t>
      </w:r>
    </w:p>
    <w:p w:rsidR="00DF5A21" w:rsidRPr="00FC2038" w:rsidRDefault="00871FEC" w:rsidP="00FC2038">
      <w:pPr>
        <w:widowControl w:val="0"/>
        <w:tabs>
          <w:tab w:val="left" w:pos="709"/>
        </w:tabs>
        <w:ind w:firstLine="709"/>
        <w:rPr>
          <w:rFonts w:cs="Arial"/>
        </w:rPr>
      </w:pPr>
      <w:r w:rsidRPr="00FC2038">
        <w:rPr>
          <w:rFonts w:cs="Arial"/>
        </w:rPr>
        <w:t>5</w:t>
      </w:r>
      <w:r w:rsidR="00DF5A21" w:rsidRPr="00FC2038">
        <w:rPr>
          <w:rFonts w:cs="Arial"/>
        </w:rPr>
        <w:t>) в</w:t>
      </w:r>
      <w:r w:rsidRPr="00FC2038">
        <w:rPr>
          <w:rFonts w:cs="Arial"/>
        </w:rPr>
        <w:t xml:space="preserve"> пункт</w:t>
      </w:r>
      <w:r w:rsidR="00DF5A21" w:rsidRPr="00FC2038">
        <w:rPr>
          <w:rFonts w:cs="Arial"/>
        </w:rPr>
        <w:t>е</w:t>
      </w:r>
      <w:r w:rsidRPr="00FC2038">
        <w:rPr>
          <w:rFonts w:cs="Arial"/>
        </w:rPr>
        <w:t xml:space="preserve"> 24 после слов «благотворительной деятельности и </w:t>
      </w:r>
    </w:p>
    <w:p w:rsidR="00E90559" w:rsidRPr="00FC2038" w:rsidRDefault="00871FEC" w:rsidP="00FC2038">
      <w:pPr>
        <w:widowControl w:val="0"/>
        <w:tabs>
          <w:tab w:val="left" w:pos="709"/>
        </w:tabs>
        <w:ind w:firstLine="709"/>
        <w:rPr>
          <w:rFonts w:cs="Arial"/>
        </w:rPr>
      </w:pPr>
      <w:r w:rsidRPr="00FC2038">
        <w:rPr>
          <w:rFonts w:cs="Arial"/>
        </w:rPr>
        <w:t>добровольчеству» добавить слово «(</w:t>
      </w:r>
      <w:proofErr w:type="spellStart"/>
      <w:r w:rsidRPr="00FC2038">
        <w:rPr>
          <w:rFonts w:cs="Arial"/>
        </w:rPr>
        <w:t>волонтерству</w:t>
      </w:r>
      <w:proofErr w:type="spellEnd"/>
      <w:r w:rsidRPr="00FC2038">
        <w:rPr>
          <w:rFonts w:cs="Arial"/>
        </w:rPr>
        <w:t>);».</w:t>
      </w:r>
    </w:p>
    <w:p w:rsidR="009A461C" w:rsidRPr="00FC2038" w:rsidRDefault="009A461C" w:rsidP="00FC2038">
      <w:pPr>
        <w:widowControl w:val="0"/>
        <w:tabs>
          <w:tab w:val="left" w:pos="709"/>
        </w:tabs>
        <w:ind w:firstLine="709"/>
        <w:rPr>
          <w:rFonts w:cs="Arial"/>
        </w:rPr>
      </w:pPr>
      <w:r w:rsidRPr="00FC2038">
        <w:rPr>
          <w:rFonts w:cs="Arial"/>
        </w:rPr>
        <w:t>2</w:t>
      </w:r>
      <w:r w:rsidR="00871FEC" w:rsidRPr="00FC2038">
        <w:rPr>
          <w:rFonts w:cs="Arial"/>
        </w:rPr>
        <w:t xml:space="preserve">. </w:t>
      </w:r>
      <w:r w:rsidRPr="00FC2038">
        <w:rPr>
          <w:rFonts w:cs="Arial"/>
        </w:rPr>
        <w:t>Внести в статью 10 Устава Подгоренского муниципального района следующие изменения:</w:t>
      </w:r>
    </w:p>
    <w:p w:rsidR="005723E9" w:rsidRPr="00FC2038" w:rsidRDefault="009A461C" w:rsidP="00FC2038">
      <w:pPr>
        <w:widowControl w:val="0"/>
        <w:tabs>
          <w:tab w:val="left" w:pos="709"/>
        </w:tabs>
        <w:ind w:firstLine="709"/>
        <w:rPr>
          <w:rFonts w:cs="Arial"/>
        </w:rPr>
      </w:pPr>
      <w:r w:rsidRPr="00FC2038">
        <w:rPr>
          <w:rFonts w:cs="Arial"/>
        </w:rPr>
        <w:t>1) п</w:t>
      </w:r>
      <w:r w:rsidR="005723E9" w:rsidRPr="00FC2038">
        <w:rPr>
          <w:rFonts w:cs="Arial"/>
        </w:rPr>
        <w:t>ункт 12 части 1 изложить в следующей редакции:</w:t>
      </w:r>
    </w:p>
    <w:p w:rsidR="005723E9" w:rsidRPr="00FC2038" w:rsidRDefault="005723E9" w:rsidP="00FC2038">
      <w:pPr>
        <w:widowControl w:val="0"/>
        <w:tabs>
          <w:tab w:val="left" w:pos="709"/>
        </w:tabs>
        <w:ind w:firstLine="709"/>
        <w:rPr>
          <w:rFonts w:cs="Arial"/>
        </w:rPr>
      </w:pPr>
      <w:r w:rsidRPr="00FC2038">
        <w:rPr>
          <w:rFonts w:cs="Arial"/>
        </w:rPr>
        <w:t>«1</w:t>
      </w:r>
      <w:r w:rsidR="003935A2" w:rsidRPr="00FC2038">
        <w:rPr>
          <w:rFonts w:cs="Arial"/>
        </w:rPr>
        <w:t>2</w:t>
      </w:r>
      <w:r w:rsidRPr="00FC2038">
        <w:rPr>
          <w:rFonts w:cs="Arial"/>
        </w:rPr>
        <w:t>)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5723E9" w:rsidRPr="00FC2038" w:rsidRDefault="009A461C" w:rsidP="00FC2038">
      <w:pPr>
        <w:widowControl w:val="0"/>
        <w:tabs>
          <w:tab w:val="left" w:pos="709"/>
        </w:tabs>
        <w:ind w:firstLine="709"/>
        <w:rPr>
          <w:rFonts w:cs="Arial"/>
        </w:rPr>
      </w:pPr>
      <w:r w:rsidRPr="00FC2038">
        <w:rPr>
          <w:rFonts w:cs="Arial"/>
        </w:rPr>
        <w:t>2)</w:t>
      </w:r>
      <w:r w:rsidR="005723E9" w:rsidRPr="00FC2038">
        <w:rPr>
          <w:rFonts w:cs="Arial"/>
        </w:rPr>
        <w:t xml:space="preserve"> </w:t>
      </w:r>
      <w:r w:rsidRPr="00FC2038">
        <w:rPr>
          <w:rFonts w:cs="Arial"/>
        </w:rPr>
        <w:t>ч</w:t>
      </w:r>
      <w:r w:rsidR="005723E9" w:rsidRPr="00FC2038">
        <w:rPr>
          <w:rFonts w:cs="Arial"/>
        </w:rPr>
        <w:t>асть 1 дополнить пунктом 15 следующего содержания:</w:t>
      </w:r>
    </w:p>
    <w:p w:rsidR="00871FEC" w:rsidRPr="00FC2038" w:rsidRDefault="005723E9" w:rsidP="00FC2038">
      <w:pPr>
        <w:widowControl w:val="0"/>
        <w:tabs>
          <w:tab w:val="left" w:pos="709"/>
        </w:tabs>
        <w:ind w:firstLine="709"/>
        <w:rPr>
          <w:rFonts w:cs="Arial"/>
        </w:rPr>
      </w:pPr>
      <w:r w:rsidRPr="00FC2038">
        <w:rPr>
          <w:rFonts w:cs="Arial"/>
        </w:rPr>
        <w:t>«15) осуществление мероприятий по защите прав потребителей, предусмотренных Законом Российской Федерации от 7 февраля 1992 года</w:t>
      </w:r>
      <w:r w:rsidR="00140D0B">
        <w:rPr>
          <w:rFonts w:cs="Arial"/>
        </w:rPr>
        <w:t xml:space="preserve"> </w:t>
      </w:r>
      <w:r w:rsidRPr="00FC2038">
        <w:rPr>
          <w:rFonts w:cs="Arial"/>
        </w:rPr>
        <w:t>№ 2300-1 «О защите прав потребителей.».</w:t>
      </w:r>
    </w:p>
    <w:p w:rsidR="009A461C" w:rsidRPr="00FC2038" w:rsidRDefault="009A461C" w:rsidP="00FC2038">
      <w:pPr>
        <w:widowControl w:val="0"/>
        <w:tabs>
          <w:tab w:val="left" w:pos="709"/>
        </w:tabs>
        <w:ind w:firstLine="709"/>
        <w:rPr>
          <w:rFonts w:cs="Arial"/>
        </w:rPr>
      </w:pPr>
      <w:r w:rsidRPr="00FC2038">
        <w:rPr>
          <w:rFonts w:cs="Arial"/>
        </w:rPr>
        <w:t>3</w:t>
      </w:r>
      <w:r w:rsidR="005723E9" w:rsidRPr="00FC2038">
        <w:rPr>
          <w:rFonts w:cs="Arial"/>
        </w:rPr>
        <w:t xml:space="preserve">. </w:t>
      </w:r>
      <w:r w:rsidRPr="00FC2038">
        <w:rPr>
          <w:rFonts w:cs="Arial"/>
        </w:rPr>
        <w:t>Внести в статью 11 Устава Подгоренского муниципального района следующие изменения и дополнения:</w:t>
      </w:r>
    </w:p>
    <w:p w:rsidR="005723E9" w:rsidRPr="00FC2038" w:rsidRDefault="009A461C" w:rsidP="00FC2038">
      <w:pPr>
        <w:widowControl w:val="0"/>
        <w:tabs>
          <w:tab w:val="left" w:pos="709"/>
        </w:tabs>
        <w:ind w:firstLine="709"/>
        <w:rPr>
          <w:rFonts w:cs="Arial"/>
        </w:rPr>
      </w:pPr>
      <w:r w:rsidRPr="00FC2038">
        <w:rPr>
          <w:rFonts w:cs="Arial"/>
        </w:rPr>
        <w:t>1) п</w:t>
      </w:r>
      <w:r w:rsidR="008453A7" w:rsidRPr="00FC2038">
        <w:rPr>
          <w:rFonts w:cs="Arial"/>
        </w:rPr>
        <w:t>ункт 5 признать утратившим силу;</w:t>
      </w:r>
    </w:p>
    <w:p w:rsidR="003935A2" w:rsidRPr="00FC2038" w:rsidRDefault="009A461C" w:rsidP="00FC2038">
      <w:pPr>
        <w:widowControl w:val="0"/>
        <w:tabs>
          <w:tab w:val="left" w:pos="709"/>
        </w:tabs>
        <w:ind w:firstLine="709"/>
        <w:rPr>
          <w:rFonts w:cs="Arial"/>
        </w:rPr>
      </w:pPr>
      <w:r w:rsidRPr="00FC2038">
        <w:rPr>
          <w:rFonts w:cs="Arial"/>
        </w:rPr>
        <w:t>2)</w:t>
      </w:r>
      <w:r w:rsidR="008453A7" w:rsidRPr="00FC2038">
        <w:rPr>
          <w:rFonts w:cs="Arial"/>
        </w:rPr>
        <w:t xml:space="preserve"> </w:t>
      </w:r>
      <w:r w:rsidR="008E0E1E" w:rsidRPr="00FC2038">
        <w:rPr>
          <w:rFonts w:cs="Arial"/>
        </w:rPr>
        <w:t xml:space="preserve">Пункт 7 </w:t>
      </w:r>
      <w:r w:rsidR="003935A2" w:rsidRPr="00FC2038">
        <w:rPr>
          <w:rFonts w:cs="Arial"/>
        </w:rPr>
        <w:t>изложить в следующей редакции:</w:t>
      </w:r>
    </w:p>
    <w:p w:rsidR="008453A7" w:rsidRPr="00FC2038" w:rsidRDefault="003935A2" w:rsidP="00FC2038">
      <w:pPr>
        <w:widowControl w:val="0"/>
        <w:tabs>
          <w:tab w:val="left" w:pos="709"/>
        </w:tabs>
        <w:ind w:firstLine="709"/>
        <w:rPr>
          <w:rFonts w:cs="Arial"/>
        </w:rPr>
      </w:pPr>
      <w:r w:rsidRPr="00FC2038">
        <w:rPr>
          <w:rFonts w:cs="Arial"/>
        </w:rPr>
        <w:t>«7) организация сбора статистических показателей, характеризующих состояние экономики и социальной сферы муниципального района, и предоставление указанных данных органам государственной власти в порядке, установленном Правительством Российской Федерации;»;</w:t>
      </w:r>
    </w:p>
    <w:p w:rsidR="008453A7" w:rsidRPr="00FC2038" w:rsidRDefault="00140D0B" w:rsidP="00FC2038">
      <w:pPr>
        <w:widowControl w:val="0"/>
        <w:tabs>
          <w:tab w:val="left" w:pos="709"/>
        </w:tabs>
        <w:ind w:firstLine="709"/>
        <w:rPr>
          <w:rFonts w:cs="Arial"/>
        </w:rPr>
      </w:pPr>
      <w:r>
        <w:rPr>
          <w:rFonts w:cs="Arial"/>
        </w:rPr>
        <w:t xml:space="preserve"> </w:t>
      </w:r>
      <w:r w:rsidR="009A461C" w:rsidRPr="00FC2038">
        <w:rPr>
          <w:rFonts w:cs="Arial"/>
        </w:rPr>
        <w:t>3)</w:t>
      </w:r>
      <w:r w:rsidR="008453A7" w:rsidRPr="00FC2038">
        <w:rPr>
          <w:rFonts w:cs="Arial"/>
        </w:rPr>
        <w:t xml:space="preserve"> дополнить пунктом 12 следующего содержания:</w:t>
      </w:r>
    </w:p>
    <w:p w:rsidR="00871FEC" w:rsidRPr="00FC2038" w:rsidRDefault="00140D0B" w:rsidP="00FC2038">
      <w:pPr>
        <w:widowControl w:val="0"/>
        <w:tabs>
          <w:tab w:val="left" w:pos="709"/>
        </w:tabs>
        <w:ind w:firstLine="709"/>
        <w:rPr>
          <w:rFonts w:cs="Arial"/>
        </w:rPr>
      </w:pPr>
      <w:r>
        <w:rPr>
          <w:rFonts w:cs="Arial"/>
        </w:rPr>
        <w:t xml:space="preserve"> </w:t>
      </w:r>
      <w:r w:rsidR="008453A7" w:rsidRPr="00FC2038">
        <w:rPr>
          <w:rFonts w:cs="Arial"/>
        </w:rPr>
        <w:t>«12) полномочия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1F0425" w:rsidRPr="00FC2038" w:rsidRDefault="009A461C" w:rsidP="00FC2038">
      <w:pPr>
        <w:widowControl w:val="0"/>
        <w:tabs>
          <w:tab w:val="left" w:pos="709"/>
        </w:tabs>
        <w:ind w:firstLine="709"/>
        <w:rPr>
          <w:rFonts w:cs="Arial"/>
        </w:rPr>
      </w:pPr>
      <w:r w:rsidRPr="00FC2038">
        <w:rPr>
          <w:rFonts w:cs="Arial"/>
        </w:rPr>
        <w:t>4) п</w:t>
      </w:r>
      <w:r w:rsidR="001F0425" w:rsidRPr="00FC2038">
        <w:rPr>
          <w:rFonts w:cs="Arial"/>
        </w:rPr>
        <w:t>ункт 12 считать пунктом 13.</w:t>
      </w:r>
    </w:p>
    <w:p w:rsidR="002A756E" w:rsidRPr="00FC2038" w:rsidRDefault="002A756E" w:rsidP="00FC2038">
      <w:pPr>
        <w:widowControl w:val="0"/>
        <w:tabs>
          <w:tab w:val="left" w:pos="709"/>
        </w:tabs>
        <w:ind w:firstLine="709"/>
        <w:rPr>
          <w:rFonts w:cs="Arial"/>
        </w:rPr>
      </w:pPr>
      <w:r w:rsidRPr="00FC2038">
        <w:rPr>
          <w:rFonts w:cs="Arial"/>
        </w:rPr>
        <w:t>4</w:t>
      </w:r>
      <w:r w:rsidR="00195E7A" w:rsidRPr="00FC2038">
        <w:rPr>
          <w:rFonts w:cs="Arial"/>
        </w:rPr>
        <w:t xml:space="preserve">. </w:t>
      </w:r>
      <w:r w:rsidRPr="00FC2038">
        <w:rPr>
          <w:rFonts w:cs="Arial"/>
        </w:rPr>
        <w:t>Внести в статью 16 Устава Подгоренского муниципального района следующие изменения:</w:t>
      </w:r>
    </w:p>
    <w:p w:rsidR="00195E7A" w:rsidRPr="00FC2038" w:rsidRDefault="002A756E" w:rsidP="00FC2038">
      <w:pPr>
        <w:widowControl w:val="0"/>
        <w:tabs>
          <w:tab w:val="left" w:pos="709"/>
        </w:tabs>
        <w:ind w:firstLine="709"/>
        <w:rPr>
          <w:rFonts w:cs="Arial"/>
        </w:rPr>
      </w:pPr>
      <w:r w:rsidRPr="00FC2038">
        <w:rPr>
          <w:rFonts w:cs="Arial"/>
        </w:rPr>
        <w:t>1) п</w:t>
      </w:r>
      <w:r w:rsidR="00195E7A" w:rsidRPr="00FC2038">
        <w:rPr>
          <w:rFonts w:cs="Arial"/>
        </w:rPr>
        <w:t>ункт 3 части 3 изложить в следующей редакции:</w:t>
      </w:r>
    </w:p>
    <w:p w:rsidR="00195E7A" w:rsidRPr="00FC2038" w:rsidRDefault="00195E7A" w:rsidP="00FC2038">
      <w:pPr>
        <w:widowControl w:val="0"/>
        <w:tabs>
          <w:tab w:val="left" w:pos="709"/>
        </w:tabs>
        <w:ind w:firstLine="709"/>
        <w:rPr>
          <w:rFonts w:cs="Arial"/>
        </w:rPr>
      </w:pPr>
      <w:r w:rsidRPr="00FC2038">
        <w:rPr>
          <w:rFonts w:cs="Arial"/>
        </w:rPr>
        <w:t>«3) по инициативе Совета народных депутатов района и главы Подгоренского муниципального района, выдвинутой ими совместно.».</w:t>
      </w:r>
    </w:p>
    <w:p w:rsidR="00195E7A" w:rsidRPr="00FC2038" w:rsidRDefault="002A756E" w:rsidP="00FC2038">
      <w:pPr>
        <w:widowControl w:val="0"/>
        <w:tabs>
          <w:tab w:val="left" w:pos="709"/>
        </w:tabs>
        <w:ind w:firstLine="709"/>
        <w:rPr>
          <w:rFonts w:cs="Arial"/>
        </w:rPr>
      </w:pPr>
      <w:r w:rsidRPr="00FC2038">
        <w:rPr>
          <w:rFonts w:cs="Arial"/>
        </w:rPr>
        <w:t>2) а</w:t>
      </w:r>
      <w:r w:rsidR="00195E7A" w:rsidRPr="00FC2038">
        <w:rPr>
          <w:rFonts w:cs="Arial"/>
        </w:rPr>
        <w:t>бзац 3 части 4 изложить в следующей редакции:</w:t>
      </w:r>
    </w:p>
    <w:p w:rsidR="00195E7A" w:rsidRPr="00FC2038" w:rsidRDefault="00195E7A" w:rsidP="00FC2038">
      <w:pPr>
        <w:widowControl w:val="0"/>
        <w:tabs>
          <w:tab w:val="left" w:pos="709"/>
        </w:tabs>
        <w:ind w:firstLine="709"/>
        <w:rPr>
          <w:rFonts w:cs="Arial"/>
        </w:rPr>
      </w:pPr>
      <w:r w:rsidRPr="00FC2038">
        <w:rPr>
          <w:rFonts w:cs="Arial"/>
        </w:rPr>
        <w:t>«Инициатива проведения референдума, выдвинутая совместно Советом народных депутатов района и главой Подгоренского муниципального района, оформляется правовыми актами Совета народных депутатов района и главы Подгоренского муниципального района.».</w:t>
      </w:r>
    </w:p>
    <w:p w:rsidR="002A756E" w:rsidRPr="00FC2038" w:rsidRDefault="002A756E" w:rsidP="00FC2038">
      <w:pPr>
        <w:widowControl w:val="0"/>
        <w:tabs>
          <w:tab w:val="left" w:pos="709"/>
        </w:tabs>
        <w:ind w:firstLine="709"/>
        <w:rPr>
          <w:rFonts w:cs="Arial"/>
        </w:rPr>
      </w:pPr>
      <w:r w:rsidRPr="00FC2038">
        <w:rPr>
          <w:rFonts w:cs="Arial"/>
        </w:rPr>
        <w:t>5</w:t>
      </w:r>
      <w:r w:rsidR="00195E7A" w:rsidRPr="00FC2038">
        <w:rPr>
          <w:rFonts w:cs="Arial"/>
        </w:rPr>
        <w:t xml:space="preserve">. </w:t>
      </w:r>
      <w:r w:rsidRPr="00FC2038">
        <w:rPr>
          <w:rFonts w:cs="Arial"/>
        </w:rPr>
        <w:t>Внести в статью 19 Устава Подгоренского муниципального района следующие изменения и дополнения:</w:t>
      </w:r>
    </w:p>
    <w:p w:rsidR="00E5735A" w:rsidRPr="00FC2038" w:rsidRDefault="002A756E" w:rsidP="00FC2038">
      <w:pPr>
        <w:widowControl w:val="0"/>
        <w:tabs>
          <w:tab w:val="left" w:pos="709"/>
        </w:tabs>
        <w:ind w:firstLine="709"/>
        <w:rPr>
          <w:rFonts w:cs="Arial"/>
        </w:rPr>
      </w:pPr>
      <w:r w:rsidRPr="00FC2038">
        <w:rPr>
          <w:rFonts w:cs="Arial"/>
        </w:rPr>
        <w:t>1) ч</w:t>
      </w:r>
      <w:r w:rsidR="00B851B4" w:rsidRPr="00FC2038">
        <w:rPr>
          <w:rFonts w:cs="Arial"/>
        </w:rPr>
        <w:t>аст</w:t>
      </w:r>
      <w:r w:rsidR="00E5735A" w:rsidRPr="00FC2038">
        <w:rPr>
          <w:rFonts w:cs="Arial"/>
        </w:rPr>
        <w:t>ь</w:t>
      </w:r>
      <w:r w:rsidR="00B851B4" w:rsidRPr="00FC2038">
        <w:rPr>
          <w:rFonts w:cs="Arial"/>
        </w:rPr>
        <w:t xml:space="preserve"> </w:t>
      </w:r>
      <w:r w:rsidR="00E5735A" w:rsidRPr="00FC2038">
        <w:rPr>
          <w:rFonts w:cs="Arial"/>
        </w:rPr>
        <w:t>3</w:t>
      </w:r>
      <w:r w:rsidR="00B851B4" w:rsidRPr="00FC2038">
        <w:rPr>
          <w:rFonts w:cs="Arial"/>
        </w:rPr>
        <w:t xml:space="preserve"> </w:t>
      </w:r>
      <w:r w:rsidR="00E5735A" w:rsidRPr="00FC2038">
        <w:rPr>
          <w:rFonts w:cs="Arial"/>
        </w:rPr>
        <w:t>дополнить пунктом 2.1 следующего содержания:</w:t>
      </w:r>
    </w:p>
    <w:p w:rsidR="00195E7A" w:rsidRPr="00FC2038" w:rsidRDefault="00E5735A" w:rsidP="00FC2038">
      <w:pPr>
        <w:widowControl w:val="0"/>
        <w:tabs>
          <w:tab w:val="left" w:pos="709"/>
        </w:tabs>
        <w:ind w:firstLine="709"/>
        <w:rPr>
          <w:rFonts w:cs="Arial"/>
        </w:rPr>
      </w:pPr>
      <w:r w:rsidRPr="00FC2038">
        <w:rPr>
          <w:rFonts w:cs="Arial"/>
        </w:rPr>
        <w:t>«2.1) проект стратегии социально-экономического развития муниципального района;»;</w:t>
      </w:r>
    </w:p>
    <w:p w:rsidR="00E5735A" w:rsidRPr="00FC2038" w:rsidRDefault="002A756E" w:rsidP="00FC2038">
      <w:pPr>
        <w:widowControl w:val="0"/>
        <w:tabs>
          <w:tab w:val="left" w:pos="709"/>
        </w:tabs>
        <w:ind w:firstLine="709"/>
        <w:rPr>
          <w:rFonts w:cs="Arial"/>
        </w:rPr>
      </w:pPr>
      <w:r w:rsidRPr="00FC2038">
        <w:rPr>
          <w:rFonts w:cs="Arial"/>
        </w:rPr>
        <w:t>2)</w:t>
      </w:r>
      <w:r w:rsidR="00E5735A" w:rsidRPr="00FC2038">
        <w:rPr>
          <w:rFonts w:cs="Arial"/>
        </w:rPr>
        <w:t xml:space="preserve"> </w:t>
      </w:r>
      <w:r w:rsidRPr="00FC2038">
        <w:rPr>
          <w:rFonts w:cs="Arial"/>
        </w:rPr>
        <w:t>п</w:t>
      </w:r>
      <w:r w:rsidR="00E5735A" w:rsidRPr="00FC2038">
        <w:rPr>
          <w:rFonts w:cs="Arial"/>
        </w:rPr>
        <w:t>ункт 3 части 3 признать утратившим силу</w:t>
      </w:r>
      <w:r w:rsidR="004E4E10" w:rsidRPr="00FC2038">
        <w:rPr>
          <w:rFonts w:cs="Arial"/>
        </w:rPr>
        <w:t>.</w:t>
      </w:r>
    </w:p>
    <w:p w:rsidR="00336B96" w:rsidRPr="00FC2038" w:rsidRDefault="002A756E" w:rsidP="00FC2038">
      <w:pPr>
        <w:widowControl w:val="0"/>
        <w:tabs>
          <w:tab w:val="left" w:pos="709"/>
        </w:tabs>
        <w:ind w:firstLine="709"/>
        <w:rPr>
          <w:rFonts w:cs="Arial"/>
        </w:rPr>
      </w:pPr>
      <w:r w:rsidRPr="00FC2038">
        <w:rPr>
          <w:rFonts w:cs="Arial"/>
        </w:rPr>
        <w:lastRenderedPageBreak/>
        <w:t>3)</w:t>
      </w:r>
      <w:r w:rsidR="00336B96" w:rsidRPr="00FC2038">
        <w:rPr>
          <w:rFonts w:cs="Arial"/>
        </w:rPr>
        <w:t xml:space="preserve"> дополнить частью 5 следующего содержания:</w:t>
      </w:r>
    </w:p>
    <w:p w:rsidR="00336B96" w:rsidRPr="00FC2038" w:rsidRDefault="00336B96" w:rsidP="00FC2038">
      <w:pPr>
        <w:widowControl w:val="0"/>
        <w:tabs>
          <w:tab w:val="left" w:pos="709"/>
        </w:tabs>
        <w:ind w:firstLine="709"/>
        <w:rPr>
          <w:rFonts w:cs="Arial"/>
        </w:rPr>
      </w:pPr>
      <w:r w:rsidRPr="00FC2038">
        <w:rPr>
          <w:rFonts w:cs="Arial"/>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w:t>
      </w:r>
      <w:r w:rsidR="00382D27" w:rsidRPr="00FC2038">
        <w:rPr>
          <w:rFonts w:cs="Arial"/>
        </w:rPr>
        <w:t>Совета народных депутатов района</w:t>
      </w:r>
      <w:r w:rsidRPr="00FC2038">
        <w:rPr>
          <w:rFonts w:cs="Arial"/>
        </w:rPr>
        <w:t xml:space="preserve"> с учетом положений законодательства о градостроительной деятельности.».</w:t>
      </w:r>
    </w:p>
    <w:p w:rsidR="00CE1CA0" w:rsidRPr="00FC2038" w:rsidRDefault="00140D0B" w:rsidP="00FC2038">
      <w:pPr>
        <w:widowControl w:val="0"/>
        <w:tabs>
          <w:tab w:val="left" w:pos="709"/>
        </w:tabs>
        <w:ind w:firstLine="709"/>
        <w:rPr>
          <w:rFonts w:cs="Arial"/>
        </w:rPr>
      </w:pPr>
      <w:r>
        <w:rPr>
          <w:rFonts w:cs="Arial"/>
        </w:rPr>
        <w:t xml:space="preserve"> </w:t>
      </w:r>
      <w:r w:rsidR="002A756E" w:rsidRPr="00FC2038">
        <w:rPr>
          <w:rFonts w:cs="Arial"/>
        </w:rPr>
        <w:t>6</w:t>
      </w:r>
      <w:r w:rsidR="00CE1CA0" w:rsidRPr="00FC2038">
        <w:rPr>
          <w:rFonts w:cs="Arial"/>
        </w:rPr>
        <w:t>. Абзац 2 части 1 статьи 24 Устава Подгоренского муниципального района изложить в следующей редакции:</w:t>
      </w:r>
    </w:p>
    <w:p w:rsidR="00CE1CA0" w:rsidRPr="00FC2038" w:rsidRDefault="00140D0B" w:rsidP="00FC2038">
      <w:pPr>
        <w:widowControl w:val="0"/>
        <w:tabs>
          <w:tab w:val="left" w:pos="709"/>
        </w:tabs>
        <w:ind w:firstLine="709"/>
        <w:rPr>
          <w:rFonts w:cs="Arial"/>
        </w:rPr>
      </w:pPr>
      <w:r>
        <w:rPr>
          <w:rFonts w:cs="Arial"/>
        </w:rPr>
        <w:t xml:space="preserve"> </w:t>
      </w:r>
      <w:r w:rsidR="00CE1CA0" w:rsidRPr="00FC2038">
        <w:rPr>
          <w:rFonts w:cs="Arial"/>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2A756E" w:rsidRPr="00FC2038" w:rsidRDefault="002A756E" w:rsidP="00FC2038">
      <w:pPr>
        <w:widowControl w:val="0"/>
        <w:tabs>
          <w:tab w:val="left" w:pos="709"/>
        </w:tabs>
        <w:ind w:firstLine="709"/>
        <w:rPr>
          <w:rFonts w:cs="Arial"/>
        </w:rPr>
      </w:pPr>
      <w:r w:rsidRPr="00FC2038">
        <w:rPr>
          <w:rFonts w:cs="Arial"/>
        </w:rPr>
        <w:t>7</w:t>
      </w:r>
      <w:r w:rsidR="004765F0" w:rsidRPr="00FC2038">
        <w:rPr>
          <w:rFonts w:cs="Arial"/>
        </w:rPr>
        <w:t xml:space="preserve">. </w:t>
      </w:r>
      <w:r w:rsidRPr="00FC2038">
        <w:rPr>
          <w:rFonts w:cs="Arial"/>
        </w:rPr>
        <w:t>Внести в статью 28 Устава Подгоренского муниципального района следующие изменения и дополнения:</w:t>
      </w:r>
    </w:p>
    <w:p w:rsidR="004765F0" w:rsidRPr="00FC2038" w:rsidRDefault="002A756E" w:rsidP="00FC2038">
      <w:pPr>
        <w:widowControl w:val="0"/>
        <w:tabs>
          <w:tab w:val="left" w:pos="709"/>
        </w:tabs>
        <w:ind w:firstLine="709"/>
        <w:rPr>
          <w:rFonts w:cs="Arial"/>
        </w:rPr>
      </w:pPr>
      <w:r w:rsidRPr="00FC2038">
        <w:rPr>
          <w:rFonts w:cs="Arial"/>
        </w:rPr>
        <w:t>1) п</w:t>
      </w:r>
      <w:r w:rsidR="004E4E10" w:rsidRPr="00FC2038">
        <w:rPr>
          <w:rFonts w:cs="Arial"/>
        </w:rPr>
        <w:t>ункт 4 части 1 изложить в следующей редакции:</w:t>
      </w:r>
    </w:p>
    <w:p w:rsidR="004E4E10" w:rsidRPr="00FC2038" w:rsidRDefault="004E4E10" w:rsidP="00FC2038">
      <w:pPr>
        <w:widowControl w:val="0"/>
        <w:tabs>
          <w:tab w:val="left" w:pos="709"/>
        </w:tabs>
        <w:ind w:firstLine="709"/>
        <w:rPr>
          <w:rFonts w:cs="Arial"/>
        </w:rPr>
      </w:pPr>
      <w:r w:rsidRPr="00FC2038">
        <w:rPr>
          <w:rFonts w:cs="Arial"/>
        </w:rPr>
        <w:t>«4) утверждение стратегии социально-экономического развития муниципального района;».</w:t>
      </w:r>
    </w:p>
    <w:p w:rsidR="004E4E10" w:rsidRPr="00FC2038" w:rsidRDefault="002A756E" w:rsidP="00FC2038">
      <w:pPr>
        <w:widowControl w:val="0"/>
        <w:tabs>
          <w:tab w:val="left" w:pos="709"/>
        </w:tabs>
        <w:ind w:firstLine="709"/>
        <w:rPr>
          <w:rFonts w:cs="Arial"/>
        </w:rPr>
      </w:pPr>
      <w:r w:rsidRPr="00FC2038">
        <w:rPr>
          <w:rFonts w:cs="Arial"/>
        </w:rPr>
        <w:t>2)</w:t>
      </w:r>
      <w:r w:rsidR="002F330E" w:rsidRPr="00FC2038">
        <w:rPr>
          <w:rFonts w:cs="Arial"/>
        </w:rPr>
        <w:t xml:space="preserve"> </w:t>
      </w:r>
      <w:r w:rsidRPr="00FC2038">
        <w:rPr>
          <w:rFonts w:cs="Arial"/>
        </w:rPr>
        <w:t>п</w:t>
      </w:r>
      <w:r w:rsidR="004E4E10" w:rsidRPr="00FC2038">
        <w:rPr>
          <w:rFonts w:cs="Arial"/>
        </w:rPr>
        <w:t>ункт 4 части 2 изложить в следующей редакции:</w:t>
      </w:r>
    </w:p>
    <w:p w:rsidR="004E4E10" w:rsidRPr="00FC2038" w:rsidRDefault="004E4E10" w:rsidP="00FC2038">
      <w:pPr>
        <w:widowControl w:val="0"/>
        <w:tabs>
          <w:tab w:val="left" w:pos="709"/>
        </w:tabs>
        <w:ind w:firstLine="709"/>
        <w:rPr>
          <w:rFonts w:cs="Arial"/>
        </w:rPr>
      </w:pPr>
      <w:r w:rsidRPr="00FC2038">
        <w:rPr>
          <w:rFonts w:cs="Arial"/>
        </w:rPr>
        <w:t>«4) принятие решения об избрании главы Подгоренского муниципального района из числа кандидатур, представленных конкурсной комиссией по результатам конкурса;»</w:t>
      </w:r>
      <w:r w:rsidR="002F330E" w:rsidRPr="00FC2038">
        <w:rPr>
          <w:rFonts w:cs="Arial"/>
        </w:rPr>
        <w:t>;</w:t>
      </w:r>
    </w:p>
    <w:p w:rsidR="004E4E10" w:rsidRPr="00FC2038" w:rsidRDefault="002A756E" w:rsidP="00FC2038">
      <w:pPr>
        <w:widowControl w:val="0"/>
        <w:tabs>
          <w:tab w:val="left" w:pos="709"/>
        </w:tabs>
        <w:ind w:firstLine="709"/>
        <w:rPr>
          <w:rFonts w:cs="Arial"/>
        </w:rPr>
      </w:pPr>
      <w:r w:rsidRPr="00FC2038">
        <w:rPr>
          <w:rFonts w:cs="Arial"/>
        </w:rPr>
        <w:t>3)</w:t>
      </w:r>
      <w:r w:rsidR="004E4E10" w:rsidRPr="00FC2038">
        <w:rPr>
          <w:rFonts w:cs="Arial"/>
        </w:rPr>
        <w:t xml:space="preserve"> </w:t>
      </w:r>
      <w:r w:rsidRPr="00FC2038">
        <w:rPr>
          <w:rFonts w:cs="Arial"/>
        </w:rPr>
        <w:t>п</w:t>
      </w:r>
      <w:r w:rsidR="004E4E10" w:rsidRPr="00FC2038">
        <w:rPr>
          <w:rFonts w:cs="Arial"/>
        </w:rPr>
        <w:t>ункт 6 части 2 изложить в следующей редакции:</w:t>
      </w:r>
    </w:p>
    <w:p w:rsidR="004E4E10" w:rsidRPr="00FC2038" w:rsidRDefault="004E4E10" w:rsidP="00FC2038">
      <w:pPr>
        <w:widowControl w:val="0"/>
        <w:tabs>
          <w:tab w:val="left" w:pos="709"/>
        </w:tabs>
        <w:ind w:firstLine="709"/>
        <w:rPr>
          <w:rFonts w:cs="Arial"/>
        </w:rPr>
      </w:pPr>
      <w:r w:rsidRPr="00FC2038">
        <w:rPr>
          <w:rFonts w:cs="Arial"/>
        </w:rPr>
        <w:t xml:space="preserve">«6) установление порядка проведения конкурса по отбору кандидатур на должность главы Подгоренского муниципального района, общего числа членов конкурсной комиссии, назначение </w:t>
      </w:r>
      <w:r w:rsidR="00443249" w:rsidRPr="00FC2038">
        <w:rPr>
          <w:rFonts w:cs="Arial"/>
        </w:rPr>
        <w:t>одной четвертой</w:t>
      </w:r>
      <w:r w:rsidRPr="00FC2038">
        <w:rPr>
          <w:rFonts w:cs="Arial"/>
        </w:rPr>
        <w:t xml:space="preserve"> членов конкурсной комиссии;»</w:t>
      </w:r>
      <w:r w:rsidR="002A66E8" w:rsidRPr="00FC2038">
        <w:rPr>
          <w:rFonts w:cs="Arial"/>
        </w:rPr>
        <w:t>;</w:t>
      </w:r>
    </w:p>
    <w:p w:rsidR="004E4E10" w:rsidRPr="00FC2038" w:rsidRDefault="002A756E" w:rsidP="00FC2038">
      <w:pPr>
        <w:widowControl w:val="0"/>
        <w:tabs>
          <w:tab w:val="left" w:pos="709"/>
        </w:tabs>
        <w:ind w:firstLine="709"/>
        <w:rPr>
          <w:rFonts w:cs="Arial"/>
        </w:rPr>
      </w:pPr>
      <w:r w:rsidRPr="00FC2038">
        <w:rPr>
          <w:rFonts w:cs="Arial"/>
        </w:rPr>
        <w:t>4)</w:t>
      </w:r>
      <w:r w:rsidR="004E4E10" w:rsidRPr="00FC2038">
        <w:rPr>
          <w:rFonts w:cs="Arial"/>
        </w:rPr>
        <w:t xml:space="preserve"> </w:t>
      </w:r>
      <w:r w:rsidRPr="00FC2038">
        <w:rPr>
          <w:rFonts w:cs="Arial"/>
        </w:rPr>
        <w:t>п</w:t>
      </w:r>
      <w:r w:rsidR="004E4E10" w:rsidRPr="00FC2038">
        <w:rPr>
          <w:rFonts w:cs="Arial"/>
        </w:rPr>
        <w:t>ункт 12 части 2 изложить в следующей редакции:</w:t>
      </w:r>
    </w:p>
    <w:p w:rsidR="001679EE" w:rsidRPr="00FC2038" w:rsidRDefault="004E4E10" w:rsidP="00FC2038">
      <w:pPr>
        <w:widowControl w:val="0"/>
        <w:tabs>
          <w:tab w:val="left" w:pos="709"/>
        </w:tabs>
        <w:ind w:firstLine="709"/>
        <w:rPr>
          <w:rFonts w:cs="Arial"/>
        </w:rPr>
      </w:pPr>
      <w:r w:rsidRPr="00FC2038">
        <w:rPr>
          <w:rFonts w:cs="Arial"/>
        </w:rPr>
        <w:t>«12) заслушивание ежегодных отчетов главы Подгоренского муниципального района о результатах его деятельности, деятельности местной администрации и иных подведомственных главе Подгоренского муниципального района органов местного самоуправления в том числе о решении вопросов, поставленных Советом народных депутатов района;»</w:t>
      </w:r>
      <w:r w:rsidR="001679EE" w:rsidRPr="00FC2038">
        <w:rPr>
          <w:rFonts w:cs="Arial"/>
        </w:rPr>
        <w:t>;</w:t>
      </w:r>
    </w:p>
    <w:p w:rsidR="004E4E10" w:rsidRPr="00FC2038" w:rsidRDefault="001679EE" w:rsidP="00FC2038">
      <w:pPr>
        <w:widowControl w:val="0"/>
        <w:tabs>
          <w:tab w:val="left" w:pos="709"/>
        </w:tabs>
        <w:ind w:firstLine="709"/>
        <w:rPr>
          <w:rFonts w:cs="Arial"/>
        </w:rPr>
      </w:pPr>
      <w:r w:rsidRPr="00FC2038">
        <w:rPr>
          <w:rFonts w:cs="Arial"/>
        </w:rPr>
        <w:t>5) часть 2 дополнить пунктом 20 следующего содержания:</w:t>
      </w:r>
    </w:p>
    <w:p w:rsidR="001679EE" w:rsidRPr="00FC2038" w:rsidRDefault="001679EE" w:rsidP="00FC2038">
      <w:pPr>
        <w:widowControl w:val="0"/>
        <w:tabs>
          <w:tab w:val="left" w:pos="709"/>
        </w:tabs>
        <w:ind w:firstLine="709"/>
        <w:rPr>
          <w:rFonts w:cs="Arial"/>
        </w:rPr>
      </w:pPr>
      <w:r w:rsidRPr="00FC2038">
        <w:rPr>
          <w:rFonts w:cs="Arial"/>
        </w:rPr>
        <w:t>«20) избрание и освобождение от должности председателя Совета народных депутатов и заместителя председателя Совета народных депутатов.»;</w:t>
      </w:r>
    </w:p>
    <w:p w:rsidR="004E4E10" w:rsidRPr="00FC2038" w:rsidRDefault="001679EE" w:rsidP="00FC2038">
      <w:pPr>
        <w:widowControl w:val="0"/>
        <w:tabs>
          <w:tab w:val="left" w:pos="709"/>
        </w:tabs>
        <w:ind w:firstLine="709"/>
        <w:rPr>
          <w:rFonts w:cs="Arial"/>
        </w:rPr>
      </w:pPr>
      <w:r w:rsidRPr="00FC2038">
        <w:rPr>
          <w:rFonts w:cs="Arial"/>
        </w:rPr>
        <w:t>6</w:t>
      </w:r>
      <w:r w:rsidR="002A756E" w:rsidRPr="00FC2038">
        <w:rPr>
          <w:rFonts w:cs="Arial"/>
        </w:rPr>
        <w:t>)</w:t>
      </w:r>
      <w:r w:rsidR="004E4E10" w:rsidRPr="00FC2038">
        <w:rPr>
          <w:rFonts w:cs="Arial"/>
        </w:rPr>
        <w:t xml:space="preserve"> </w:t>
      </w:r>
      <w:r w:rsidR="002A756E" w:rsidRPr="00FC2038">
        <w:rPr>
          <w:rFonts w:cs="Arial"/>
        </w:rPr>
        <w:t>ч</w:t>
      </w:r>
      <w:r w:rsidR="004E4E10" w:rsidRPr="00FC2038">
        <w:rPr>
          <w:rFonts w:cs="Arial"/>
        </w:rPr>
        <w:t>асть 3 изложить в следующей редакции:</w:t>
      </w:r>
    </w:p>
    <w:p w:rsidR="004E4E10" w:rsidRPr="00FC2038" w:rsidRDefault="004E4E10" w:rsidP="00FC2038">
      <w:pPr>
        <w:widowControl w:val="0"/>
        <w:tabs>
          <w:tab w:val="left" w:pos="709"/>
        </w:tabs>
        <w:ind w:firstLine="709"/>
        <w:rPr>
          <w:rFonts w:cs="Arial"/>
        </w:rPr>
      </w:pPr>
      <w:r w:rsidRPr="00FC2038">
        <w:rPr>
          <w:rFonts w:cs="Arial"/>
        </w:rPr>
        <w:t xml:space="preserve">«3. Совет народных депутатов района заслушивает ежегодные отчеты главы Подгоренского муниципального района о результатах его деятельности, </w:t>
      </w:r>
      <w:r w:rsidRPr="00FC2038">
        <w:rPr>
          <w:rFonts w:cs="Arial"/>
        </w:rPr>
        <w:lastRenderedPageBreak/>
        <w:t>деятельности администрации района и иных подведомственных главе Подгоренского муниципального района органов местного самоуправления, в том числе о решении вопросов, поставленных Советом народных депутатов района.».</w:t>
      </w:r>
    </w:p>
    <w:p w:rsidR="00F25143" w:rsidRPr="00FC2038" w:rsidRDefault="002A756E" w:rsidP="00FC2038">
      <w:pPr>
        <w:widowControl w:val="0"/>
        <w:tabs>
          <w:tab w:val="left" w:pos="709"/>
        </w:tabs>
        <w:ind w:firstLine="709"/>
        <w:rPr>
          <w:rFonts w:cs="Arial"/>
        </w:rPr>
      </w:pPr>
      <w:r w:rsidRPr="00FC2038">
        <w:rPr>
          <w:rFonts w:cs="Arial"/>
        </w:rPr>
        <w:t>8</w:t>
      </w:r>
      <w:r w:rsidR="00F25143" w:rsidRPr="00FC2038">
        <w:rPr>
          <w:rFonts w:cs="Arial"/>
        </w:rPr>
        <w:t>. Абзац 6 статьи 29 Устава Подгоренского муниципального района исключить.</w:t>
      </w:r>
    </w:p>
    <w:p w:rsidR="00F25143" w:rsidRPr="00FC2038" w:rsidRDefault="002A756E" w:rsidP="00FC2038">
      <w:pPr>
        <w:widowControl w:val="0"/>
        <w:tabs>
          <w:tab w:val="left" w:pos="709"/>
        </w:tabs>
        <w:ind w:firstLine="709"/>
        <w:rPr>
          <w:rFonts w:cs="Arial"/>
        </w:rPr>
      </w:pPr>
      <w:r w:rsidRPr="00FC2038">
        <w:rPr>
          <w:rFonts w:cs="Arial"/>
        </w:rPr>
        <w:t>9</w:t>
      </w:r>
      <w:r w:rsidR="00F25143" w:rsidRPr="00FC2038">
        <w:rPr>
          <w:rFonts w:cs="Arial"/>
        </w:rPr>
        <w:t>. Статью 30 Устава Подгоренского муниципального района изложить в следующей редакции:</w:t>
      </w:r>
    </w:p>
    <w:p w:rsidR="001679EE" w:rsidRPr="00FC2038" w:rsidRDefault="001679EE" w:rsidP="00FC2038">
      <w:pPr>
        <w:widowControl w:val="0"/>
        <w:tabs>
          <w:tab w:val="left" w:pos="709"/>
        </w:tabs>
        <w:ind w:firstLine="709"/>
        <w:rPr>
          <w:rFonts w:cs="Arial"/>
        </w:rPr>
      </w:pPr>
      <w:r w:rsidRPr="00FC2038">
        <w:rPr>
          <w:rFonts w:cs="Arial"/>
        </w:rPr>
        <w:t>«Статья 30. Организация работы Совета народных депутатов района.</w:t>
      </w:r>
    </w:p>
    <w:p w:rsidR="00F25143" w:rsidRPr="00FC2038" w:rsidRDefault="00F25143" w:rsidP="00FC2038">
      <w:pPr>
        <w:widowControl w:val="0"/>
        <w:tabs>
          <w:tab w:val="left" w:pos="709"/>
        </w:tabs>
        <w:ind w:firstLine="709"/>
        <w:rPr>
          <w:rFonts w:cs="Arial"/>
        </w:rPr>
      </w:pPr>
      <w:r w:rsidRPr="00FC2038">
        <w:rPr>
          <w:rFonts w:cs="Arial"/>
        </w:rPr>
        <w:t>1. Организацию деятельности Совета народных депутатов района осуществляет председатель Совета народных депутатов района, который избирается Советом народных депутатов района из своего состава и работает на непостоянной основе.</w:t>
      </w:r>
    </w:p>
    <w:p w:rsidR="00F25143" w:rsidRPr="00FC2038" w:rsidRDefault="00F25143" w:rsidP="00FC2038">
      <w:pPr>
        <w:widowControl w:val="0"/>
        <w:tabs>
          <w:tab w:val="left" w:pos="709"/>
        </w:tabs>
        <w:ind w:firstLine="709"/>
        <w:rPr>
          <w:rFonts w:cs="Arial"/>
        </w:rPr>
      </w:pPr>
      <w:r w:rsidRPr="00FC2038">
        <w:rPr>
          <w:rFonts w:cs="Arial"/>
        </w:rPr>
        <w:t>2. В случае временного отсутствия председателя Совета народных депутатов района (отпуск, болезнь, командировка и т.д.) его полномочия временно исполняет заместитель председателя Совета народных депутатов района.</w:t>
      </w:r>
    </w:p>
    <w:p w:rsidR="000C20B9" w:rsidRPr="00FC2038" w:rsidRDefault="00F25143" w:rsidP="00FC2038">
      <w:pPr>
        <w:widowControl w:val="0"/>
        <w:tabs>
          <w:tab w:val="left" w:pos="709"/>
        </w:tabs>
        <w:ind w:firstLine="709"/>
        <w:rPr>
          <w:rFonts w:cs="Arial"/>
        </w:rPr>
      </w:pPr>
      <w:r w:rsidRPr="00FC2038">
        <w:rPr>
          <w:rFonts w:cs="Arial"/>
        </w:rPr>
        <w:t xml:space="preserve">3. По представлению председателя Совета народных депутатов района Совет народных депутатов </w:t>
      </w:r>
      <w:r w:rsidR="000C20B9" w:rsidRPr="00FC2038">
        <w:rPr>
          <w:rFonts w:cs="Arial"/>
        </w:rPr>
        <w:t xml:space="preserve">района </w:t>
      </w:r>
      <w:r w:rsidRPr="00FC2038">
        <w:rPr>
          <w:rFonts w:cs="Arial"/>
        </w:rPr>
        <w:t>избирает заместителя председателя Совета народных депутатов района, работающего на непостоянной основе.</w:t>
      </w:r>
    </w:p>
    <w:p w:rsidR="000C20B9" w:rsidRPr="00FC2038" w:rsidRDefault="00F25143" w:rsidP="00FC2038">
      <w:pPr>
        <w:widowControl w:val="0"/>
        <w:tabs>
          <w:tab w:val="left" w:pos="709"/>
        </w:tabs>
        <w:ind w:firstLine="709"/>
        <w:rPr>
          <w:rFonts w:cs="Arial"/>
        </w:rPr>
      </w:pPr>
      <w:r w:rsidRPr="00FC2038">
        <w:rPr>
          <w:rFonts w:cs="Arial"/>
        </w:rPr>
        <w:t xml:space="preserve">Председатель и заместитель председателя Совета народных депутатов района считаются избранными, если за них подано большинство голосов депутатов, избранных в Совет народных депутатов района. </w:t>
      </w:r>
    </w:p>
    <w:p w:rsidR="000C20B9" w:rsidRPr="00FC2038" w:rsidRDefault="00F25143" w:rsidP="00FC2038">
      <w:pPr>
        <w:widowControl w:val="0"/>
        <w:tabs>
          <w:tab w:val="left" w:pos="709"/>
        </w:tabs>
        <w:ind w:firstLine="709"/>
        <w:rPr>
          <w:rFonts w:cs="Arial"/>
        </w:rPr>
      </w:pPr>
      <w:r w:rsidRPr="00FC2038">
        <w:rPr>
          <w:rFonts w:cs="Arial"/>
        </w:rPr>
        <w:t xml:space="preserve">В случае </w:t>
      </w:r>
      <w:proofErr w:type="spellStart"/>
      <w:r w:rsidRPr="00FC2038">
        <w:rPr>
          <w:rFonts w:cs="Arial"/>
        </w:rPr>
        <w:t>неизбрания</w:t>
      </w:r>
      <w:proofErr w:type="spellEnd"/>
      <w:r w:rsidRPr="00FC2038">
        <w:rPr>
          <w:rFonts w:cs="Arial"/>
        </w:rPr>
        <w:t xml:space="preserve"> заместителя председателя по первому представлению председателя Совета народных депутатов района после дополнительного обсуждения председатель Совета народных депутатов района вправе представить депутатам Совета народных депутатов района ранее представленную кандидатуру на должность заместителя председателя Совета народных депутатов района вторично. Процедура обсуждения кандидата на должность заместителя председателя Совета народных депутатов района при вторичном представлении устанавливается в Регламенте Совета народных депутатов района. </w:t>
      </w:r>
    </w:p>
    <w:p w:rsidR="00F25143" w:rsidRPr="00FC2038" w:rsidRDefault="00F25143" w:rsidP="00FC2038">
      <w:pPr>
        <w:widowControl w:val="0"/>
        <w:tabs>
          <w:tab w:val="left" w:pos="709"/>
        </w:tabs>
        <w:ind w:firstLine="709"/>
        <w:rPr>
          <w:rFonts w:cs="Arial"/>
        </w:rPr>
      </w:pPr>
      <w:r w:rsidRPr="00FC2038">
        <w:rPr>
          <w:rFonts w:cs="Arial"/>
        </w:rPr>
        <w:t>Представление председателем Совета народных депутатов района одной и той же кандидатуры на должность заместителя председателя Совета народных депутатов района более двух раз в работе Совета народных депутатов района одного созыва не допускается.».</w:t>
      </w:r>
    </w:p>
    <w:p w:rsidR="00BB7E49" w:rsidRPr="00FC2038" w:rsidRDefault="002A756E" w:rsidP="00FC2038">
      <w:pPr>
        <w:widowControl w:val="0"/>
        <w:autoSpaceDE w:val="0"/>
        <w:autoSpaceDN w:val="0"/>
        <w:adjustRightInd w:val="0"/>
        <w:ind w:firstLine="709"/>
        <w:rPr>
          <w:rFonts w:eastAsia="Arial" w:cs="Arial"/>
        </w:rPr>
      </w:pPr>
      <w:r w:rsidRPr="00FC2038">
        <w:rPr>
          <w:rFonts w:cs="Arial"/>
        </w:rPr>
        <w:t>10</w:t>
      </w:r>
      <w:r w:rsidR="006C02BC" w:rsidRPr="00FC2038">
        <w:rPr>
          <w:rFonts w:cs="Arial"/>
        </w:rPr>
        <w:t xml:space="preserve">. </w:t>
      </w:r>
      <w:r w:rsidR="00BB7E49" w:rsidRPr="00FC2038">
        <w:rPr>
          <w:rFonts w:eastAsia="Arial" w:cs="Arial"/>
        </w:rPr>
        <w:t>Статью 31 Устава Подгоренского муниципального района изложить в следующей редакции:</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«Статья 31. Полномочия председателя Совета народных депутатов Подгоренского муниципального района по организации деятельности Совета народных депутатов Подгоренского муниципального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Председатель Совета народных депутатов Подгоренского муниципального района, для обеспечения функционирования Совета народных депутатов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 созывает сессии Совета народных депутатов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2) формирует повестку дня сессии;</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3) вносит на рассмотрение Совета народных депутатов района вопросы и проекты решений, акты резолютивного характера;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4) издает постановления и распоряжения по вопросам организации деятельности Совета народных депутатов района, подписывает решения Совета народных депутатов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5) организует и контролирует выполнение актов Совета народных депутатов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 xml:space="preserve">6) осуществляет иные полномочия в соответствии с законодательством </w:t>
      </w:r>
      <w:r w:rsidRPr="00FC2038">
        <w:rPr>
          <w:rFonts w:eastAsia="Arial" w:cs="Arial"/>
        </w:rPr>
        <w:lastRenderedPageBreak/>
        <w:t>Российской Федерации и Воронежской области, настоящим уставом и решениями Совета народных депутатов района.».</w:t>
      </w:r>
    </w:p>
    <w:p w:rsidR="002A756E" w:rsidRPr="00FC2038" w:rsidRDefault="002A756E" w:rsidP="00FC2038">
      <w:pPr>
        <w:widowControl w:val="0"/>
        <w:autoSpaceDE w:val="0"/>
        <w:autoSpaceDN w:val="0"/>
        <w:adjustRightInd w:val="0"/>
        <w:ind w:firstLine="709"/>
        <w:rPr>
          <w:rFonts w:eastAsia="Arial" w:cs="Arial"/>
        </w:rPr>
      </w:pPr>
      <w:r w:rsidRPr="00FC2038">
        <w:rPr>
          <w:rFonts w:eastAsia="Arial" w:cs="Arial"/>
        </w:rPr>
        <w:t>11</w:t>
      </w:r>
      <w:r w:rsidR="00BB7E49" w:rsidRPr="00FC2038">
        <w:rPr>
          <w:rFonts w:eastAsia="Arial" w:cs="Arial"/>
        </w:rPr>
        <w:t xml:space="preserve">. </w:t>
      </w:r>
      <w:r w:rsidRPr="00FC2038">
        <w:rPr>
          <w:rFonts w:eastAsia="Arial" w:cs="Arial"/>
        </w:rPr>
        <w:t>Внести в статью 32 Устава Подгоренского муниципального района следующие изменения:</w:t>
      </w:r>
    </w:p>
    <w:p w:rsidR="00BB7E49" w:rsidRPr="00FC2038" w:rsidRDefault="002A756E" w:rsidP="00FC2038">
      <w:pPr>
        <w:widowControl w:val="0"/>
        <w:autoSpaceDE w:val="0"/>
        <w:autoSpaceDN w:val="0"/>
        <w:adjustRightInd w:val="0"/>
        <w:ind w:firstLine="709"/>
        <w:rPr>
          <w:rFonts w:eastAsia="Arial" w:cs="Arial"/>
        </w:rPr>
      </w:pPr>
      <w:r w:rsidRPr="00FC2038">
        <w:rPr>
          <w:rFonts w:eastAsia="Arial" w:cs="Arial"/>
        </w:rPr>
        <w:t>1) ч</w:t>
      </w:r>
      <w:r w:rsidR="00BB7E49" w:rsidRPr="00FC2038">
        <w:rPr>
          <w:rFonts w:eastAsia="Arial" w:cs="Arial"/>
        </w:rPr>
        <w:t>асть 1 изложить в следующей редакции:</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 Совет народных депутатов района осуществляет свою деятельность в форме сессий, в период которых он рассматривает все вопросы, отнесенные к его компетенции. Работой Совета народных депутатов руководит председатель Совета народных депутатов Подгоренского муниципального района, а в его отсутствие - заместитель председателя Совета народных депутатов района.».</w:t>
      </w:r>
    </w:p>
    <w:p w:rsidR="00BB7E49" w:rsidRPr="00FC2038" w:rsidRDefault="00945FBF" w:rsidP="00FC2038">
      <w:pPr>
        <w:widowControl w:val="0"/>
        <w:autoSpaceDE w:val="0"/>
        <w:autoSpaceDN w:val="0"/>
        <w:adjustRightInd w:val="0"/>
        <w:ind w:firstLine="709"/>
        <w:rPr>
          <w:rFonts w:eastAsia="Arial" w:cs="Arial"/>
        </w:rPr>
      </w:pPr>
      <w:r w:rsidRPr="00FC2038">
        <w:rPr>
          <w:rFonts w:eastAsia="Arial" w:cs="Arial"/>
        </w:rPr>
        <w:t>2</w:t>
      </w:r>
      <w:r w:rsidR="00347CBF" w:rsidRPr="00FC2038">
        <w:rPr>
          <w:rFonts w:eastAsia="Arial" w:cs="Arial"/>
        </w:rPr>
        <w:t>) ч</w:t>
      </w:r>
      <w:r w:rsidR="00BB7E49" w:rsidRPr="00FC2038">
        <w:rPr>
          <w:rFonts w:eastAsia="Arial" w:cs="Arial"/>
        </w:rPr>
        <w:t>асть 4 изложить в следующей редакции:</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«4. Первое заседание Совета народных депутатов района созывается не позднее чем в трехнедельный срок после избрания в Совет народных депутатов района не менее 2/3 от установленного числа депутатов. Первое заседание Совета народных депутатов района открывает и ведет старейший по возрасту депутат до избрания председателя Совета народных депутатов района. Последующие заседания открывает и ведет председатель Совета народных депутатов района.».</w:t>
      </w:r>
    </w:p>
    <w:p w:rsidR="00BB7E49" w:rsidRPr="00FC2038" w:rsidRDefault="00347CBF" w:rsidP="00FC2038">
      <w:pPr>
        <w:widowControl w:val="0"/>
        <w:autoSpaceDE w:val="0"/>
        <w:autoSpaceDN w:val="0"/>
        <w:adjustRightInd w:val="0"/>
        <w:ind w:firstLine="709"/>
        <w:rPr>
          <w:rFonts w:eastAsia="Arial" w:cs="Arial"/>
        </w:rPr>
      </w:pPr>
      <w:r w:rsidRPr="00FC2038">
        <w:rPr>
          <w:rFonts w:eastAsia="Arial" w:cs="Arial"/>
        </w:rPr>
        <w:t>1</w:t>
      </w:r>
      <w:r w:rsidR="00BB7E49" w:rsidRPr="00FC2038">
        <w:rPr>
          <w:rFonts w:eastAsia="Arial" w:cs="Arial"/>
        </w:rPr>
        <w:t>2. Пункт 1 части 1 статьи 34 Устава Подгоренского муниципального района изложить в следующей редакции:</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 самороспуска Совета народных депутатов района в порядке, предусмотренном настоящей статьей Устава.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Самороспуск Совета народных депутатов района осуществляется по инициативе группы депутатов Совета народных депутатов. Данная инициатива может быть выдвинута группой депутатов численностью не менее ½ от установленной численности депутатов Совета и должна предусматривать письменное обоснование причин самороспуска, которая направляется председателю Совета народных депутатов</w:t>
      </w:r>
      <w:r w:rsidR="00140D0B">
        <w:rPr>
          <w:rFonts w:eastAsia="Arial" w:cs="Arial"/>
        </w:rPr>
        <w:t xml:space="preserve"> </w:t>
      </w:r>
      <w:r w:rsidRPr="00FC2038">
        <w:rPr>
          <w:rFonts w:eastAsia="Arial" w:cs="Arial"/>
        </w:rPr>
        <w:t>района для созыва заседания сессии Совета народных депутатов района.».</w:t>
      </w:r>
    </w:p>
    <w:p w:rsidR="00BB7E49" w:rsidRPr="00FC2038" w:rsidRDefault="00347CBF" w:rsidP="00FC2038">
      <w:pPr>
        <w:widowControl w:val="0"/>
        <w:autoSpaceDE w:val="0"/>
        <w:autoSpaceDN w:val="0"/>
        <w:adjustRightInd w:val="0"/>
        <w:ind w:firstLine="709"/>
        <w:rPr>
          <w:rFonts w:eastAsia="Arial" w:cs="Arial"/>
        </w:rPr>
      </w:pPr>
      <w:r w:rsidRPr="00FC2038">
        <w:rPr>
          <w:rFonts w:eastAsia="Arial" w:cs="Arial"/>
        </w:rPr>
        <w:t>13</w:t>
      </w:r>
      <w:r w:rsidR="00BB7E49" w:rsidRPr="00FC2038">
        <w:rPr>
          <w:rFonts w:eastAsia="Arial" w:cs="Arial"/>
        </w:rPr>
        <w:t>. Статью 35 Устава Подгоренского муниципального района изложить в следующей редакции:</w:t>
      </w:r>
    </w:p>
    <w:p w:rsidR="0032695C" w:rsidRPr="00FC2038" w:rsidRDefault="00BB7E49" w:rsidP="00FC2038">
      <w:pPr>
        <w:widowControl w:val="0"/>
        <w:autoSpaceDE w:val="0"/>
        <w:autoSpaceDN w:val="0"/>
        <w:adjustRightInd w:val="0"/>
        <w:ind w:firstLine="709"/>
        <w:rPr>
          <w:rFonts w:eastAsia="Arial" w:cs="Arial"/>
        </w:rPr>
      </w:pPr>
      <w:r w:rsidRPr="00FC2038">
        <w:rPr>
          <w:rFonts w:eastAsia="Arial" w:cs="Arial"/>
        </w:rPr>
        <w:t>«</w:t>
      </w:r>
      <w:r w:rsidR="0032695C" w:rsidRPr="00FC2038">
        <w:rPr>
          <w:rFonts w:eastAsia="Arial" w:cs="Arial"/>
        </w:rPr>
        <w:t>Статья 35 Глава Подгоренского муниципального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 Глава Подгоренского муниципального района является высшим должностным лицом Подгоренского муниципального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2. Глава Подгоренского муниципального района избирается Советом народных депутатов Подгоренского муниципального района из числа кандидатов, представленных конкурсной комиссией по результатам конкурса.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3. Глава Подгоренского муниципального района возглавляет администрацию Подгоренского муниципального района.</w:t>
      </w:r>
    </w:p>
    <w:p w:rsidR="00690258" w:rsidRPr="00FC2038" w:rsidRDefault="00690258" w:rsidP="00FC2038">
      <w:pPr>
        <w:widowControl w:val="0"/>
        <w:autoSpaceDE w:val="0"/>
        <w:autoSpaceDN w:val="0"/>
        <w:adjustRightInd w:val="0"/>
        <w:ind w:firstLine="709"/>
        <w:rPr>
          <w:rFonts w:eastAsia="Arial" w:cs="Arial"/>
        </w:rPr>
      </w:pPr>
      <w:r w:rsidRPr="00FC2038">
        <w:rPr>
          <w:rFonts w:eastAsia="Arial" w:cs="Arial"/>
        </w:rPr>
        <w:t>4. Глава Подгоренского муниципального района является выборным должностным лицом местного самоуправления, осуществляющим свои полномочия на постоянной основе.</w:t>
      </w:r>
    </w:p>
    <w:p w:rsidR="006673E5" w:rsidRPr="00FC2038" w:rsidRDefault="00690258" w:rsidP="00FC2038">
      <w:pPr>
        <w:widowControl w:val="0"/>
        <w:autoSpaceDE w:val="0"/>
        <w:autoSpaceDN w:val="0"/>
        <w:adjustRightInd w:val="0"/>
        <w:ind w:firstLine="709"/>
        <w:rPr>
          <w:rFonts w:eastAsia="Arial" w:cs="Arial"/>
        </w:rPr>
      </w:pPr>
      <w:r w:rsidRPr="00FC2038">
        <w:rPr>
          <w:rFonts w:eastAsia="Arial" w:cs="Arial"/>
        </w:rPr>
        <w:t>5</w:t>
      </w:r>
      <w:r w:rsidR="00BB7E49" w:rsidRPr="00FC2038">
        <w:rPr>
          <w:rFonts w:eastAsia="Arial" w:cs="Arial"/>
        </w:rPr>
        <w:t xml:space="preserve">. Глава Подгоренского муниципального района избирается на сессии Совета народных депутатов района открытым голосованием. </w:t>
      </w:r>
    </w:p>
    <w:p w:rsidR="006673E5" w:rsidRPr="00FC2038" w:rsidRDefault="00BB7E49" w:rsidP="00FC2038">
      <w:pPr>
        <w:widowControl w:val="0"/>
        <w:autoSpaceDE w:val="0"/>
        <w:autoSpaceDN w:val="0"/>
        <w:adjustRightInd w:val="0"/>
        <w:ind w:firstLine="709"/>
        <w:rPr>
          <w:rFonts w:eastAsia="Arial" w:cs="Arial"/>
        </w:rPr>
      </w:pPr>
      <w:r w:rsidRPr="00FC2038">
        <w:rPr>
          <w:rFonts w:eastAsia="Arial" w:cs="Arial"/>
        </w:rPr>
        <w:t>Решение об избрании главы Подгоренского муниципального района принимается большинством голосов от установленного числа депутатов.</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 xml:space="preserve"> Процедура проведения открытого голосования по выбору главы Подгоренского муниципального района проводится в порядке, установленном Регламентом Совета народных депутатов Подгоренского муниципального района.</w:t>
      </w:r>
    </w:p>
    <w:p w:rsidR="00BB7E49" w:rsidRPr="00FC2038" w:rsidRDefault="00690258" w:rsidP="00FC2038">
      <w:pPr>
        <w:widowControl w:val="0"/>
        <w:autoSpaceDE w:val="0"/>
        <w:autoSpaceDN w:val="0"/>
        <w:adjustRightInd w:val="0"/>
        <w:ind w:firstLine="709"/>
        <w:rPr>
          <w:rFonts w:eastAsia="Arial" w:cs="Arial"/>
        </w:rPr>
      </w:pPr>
      <w:r w:rsidRPr="00FC2038">
        <w:rPr>
          <w:rFonts w:eastAsia="Arial" w:cs="Arial"/>
        </w:rPr>
        <w:t>6</w:t>
      </w:r>
      <w:r w:rsidR="00BB7E49" w:rsidRPr="00FC2038">
        <w:rPr>
          <w:rFonts w:eastAsia="Arial" w:cs="Arial"/>
        </w:rPr>
        <w:t xml:space="preserve">. Глава Подгоренского муниципального района вступает в должность с </w:t>
      </w:r>
      <w:r w:rsidR="00BB7E49" w:rsidRPr="00FC2038">
        <w:rPr>
          <w:rFonts w:eastAsia="Arial" w:cs="Arial"/>
        </w:rPr>
        <w:lastRenderedPageBreak/>
        <w:t>момента принятия решения Советом н</w:t>
      </w:r>
      <w:r w:rsidR="00C10349" w:rsidRPr="00FC2038">
        <w:rPr>
          <w:rFonts w:eastAsia="Arial" w:cs="Arial"/>
        </w:rPr>
        <w:t xml:space="preserve">ародных депутатов Подгоренского </w:t>
      </w:r>
      <w:r w:rsidR="00BB7E49" w:rsidRPr="00FC2038">
        <w:rPr>
          <w:rFonts w:eastAsia="Arial" w:cs="Arial"/>
        </w:rPr>
        <w:t>муниципального района</w:t>
      </w:r>
      <w:r w:rsidR="00A4280E" w:rsidRPr="00FC2038">
        <w:rPr>
          <w:rFonts w:eastAsia="Arial" w:cs="Arial"/>
        </w:rPr>
        <w:t xml:space="preserve"> и прекращаются в день вступления в должность вновь избранного должностного лица местного самоуправления</w:t>
      </w:r>
      <w:r w:rsidR="00BB7E49" w:rsidRPr="00FC2038">
        <w:rPr>
          <w:rFonts w:eastAsia="Arial" w:cs="Arial"/>
        </w:rPr>
        <w:t>.</w:t>
      </w:r>
    </w:p>
    <w:p w:rsidR="00BB7E49" w:rsidRPr="00FC2038" w:rsidRDefault="00690258" w:rsidP="00FC2038">
      <w:pPr>
        <w:widowControl w:val="0"/>
        <w:autoSpaceDE w:val="0"/>
        <w:autoSpaceDN w:val="0"/>
        <w:adjustRightInd w:val="0"/>
        <w:ind w:firstLine="709"/>
        <w:rPr>
          <w:rFonts w:eastAsia="Arial" w:cs="Arial"/>
        </w:rPr>
      </w:pPr>
      <w:r w:rsidRPr="00FC2038">
        <w:rPr>
          <w:rFonts w:eastAsia="Arial" w:cs="Arial"/>
        </w:rPr>
        <w:t>7</w:t>
      </w:r>
      <w:r w:rsidR="006673E5" w:rsidRPr="00FC2038">
        <w:rPr>
          <w:rFonts w:eastAsia="Arial" w:cs="Arial"/>
        </w:rPr>
        <w:t>.</w:t>
      </w:r>
      <w:r w:rsidR="006673E5" w:rsidRPr="00FC2038">
        <w:rPr>
          <w:rFonts w:cs="Arial"/>
        </w:rPr>
        <w:t xml:space="preserve"> </w:t>
      </w:r>
      <w:r w:rsidR="00BB7E49" w:rsidRPr="00FC2038">
        <w:rPr>
          <w:rFonts w:eastAsia="Arial" w:cs="Arial"/>
        </w:rPr>
        <w:t>Срок полномочий главы Подгоренского муниципального района 5 лет.</w:t>
      </w:r>
    </w:p>
    <w:p w:rsidR="00443249" w:rsidRPr="00FC2038" w:rsidRDefault="00B37DA8" w:rsidP="00FC2038">
      <w:pPr>
        <w:widowControl w:val="0"/>
        <w:autoSpaceDE w:val="0"/>
        <w:autoSpaceDN w:val="0"/>
        <w:adjustRightInd w:val="0"/>
        <w:ind w:firstLine="709"/>
        <w:rPr>
          <w:rFonts w:eastAsia="Arial" w:cs="Arial"/>
        </w:rPr>
      </w:pPr>
      <w:r w:rsidRPr="00FC2038">
        <w:rPr>
          <w:rFonts w:eastAsia="Arial" w:cs="Arial"/>
        </w:rPr>
        <w:t>8</w:t>
      </w:r>
      <w:r w:rsidR="00BB7E49" w:rsidRPr="00FC2038">
        <w:rPr>
          <w:rFonts w:eastAsia="Arial" w:cs="Arial"/>
        </w:rPr>
        <w:t xml:space="preserve">. Порядок проведения конкурса по отбору кандидатур на должность главы Подгоренского муниципального района устанавливается Советом народных депутатов Подгоренского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w:t>
      </w:r>
    </w:p>
    <w:p w:rsidR="00432D51" w:rsidRPr="00FC2038" w:rsidRDefault="00BB7E49" w:rsidP="00FC2038">
      <w:pPr>
        <w:widowControl w:val="0"/>
        <w:autoSpaceDE w:val="0"/>
        <w:autoSpaceDN w:val="0"/>
        <w:adjustRightInd w:val="0"/>
        <w:ind w:firstLine="709"/>
        <w:rPr>
          <w:rFonts w:eastAsia="Arial" w:cs="Arial"/>
        </w:rPr>
      </w:pPr>
      <w:r w:rsidRPr="00FC2038">
        <w:rPr>
          <w:rFonts w:eastAsia="Arial" w:cs="Arial"/>
        </w:rPr>
        <w:t>Общее число членов конкурсной комиссии в Подгоренском муниципальном районе устанавливается Советом народных депутатов Подгоренского муниципального района, из которых четверть назначается Советом народных депутатов Подгоренского муниципального района, четверть Советом народных депутатов Подгоренского городского поселения, половина членов конкурсной комиссии назначается губернатором Воронежской области.</w:t>
      </w:r>
    </w:p>
    <w:p w:rsidR="00432D51" w:rsidRPr="00FC2038" w:rsidRDefault="00BB7E49" w:rsidP="00FC2038">
      <w:pPr>
        <w:widowControl w:val="0"/>
        <w:autoSpaceDE w:val="0"/>
        <w:autoSpaceDN w:val="0"/>
        <w:adjustRightInd w:val="0"/>
        <w:ind w:firstLine="709"/>
        <w:rPr>
          <w:rFonts w:eastAsia="Arial" w:cs="Arial"/>
        </w:rPr>
      </w:pPr>
      <w:r w:rsidRPr="00FC2038">
        <w:rPr>
          <w:rFonts w:eastAsia="Arial" w:cs="Arial"/>
        </w:rPr>
        <w:t>Кандидатом на должность главы Подгоренского муниципального района может быть зарегистрирован гражданин, который на день проведения конкурса не имеет 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r w:rsidR="00443249" w:rsidRPr="00FC2038">
        <w:rPr>
          <w:rFonts w:eastAsia="Arial" w:cs="Arial"/>
        </w:rPr>
        <w:t>»</w:t>
      </w:r>
      <w:r w:rsidRPr="00FC2038">
        <w:rPr>
          <w:rFonts w:eastAsia="Arial" w:cs="Arial"/>
        </w:rPr>
        <w:t xml:space="preserve">. </w:t>
      </w:r>
    </w:p>
    <w:p w:rsidR="00F22228" w:rsidRPr="00FC2038" w:rsidRDefault="00BB7E49" w:rsidP="00FC2038">
      <w:pPr>
        <w:widowControl w:val="0"/>
        <w:autoSpaceDE w:val="0"/>
        <w:autoSpaceDN w:val="0"/>
        <w:adjustRightInd w:val="0"/>
        <w:ind w:firstLine="709"/>
        <w:rPr>
          <w:rFonts w:eastAsia="Arial" w:cs="Arial"/>
        </w:rPr>
      </w:pPr>
      <w:r w:rsidRPr="00FC2038">
        <w:rPr>
          <w:rFonts w:eastAsia="Arial" w:cs="Arial"/>
        </w:rPr>
        <w:t xml:space="preserve">В соответствии с законом Воронежской области от 10.11.2014 года № 149-ОЗ «О порядке формирования органов местного самоуправления в Воронежской области и о сроках их полномочий» требованием к уровню профессионального образования, учитываемым в условиях конкурса по отбору кандидатур на должность главы муниципального района Воронежской области, которое является предпочтительным для осуществления главой муниципального района Воронежской области отдельных государственных полномочий, переданных органам местного самоуправления, является наличие высшего образования. </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полномочий по решению вопросов местного значения.</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Совету народных депутатов района для проведения голосования по кандидатурам на должность главы муниципального района представляется не менее двух зарегистрированных конкурсной комиссией кандидатов.</w:t>
      </w:r>
    </w:p>
    <w:p w:rsidR="00BB7E49" w:rsidRPr="00FC2038" w:rsidRDefault="00B37DA8" w:rsidP="00FC2038">
      <w:pPr>
        <w:widowControl w:val="0"/>
        <w:autoSpaceDE w:val="0"/>
        <w:autoSpaceDN w:val="0"/>
        <w:adjustRightInd w:val="0"/>
        <w:ind w:firstLine="709"/>
        <w:rPr>
          <w:rFonts w:eastAsia="Arial" w:cs="Arial"/>
        </w:rPr>
      </w:pPr>
      <w:r w:rsidRPr="00FC2038">
        <w:rPr>
          <w:rFonts w:eastAsia="Arial" w:cs="Arial"/>
        </w:rPr>
        <w:t>9</w:t>
      </w:r>
      <w:r w:rsidR="00BB7E49" w:rsidRPr="00FC2038">
        <w:rPr>
          <w:rFonts w:eastAsia="Arial" w:cs="Arial"/>
        </w:rPr>
        <w:t>. Глава Подгоренского муниципального района должен соблюдать ограничения, запреты, исполнять обязанности, которые установлены Федеральным законом от 25.12.2008 года № 273-ФЗ «О противодействии коррупции», Федеральным законом от 03.12.2012 года № 230-ФЗ «О контроле за соответствием расходов лиц, замещающих государственные должности, и иных лиц их доходам», Федеральным законом от 07.05.2013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405BE"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BB7E49" w:rsidRPr="00FC2038">
        <w:rPr>
          <w:rFonts w:eastAsia="Arial" w:cs="Arial"/>
        </w:rPr>
        <w:t>1</w:t>
      </w:r>
      <w:r w:rsidR="00B37DA8" w:rsidRPr="00FC2038">
        <w:rPr>
          <w:rFonts w:eastAsia="Arial" w:cs="Arial"/>
        </w:rPr>
        <w:t>0</w:t>
      </w:r>
      <w:r w:rsidR="00BB7E49" w:rsidRPr="00FC2038">
        <w:rPr>
          <w:rFonts w:eastAsia="Arial" w:cs="Arial"/>
        </w:rPr>
        <w:t xml:space="preserve">. Глава Подгоренского муниципального района подконтролен и подотчетен населению и Совету народных депутатов Подгоренского муниципального района. </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lastRenderedPageBreak/>
        <w:t>1</w:t>
      </w:r>
      <w:r w:rsidR="00B37DA8" w:rsidRPr="00FC2038">
        <w:rPr>
          <w:rFonts w:eastAsia="Arial" w:cs="Arial"/>
        </w:rPr>
        <w:t>1</w:t>
      </w:r>
      <w:r w:rsidRPr="00FC2038">
        <w:rPr>
          <w:rFonts w:eastAsia="Arial" w:cs="Arial"/>
        </w:rPr>
        <w:t>.</w:t>
      </w:r>
      <w:r w:rsidR="00371DF9" w:rsidRPr="00FC2038">
        <w:rPr>
          <w:rFonts w:eastAsia="Arial" w:cs="Arial"/>
        </w:rPr>
        <w:t xml:space="preserve"> </w:t>
      </w:r>
      <w:r w:rsidRPr="00FC2038">
        <w:rPr>
          <w:rFonts w:eastAsia="Arial" w:cs="Arial"/>
        </w:rPr>
        <w:t>Полномочия главы Подгоренского муниципального района прекращаются досрочно в случаях:</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 смерти;</w:t>
      </w:r>
    </w:p>
    <w:p w:rsidR="00BB7E49"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BB7E49" w:rsidRPr="00FC2038">
        <w:rPr>
          <w:rFonts w:eastAsia="Arial" w:cs="Arial"/>
        </w:rPr>
        <w:t>2) отставки по собственному желанию;</w:t>
      </w:r>
    </w:p>
    <w:p w:rsidR="00BB7E49"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BB7E49" w:rsidRPr="00FC2038">
        <w:rPr>
          <w:rFonts w:eastAsia="Arial" w:cs="Arial"/>
        </w:rPr>
        <w:t>3) удаления в отставку в соответствии со ст. 74.1. Федерального закона</w:t>
      </w:r>
      <w:r>
        <w:rPr>
          <w:rFonts w:eastAsia="Arial" w:cs="Arial"/>
        </w:rPr>
        <w:t xml:space="preserve"> </w:t>
      </w:r>
      <w:r w:rsidR="00BB7E49" w:rsidRPr="00FC2038">
        <w:rPr>
          <w:rFonts w:eastAsia="Arial" w:cs="Arial"/>
        </w:rPr>
        <w:t>от 06.10.2003 года № 131-ФЗ «Об общих принципах организации местного самоуправления в Российской Федерации»;</w:t>
      </w:r>
    </w:p>
    <w:p w:rsidR="00BB7E49"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BB7E49" w:rsidRPr="00FC2038">
        <w:rPr>
          <w:rFonts w:eastAsia="Arial" w:cs="Arial"/>
        </w:rPr>
        <w:t>4) отрешения от должности в соответствии со ст. 74 Федерального закона от 06.10.2003 года № 131-ФЗ «Об общих принципах организации местного самоуправления в Российской Федерации»;</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5)</w:t>
      </w:r>
      <w:r w:rsidR="00371DF9" w:rsidRPr="00FC2038">
        <w:rPr>
          <w:rFonts w:eastAsia="Arial" w:cs="Arial"/>
        </w:rPr>
        <w:t xml:space="preserve"> </w:t>
      </w:r>
      <w:r w:rsidRPr="00FC2038">
        <w:rPr>
          <w:rFonts w:eastAsia="Arial" w:cs="Arial"/>
        </w:rPr>
        <w:t>признания судом недееспособным или ограниченно дееспособным;</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6)</w:t>
      </w:r>
      <w:r w:rsidR="00371DF9" w:rsidRPr="00FC2038">
        <w:rPr>
          <w:rFonts w:eastAsia="Arial" w:cs="Arial"/>
        </w:rPr>
        <w:t xml:space="preserve"> </w:t>
      </w:r>
      <w:r w:rsidRPr="00FC2038">
        <w:rPr>
          <w:rFonts w:eastAsia="Arial" w:cs="Arial"/>
        </w:rPr>
        <w:t>признания судом безвестно отсутствующим или объявления умершим;</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7) вступления в отношении его в законную силу обвинительного приговора суда;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8) выезда за пределы Российской Федерации на постоянное место жительства;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10) отзыва избирателями;</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11) установленной в судебном порядке стойкой неспособности по состоянию здоровья осуществлять полномочия главы Подгоренского муниципального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12) преобразования Подгоренского муниципального района, осуществляемого в соответствии с Федеральным законом от 06.10.2003 года № 131-ФЗ «Об общих принципах организации местного самоуправления в Российской Федерации», а также в случае упразднения Подгоренского муниципального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13) увеличения численности избирателей Подгоренского муниципального района более чем на 25 процентов, произошедшего вследствие изменения границ Подгоренского муниципального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w:t>
      </w:r>
      <w:r w:rsidR="00B37DA8" w:rsidRPr="00FC2038">
        <w:rPr>
          <w:rFonts w:eastAsia="Arial" w:cs="Arial"/>
        </w:rPr>
        <w:t>2</w:t>
      </w:r>
      <w:r w:rsidRPr="00FC2038">
        <w:rPr>
          <w:rFonts w:eastAsia="Arial" w:cs="Arial"/>
        </w:rPr>
        <w:t>. Полномочия главы Подгоренского муниципального района прекращаются досрочно также в связи с утратой доверия Президента Российской Федерации,</w:t>
      </w:r>
      <w:r w:rsidR="004F31D5" w:rsidRPr="00FC2038">
        <w:rPr>
          <w:rFonts w:eastAsia="Arial" w:cs="Arial"/>
        </w:rPr>
        <w:t xml:space="preserve"> </w:t>
      </w:r>
      <w:r w:rsidRPr="00FC2038">
        <w:rPr>
          <w:rFonts w:eastAsia="Arial" w:cs="Arial"/>
        </w:rPr>
        <w:t>в случае несоблюдения главой Подгоренского муниципального района, его (ее) супругой (ом) и несовершеннолетними детьми запрета, установленного Федеральным законом от 07.05.2013 года № 79-ФЗ «</w:t>
      </w:r>
      <w:r w:rsidR="004F31D5" w:rsidRPr="00FC2038">
        <w:rPr>
          <w:rFonts w:eastAsia="Arial" w:cs="Arial"/>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FC2038">
        <w:rPr>
          <w:rFonts w:eastAsia="Arial" w:cs="Arial"/>
        </w:rPr>
        <w:t>.</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w:t>
      </w:r>
      <w:r w:rsidR="00B37DA8" w:rsidRPr="00FC2038">
        <w:rPr>
          <w:rFonts w:eastAsia="Arial" w:cs="Arial"/>
        </w:rPr>
        <w:t>3</w:t>
      </w:r>
      <w:r w:rsidRPr="00FC2038">
        <w:rPr>
          <w:rFonts w:eastAsia="Arial" w:cs="Arial"/>
        </w:rPr>
        <w:t>. В случае досрочного прекращения полномочий главы</w:t>
      </w:r>
      <w:r w:rsidR="00140D0B">
        <w:rPr>
          <w:rFonts w:eastAsia="Arial" w:cs="Arial"/>
        </w:rPr>
        <w:t xml:space="preserve"> </w:t>
      </w:r>
      <w:r w:rsidRPr="00FC2038">
        <w:rPr>
          <w:rFonts w:eastAsia="Arial" w:cs="Arial"/>
        </w:rPr>
        <w:t>Подгоренского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осуществляет один из заместителей главы администрации на основании распоряжения администрации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w:t>
      </w:r>
      <w:r w:rsidR="00B37DA8" w:rsidRPr="00FC2038">
        <w:rPr>
          <w:rFonts w:eastAsia="Arial" w:cs="Arial"/>
        </w:rPr>
        <w:t>4</w:t>
      </w:r>
      <w:r w:rsidRPr="00FC2038">
        <w:rPr>
          <w:rFonts w:eastAsia="Arial" w:cs="Arial"/>
        </w:rPr>
        <w:t xml:space="preserve">. В случае, если глава Подгоренского муниципального района, полномочия </w:t>
      </w:r>
      <w:r w:rsidRPr="00FC2038">
        <w:rPr>
          <w:rFonts w:eastAsia="Arial" w:cs="Arial"/>
        </w:rPr>
        <w:lastRenderedPageBreak/>
        <w:t>которого прекращены досрочно на основании правового акта губернатора Воронежской области об отрешении от должности главы Подгоренского муниципального района либо на основании решения Совета народных депутатов района об удалении главы Подгоренского муниципального района в отставку, обжалует данные правовые акты или решения в судебном порядке, Совет народных депутатов Подгоренского муниципального района не вправе принимать решение об избрании главы Подгоренского муниципального района, избираемого Советом народных депутатов муниципального района из числа кандидатов, представленных конкурсной комиссией по результатам конкурса, до вступления решения суда в законную силу.</w:t>
      </w:r>
    </w:p>
    <w:p w:rsidR="00EF4781" w:rsidRPr="00FC2038" w:rsidRDefault="00EF4781" w:rsidP="00FC2038">
      <w:pPr>
        <w:widowControl w:val="0"/>
        <w:autoSpaceDE w:val="0"/>
        <w:autoSpaceDN w:val="0"/>
        <w:adjustRightInd w:val="0"/>
        <w:ind w:firstLine="709"/>
        <w:rPr>
          <w:rFonts w:eastAsia="Arial" w:cs="Arial"/>
          <w:bCs/>
        </w:rPr>
      </w:pPr>
      <w:r w:rsidRPr="00FC2038">
        <w:rPr>
          <w:rFonts w:eastAsia="Arial" w:cs="Arial"/>
        </w:rPr>
        <w:t>1</w:t>
      </w:r>
      <w:r w:rsidR="00B37DA8" w:rsidRPr="00FC2038">
        <w:rPr>
          <w:rFonts w:eastAsia="Arial" w:cs="Arial"/>
        </w:rPr>
        <w:t>5</w:t>
      </w:r>
      <w:r w:rsidRPr="00FC2038">
        <w:rPr>
          <w:rFonts w:eastAsia="Arial" w:cs="Arial"/>
        </w:rPr>
        <w:t xml:space="preserve">. </w:t>
      </w:r>
      <w:r w:rsidRPr="00FC2038">
        <w:rPr>
          <w:rFonts w:eastAsia="Arial" w:cs="Arial"/>
          <w:bCs/>
        </w:rPr>
        <w:t>В случае досрочного прекращения полномочий главы Подгоренского муниципального района избрание главы Подгоренского муниципального района, избираемого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EF4781" w:rsidRPr="00FC2038" w:rsidRDefault="00EF4781" w:rsidP="00FC2038">
      <w:pPr>
        <w:widowControl w:val="0"/>
        <w:autoSpaceDE w:val="0"/>
        <w:autoSpaceDN w:val="0"/>
        <w:adjustRightInd w:val="0"/>
        <w:ind w:firstLine="709"/>
        <w:rPr>
          <w:rFonts w:eastAsia="Arial" w:cs="Arial"/>
          <w:bCs/>
        </w:rPr>
      </w:pPr>
      <w:r w:rsidRPr="00FC2038">
        <w:rPr>
          <w:rFonts w:eastAsia="Arial" w:cs="Arial"/>
          <w:bCs/>
        </w:rPr>
        <w:t xml:space="preserve">При этом если до истечения срока полномочий </w:t>
      </w:r>
      <w:r w:rsidR="00112C5A" w:rsidRPr="00FC2038">
        <w:rPr>
          <w:rFonts w:eastAsia="Arial" w:cs="Arial"/>
          <w:bCs/>
        </w:rPr>
        <w:t>Совета народных депутатов муниципального района</w:t>
      </w:r>
      <w:r w:rsidRPr="00FC2038">
        <w:rPr>
          <w:rFonts w:eastAsia="Arial" w:cs="Arial"/>
          <w:bCs/>
        </w:rPr>
        <w:t xml:space="preserve"> осталось менее шести месяцев, избрание </w:t>
      </w:r>
      <w:r w:rsidR="00112C5A" w:rsidRPr="00FC2038">
        <w:rPr>
          <w:rFonts w:eastAsia="Arial" w:cs="Arial"/>
          <w:bCs/>
        </w:rPr>
        <w:t xml:space="preserve">главы Подгоренского муниципального района осуществляется </w:t>
      </w:r>
      <w:r w:rsidRPr="00FC2038">
        <w:rPr>
          <w:rFonts w:eastAsia="Arial" w:cs="Arial"/>
          <w:bCs/>
        </w:rPr>
        <w:t xml:space="preserve">из числа кандидатов, представленных конкурсной комиссией по результатам конкурса, - в течение трех месяцев со дня избрания </w:t>
      </w:r>
      <w:r w:rsidR="00112C5A" w:rsidRPr="00FC2038">
        <w:rPr>
          <w:rFonts w:eastAsia="Arial" w:cs="Arial"/>
          <w:bCs/>
        </w:rPr>
        <w:t>Совета народных депутатов района</w:t>
      </w:r>
      <w:r w:rsidRPr="00FC2038">
        <w:rPr>
          <w:rFonts w:eastAsia="Arial" w:cs="Arial"/>
          <w:bCs/>
        </w:rPr>
        <w:t xml:space="preserve"> в правомочном составе.</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w:t>
      </w:r>
      <w:r w:rsidR="00B37DA8" w:rsidRPr="00FC2038">
        <w:rPr>
          <w:rFonts w:eastAsia="Arial" w:cs="Arial"/>
        </w:rPr>
        <w:t>6</w:t>
      </w:r>
      <w:r w:rsidRPr="00FC2038">
        <w:rPr>
          <w:rFonts w:eastAsia="Arial" w:cs="Arial"/>
        </w:rPr>
        <w:t>. Глава Подгоренского муниципального района обладает следующими полномочиями:</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 представляет Подгоренский муниципальный район</w:t>
      </w:r>
      <w:r w:rsidR="0032695C" w:rsidRPr="00FC2038">
        <w:rPr>
          <w:rFonts w:eastAsia="Arial" w:cs="Arial"/>
        </w:rPr>
        <w:t>, администрацию Подгоренского муниципального района</w:t>
      </w:r>
      <w:r w:rsidRPr="00FC2038">
        <w:rPr>
          <w:rFonts w:eastAsia="Arial" w:cs="Arial"/>
        </w:rPr>
        <w:t xml:space="preserve"> в отношениях с органами местного самоуправления других</w:t>
      </w:r>
      <w:r w:rsidR="00140D0B">
        <w:rPr>
          <w:rFonts w:eastAsia="Arial" w:cs="Arial"/>
        </w:rPr>
        <w:t xml:space="preserve"> </w:t>
      </w:r>
      <w:r w:rsidRPr="00FC2038">
        <w:rPr>
          <w:rFonts w:eastAsia="Arial" w:cs="Arial"/>
        </w:rPr>
        <w:t>муниципальных</w:t>
      </w:r>
      <w:r w:rsidR="00140D0B">
        <w:rPr>
          <w:rFonts w:eastAsia="Arial" w:cs="Arial"/>
        </w:rPr>
        <w:t xml:space="preserve"> </w:t>
      </w:r>
      <w:r w:rsidRPr="00FC2038">
        <w:rPr>
          <w:rFonts w:eastAsia="Arial" w:cs="Arial"/>
        </w:rPr>
        <w:t>образований,</w:t>
      </w:r>
      <w:r w:rsidR="00140D0B">
        <w:rPr>
          <w:rFonts w:eastAsia="Arial" w:cs="Arial"/>
        </w:rPr>
        <w:t xml:space="preserve"> </w:t>
      </w:r>
      <w:r w:rsidRPr="00FC2038">
        <w:rPr>
          <w:rFonts w:eastAsia="Arial" w:cs="Arial"/>
        </w:rPr>
        <w:t>органами государственной власти, гражданами и организациями, без доверенности действует от имени Подгоренского муниципального района</w:t>
      </w:r>
      <w:r w:rsidR="004469FD" w:rsidRPr="00FC2038">
        <w:rPr>
          <w:rFonts w:eastAsia="Arial" w:cs="Arial"/>
        </w:rPr>
        <w:t xml:space="preserve"> и администрации района</w:t>
      </w:r>
      <w:r w:rsidR="00755FA2" w:rsidRPr="00FC2038">
        <w:rPr>
          <w:rFonts w:eastAsia="Arial" w:cs="Arial"/>
        </w:rPr>
        <w:t xml:space="preserve"> Подгоренского муниципального района</w:t>
      </w:r>
      <w:r w:rsidRPr="00FC2038">
        <w:rPr>
          <w:rFonts w:eastAsia="Arial" w:cs="Arial"/>
        </w:rPr>
        <w:t>;</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2) подписывает и обнародует в порядке, установленном настоящим Уставом, нормативные правовые акты, принятые Советом народных депутатов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3) издает в пределах своих полномочий правовые акты;</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4) вправе требовать созыва внеочередного заседания Совета народных депутатов района;</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Воронежской области.</w:t>
      </w:r>
    </w:p>
    <w:p w:rsidR="00BB7E49" w:rsidRPr="00FC2038" w:rsidRDefault="00BB7E49" w:rsidP="00FC2038">
      <w:pPr>
        <w:widowControl w:val="0"/>
        <w:autoSpaceDE w:val="0"/>
        <w:autoSpaceDN w:val="0"/>
        <w:adjustRightInd w:val="0"/>
        <w:ind w:firstLine="709"/>
        <w:rPr>
          <w:rFonts w:eastAsia="Arial" w:cs="Arial"/>
        </w:rPr>
      </w:pPr>
      <w:r w:rsidRPr="00FC2038">
        <w:rPr>
          <w:rFonts w:eastAsia="Arial" w:cs="Arial"/>
        </w:rPr>
        <w:t>1</w:t>
      </w:r>
      <w:r w:rsidR="00B37DA8" w:rsidRPr="00FC2038">
        <w:rPr>
          <w:rFonts w:eastAsia="Arial" w:cs="Arial"/>
        </w:rPr>
        <w:t>7</w:t>
      </w:r>
      <w:r w:rsidRPr="00FC2038">
        <w:rPr>
          <w:rFonts w:eastAsia="Arial" w:cs="Arial"/>
        </w:rPr>
        <w:t>. Глава Подгоренского муниципального района, возглавляющий администрацию Подгоренского муниципального района:</w:t>
      </w:r>
    </w:p>
    <w:p w:rsidR="006826B0" w:rsidRPr="00FC2038" w:rsidRDefault="00BB7E49" w:rsidP="00FC2038">
      <w:pPr>
        <w:widowControl w:val="0"/>
        <w:autoSpaceDE w:val="0"/>
        <w:autoSpaceDN w:val="0"/>
        <w:adjustRightInd w:val="0"/>
        <w:ind w:firstLine="709"/>
        <w:rPr>
          <w:rFonts w:eastAsia="Arial" w:cs="Arial"/>
        </w:rPr>
      </w:pPr>
      <w:r w:rsidRPr="00FC2038">
        <w:rPr>
          <w:rFonts w:eastAsia="Arial" w:cs="Arial"/>
        </w:rPr>
        <w:t xml:space="preserve">1) </w:t>
      </w:r>
      <w:r w:rsidR="006826B0" w:rsidRPr="00FC2038">
        <w:rPr>
          <w:rFonts w:eastAsia="Arial" w:cs="Arial"/>
        </w:rPr>
        <w:t>управляет муниципальным хозяйством и социально-трудовой сферой, организует охрану труда и здоровья населения, общественного порядка и прав граждан;</w:t>
      </w:r>
    </w:p>
    <w:p w:rsidR="00BB7E49" w:rsidRPr="00FC2038" w:rsidRDefault="006826B0" w:rsidP="00FC2038">
      <w:pPr>
        <w:widowControl w:val="0"/>
        <w:autoSpaceDE w:val="0"/>
        <w:autoSpaceDN w:val="0"/>
        <w:adjustRightInd w:val="0"/>
        <w:ind w:firstLine="709"/>
        <w:rPr>
          <w:rFonts w:eastAsia="Arial" w:cs="Arial"/>
        </w:rPr>
      </w:pPr>
      <w:r w:rsidRPr="00FC2038">
        <w:rPr>
          <w:rFonts w:eastAsia="Arial" w:cs="Arial"/>
        </w:rPr>
        <w:t xml:space="preserve">2) </w:t>
      </w:r>
      <w:r w:rsidR="00BB7E49" w:rsidRPr="00FC2038">
        <w:rPr>
          <w:rFonts w:eastAsia="Arial" w:cs="Arial"/>
        </w:rPr>
        <w:t>обладает правом внесения в Совет народных депутатов района проектов муниципальных правовых актов;</w:t>
      </w:r>
    </w:p>
    <w:p w:rsidR="00BB7E49" w:rsidRPr="00FC2038" w:rsidRDefault="006826B0" w:rsidP="00FC2038">
      <w:pPr>
        <w:widowControl w:val="0"/>
        <w:autoSpaceDE w:val="0"/>
        <w:autoSpaceDN w:val="0"/>
        <w:adjustRightInd w:val="0"/>
        <w:ind w:firstLine="709"/>
        <w:rPr>
          <w:rFonts w:eastAsia="Arial" w:cs="Arial"/>
        </w:rPr>
      </w:pPr>
      <w:r w:rsidRPr="00FC2038">
        <w:rPr>
          <w:rFonts w:eastAsia="Arial" w:cs="Arial"/>
        </w:rPr>
        <w:t>3</w:t>
      </w:r>
      <w:r w:rsidR="00BB7E49" w:rsidRPr="00FC2038">
        <w:rPr>
          <w:rFonts w:eastAsia="Arial" w:cs="Arial"/>
        </w:rPr>
        <w:t>) представляет на утверждение Совета народных депутатов района структуру администрации Подгоренского муниципального района;</w:t>
      </w:r>
    </w:p>
    <w:p w:rsidR="006826B0" w:rsidRPr="00FC2038" w:rsidRDefault="006826B0" w:rsidP="00FC2038">
      <w:pPr>
        <w:widowControl w:val="0"/>
        <w:autoSpaceDE w:val="0"/>
        <w:autoSpaceDN w:val="0"/>
        <w:adjustRightInd w:val="0"/>
        <w:ind w:firstLine="709"/>
        <w:rPr>
          <w:rFonts w:eastAsia="Arial" w:cs="Arial"/>
        </w:rPr>
      </w:pPr>
      <w:r w:rsidRPr="00FC2038">
        <w:rPr>
          <w:rFonts w:eastAsia="Arial" w:cs="Arial"/>
        </w:rPr>
        <w:t>4) осуществляет в пределах своей компетенции общее руководство структурными подразделениями администрации района;</w:t>
      </w:r>
    </w:p>
    <w:p w:rsidR="00BB7E49" w:rsidRPr="00FC2038" w:rsidRDefault="007B38B6" w:rsidP="00FC2038">
      <w:pPr>
        <w:widowControl w:val="0"/>
        <w:autoSpaceDE w:val="0"/>
        <w:autoSpaceDN w:val="0"/>
        <w:adjustRightInd w:val="0"/>
        <w:ind w:firstLine="709"/>
        <w:rPr>
          <w:rFonts w:eastAsia="Arial" w:cs="Arial"/>
        </w:rPr>
      </w:pPr>
      <w:r w:rsidRPr="00FC2038">
        <w:rPr>
          <w:rFonts w:eastAsia="Arial" w:cs="Arial"/>
        </w:rPr>
        <w:lastRenderedPageBreak/>
        <w:t>5</w:t>
      </w:r>
      <w:r w:rsidR="00BB7E49" w:rsidRPr="00FC2038">
        <w:rPr>
          <w:rFonts w:eastAsia="Arial" w:cs="Arial"/>
        </w:rPr>
        <w:t>) вносит на утверждение Совета народных депутатов района проекты местного бюджета, программ, планов развития экономической и социально-трудовой сферы Подгоренского муниципального района, организует их исполнение;</w:t>
      </w:r>
    </w:p>
    <w:p w:rsidR="00BB7E49" w:rsidRPr="00FC2038" w:rsidRDefault="007B38B6" w:rsidP="00FC2038">
      <w:pPr>
        <w:widowControl w:val="0"/>
        <w:autoSpaceDE w:val="0"/>
        <w:autoSpaceDN w:val="0"/>
        <w:adjustRightInd w:val="0"/>
        <w:ind w:firstLine="709"/>
        <w:rPr>
          <w:rFonts w:eastAsia="Arial" w:cs="Arial"/>
        </w:rPr>
      </w:pPr>
      <w:r w:rsidRPr="00FC2038">
        <w:rPr>
          <w:rFonts w:eastAsia="Arial" w:cs="Arial"/>
        </w:rPr>
        <w:t>6</w:t>
      </w:r>
      <w:r w:rsidR="00BB7E49" w:rsidRPr="00FC2038">
        <w:rPr>
          <w:rFonts w:eastAsia="Arial" w:cs="Arial"/>
        </w:rPr>
        <w:t>) организует и контролирует в пределах своей компетенции выполнение решений Совета народных депутатов района, постановлений и распоряжений администрации Подгоренского муниципального района, органами местного самоуправления, предприятиями, учреждениями, организациями, гражданами и должностными лицами на территории Подгоренского муниципального района;</w:t>
      </w:r>
    </w:p>
    <w:p w:rsidR="007B38B6" w:rsidRPr="00FC2038" w:rsidRDefault="007B38B6" w:rsidP="00FC2038">
      <w:pPr>
        <w:widowControl w:val="0"/>
        <w:autoSpaceDE w:val="0"/>
        <w:autoSpaceDN w:val="0"/>
        <w:adjustRightInd w:val="0"/>
        <w:ind w:firstLine="709"/>
        <w:rPr>
          <w:rFonts w:eastAsia="Arial" w:cs="Arial"/>
        </w:rPr>
      </w:pPr>
      <w:r w:rsidRPr="00FC2038">
        <w:rPr>
          <w:rFonts w:eastAsia="Arial" w:cs="Arial"/>
        </w:rPr>
        <w:t>7) заключает в порядке, предусмотренном действующим законодательством договоры и соглашения с государственными органами, органами местного самоуправления, предприятиями, учреждениями, организациями и гражданами;</w:t>
      </w:r>
    </w:p>
    <w:p w:rsidR="00BB7E49"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7B38B6" w:rsidRPr="00FC2038">
        <w:rPr>
          <w:rFonts w:eastAsia="Arial" w:cs="Arial"/>
        </w:rPr>
        <w:t>8</w:t>
      </w:r>
      <w:r w:rsidR="00BB7E49" w:rsidRPr="00FC2038">
        <w:rPr>
          <w:rFonts w:eastAsia="Arial" w:cs="Arial"/>
        </w:rPr>
        <w:t>) проводит прием граждан, должностных лиц органов и организаций, организует рассмотрение жалоб, предложений и заявлений, принимает по ним решения;</w:t>
      </w:r>
    </w:p>
    <w:p w:rsidR="00BB7E49"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7B38B6" w:rsidRPr="00FC2038">
        <w:rPr>
          <w:rFonts w:eastAsia="Arial" w:cs="Arial"/>
        </w:rPr>
        <w:t>9</w:t>
      </w:r>
      <w:r w:rsidR="00BB7E49" w:rsidRPr="00FC2038">
        <w:rPr>
          <w:rFonts w:eastAsia="Arial" w:cs="Arial"/>
        </w:rPr>
        <w:t>) принимает на работу и увольняет работников администрации, организует их аттестацию, повышение квалификации, применяет к ним меры поощрения, привлекает к дисциплинарной ответственности;</w:t>
      </w:r>
    </w:p>
    <w:p w:rsidR="007B38B6"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7B38B6" w:rsidRPr="00FC2038">
        <w:rPr>
          <w:rFonts w:eastAsia="Arial" w:cs="Arial"/>
        </w:rPr>
        <w:t>10) оказывает содействие избирательным комиссиям в осуществлении ими своих полномочий по подготовке и проведению выборов, референдумов и иных избирательных мероприятий;</w:t>
      </w:r>
    </w:p>
    <w:p w:rsidR="00BB7E49"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7B38B6" w:rsidRPr="00FC2038">
        <w:rPr>
          <w:rFonts w:eastAsia="Arial" w:cs="Arial"/>
        </w:rPr>
        <w:t>11</w:t>
      </w:r>
      <w:r w:rsidR="00BB7E49" w:rsidRPr="00FC2038">
        <w:rPr>
          <w:rFonts w:eastAsia="Arial" w:cs="Arial"/>
        </w:rPr>
        <w:t>) принимает меры по защите интересов Подгоренского муниципального района в государственных и иных органах, в том числе в суде, арбитражном суде;</w:t>
      </w:r>
    </w:p>
    <w:p w:rsidR="006826B0"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7B38B6" w:rsidRPr="00FC2038">
        <w:rPr>
          <w:rFonts w:eastAsia="Arial" w:cs="Arial"/>
        </w:rPr>
        <w:t>12</w:t>
      </w:r>
      <w:r w:rsidR="006826B0" w:rsidRPr="00FC2038">
        <w:rPr>
          <w:rFonts w:eastAsia="Arial" w:cs="Arial"/>
        </w:rPr>
        <w:t>) глава Подгоренского муниципального района представляет Совету народных депутатов Подгоренского муниципального района ежегодные отчеты о результатах своей деятельности, о результатах деятельности администрации Подгоренского муниципального района и иных подведомственных ему органов местного самоуправления, в том числе о решении вопросов, поставленных Советом народных депутатов Подгоренского муниципального района.</w:t>
      </w:r>
    </w:p>
    <w:p w:rsidR="000E374D"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7B38B6" w:rsidRPr="00FC2038">
        <w:rPr>
          <w:rFonts w:eastAsia="Arial" w:cs="Arial"/>
        </w:rPr>
        <w:t>13</w:t>
      </w:r>
      <w:r w:rsidR="000E374D" w:rsidRPr="00FC2038">
        <w:rPr>
          <w:rFonts w:eastAsia="Arial" w:cs="Arial"/>
        </w:rPr>
        <w:t>) представляет Совету народных депутатов Подгоренского городского поселения Подгоренского муниципального района ежегодный отчет о результатах исполнения полномочий администрации Подгоренского городского поселения Подгоренского муниципального района Воронежской области по решению вопросов местного значения городского поселения, в том числе о решении вопросов, поставленных Советом народных депутатов Подгоренского городского поселения, а также переданных государственных полномочий.</w:t>
      </w:r>
    </w:p>
    <w:p w:rsidR="0032695C" w:rsidRPr="00FC2038" w:rsidRDefault="00140D0B" w:rsidP="00FC2038">
      <w:pPr>
        <w:widowControl w:val="0"/>
        <w:autoSpaceDE w:val="0"/>
        <w:autoSpaceDN w:val="0"/>
        <w:adjustRightInd w:val="0"/>
        <w:ind w:firstLine="709"/>
        <w:rPr>
          <w:rFonts w:eastAsia="Arial" w:cs="Arial"/>
        </w:rPr>
      </w:pPr>
      <w:r>
        <w:rPr>
          <w:rFonts w:eastAsia="Arial" w:cs="Arial"/>
        </w:rPr>
        <w:t xml:space="preserve"> </w:t>
      </w:r>
      <w:r w:rsidR="006826B0" w:rsidRPr="00FC2038">
        <w:rPr>
          <w:rFonts w:eastAsia="Arial" w:cs="Arial"/>
        </w:rPr>
        <w:t>1</w:t>
      </w:r>
      <w:r w:rsidR="007B38B6" w:rsidRPr="00FC2038">
        <w:rPr>
          <w:rFonts w:eastAsia="Arial" w:cs="Arial"/>
        </w:rPr>
        <w:t>4</w:t>
      </w:r>
      <w:r w:rsidR="00BB7E49" w:rsidRPr="00FC2038">
        <w:rPr>
          <w:rFonts w:eastAsia="Arial" w:cs="Arial"/>
        </w:rPr>
        <w:t>) осуществляет иные функции, предусмотренные федеральным законодательством, законодательством Воронежской области, настоящим Уставом, нормативными правовыми актами Совета народных депутатов района</w:t>
      </w:r>
      <w:r w:rsidR="0032695C" w:rsidRPr="00FC2038">
        <w:rPr>
          <w:rFonts w:eastAsia="Arial" w:cs="Arial"/>
        </w:rPr>
        <w:t>.</w:t>
      </w:r>
    </w:p>
    <w:p w:rsidR="00BB7E49" w:rsidRPr="00FC2038" w:rsidRDefault="00FE4473" w:rsidP="00FC2038">
      <w:pPr>
        <w:widowControl w:val="0"/>
        <w:autoSpaceDE w:val="0"/>
        <w:autoSpaceDN w:val="0"/>
        <w:adjustRightInd w:val="0"/>
        <w:ind w:firstLine="709"/>
        <w:rPr>
          <w:rFonts w:eastAsia="Arial" w:cs="Arial"/>
        </w:rPr>
      </w:pPr>
      <w:r w:rsidRPr="00FC2038">
        <w:rPr>
          <w:rFonts w:eastAsia="Arial" w:cs="Arial"/>
        </w:rPr>
        <w:t>1</w:t>
      </w:r>
      <w:r w:rsidR="00B37DA8" w:rsidRPr="00FC2038">
        <w:rPr>
          <w:rFonts w:eastAsia="Arial" w:cs="Arial"/>
        </w:rPr>
        <w:t>8</w:t>
      </w:r>
      <w:r w:rsidRPr="00FC2038">
        <w:rPr>
          <w:rFonts w:eastAsia="Arial" w:cs="Arial"/>
        </w:rPr>
        <w:t>.</w:t>
      </w:r>
      <w:r w:rsidR="0032695C" w:rsidRPr="00FC2038">
        <w:rPr>
          <w:rFonts w:eastAsia="Arial" w:cs="Arial"/>
        </w:rPr>
        <w:t xml:space="preserve"> </w:t>
      </w:r>
      <w:r w:rsidRPr="00FC2038">
        <w:rPr>
          <w:rFonts w:eastAsia="Arial" w:cs="Arial"/>
        </w:rPr>
        <w:t>В</w:t>
      </w:r>
      <w:r w:rsidR="0032695C" w:rsidRPr="00FC2038">
        <w:rPr>
          <w:rFonts w:eastAsia="Arial" w:cs="Arial"/>
        </w:rPr>
        <w:t xml:space="preserve"> случае временного отсутствия главы района его полномочия осуществляет один из заместителей главы администрации района по распоряжению главы района</w:t>
      </w:r>
      <w:r w:rsidR="00BB7E49" w:rsidRPr="00FC2038">
        <w:rPr>
          <w:rFonts w:eastAsia="Arial" w:cs="Arial"/>
        </w:rPr>
        <w:t>.</w:t>
      </w:r>
    </w:p>
    <w:p w:rsidR="00A4719D" w:rsidRPr="00FC2038" w:rsidRDefault="00347CBF" w:rsidP="00FC2038">
      <w:pPr>
        <w:widowControl w:val="0"/>
        <w:tabs>
          <w:tab w:val="left" w:pos="709"/>
        </w:tabs>
        <w:ind w:firstLine="709"/>
        <w:rPr>
          <w:rFonts w:cs="Arial"/>
        </w:rPr>
      </w:pPr>
      <w:r w:rsidRPr="00FC2038">
        <w:rPr>
          <w:rFonts w:cs="Arial"/>
        </w:rPr>
        <w:t>14</w:t>
      </w:r>
      <w:r w:rsidR="00A4719D" w:rsidRPr="00FC2038">
        <w:rPr>
          <w:rFonts w:cs="Arial"/>
        </w:rPr>
        <w:t>. Часть 2 статьи 36 Устава Подгоренского муниципального района изложить в следующей редакции:</w:t>
      </w:r>
    </w:p>
    <w:p w:rsidR="00A4719D" w:rsidRPr="00FC2038" w:rsidRDefault="00A4719D" w:rsidP="00FC2038">
      <w:pPr>
        <w:widowControl w:val="0"/>
        <w:tabs>
          <w:tab w:val="left" w:pos="709"/>
        </w:tabs>
        <w:ind w:firstLine="709"/>
        <w:rPr>
          <w:rFonts w:cs="Arial"/>
        </w:rPr>
      </w:pPr>
      <w:r w:rsidRPr="00FC2038">
        <w:rPr>
          <w:rFonts w:cs="Arial"/>
        </w:rPr>
        <w:t>«2. Структура администрации района утверждается Советом народных депутатов района по представлению главы Подгоренского муниципального района. В структуру администрации района могут входить отраслевые (функциональные) и территориальные органы администрации района.».</w:t>
      </w:r>
    </w:p>
    <w:p w:rsidR="00871FEC"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15</w:t>
      </w:r>
      <w:r w:rsidR="00A4719D" w:rsidRPr="00FC2038">
        <w:rPr>
          <w:rFonts w:cs="Arial"/>
        </w:rPr>
        <w:t>. Статьи 37, 38, 39 Устава Подгоренского муниципального района считать утратившими силу.</w:t>
      </w:r>
    </w:p>
    <w:p w:rsidR="00347CBF" w:rsidRPr="00FC2038" w:rsidRDefault="00140D0B" w:rsidP="00FC2038">
      <w:pPr>
        <w:widowControl w:val="0"/>
        <w:tabs>
          <w:tab w:val="left" w:pos="709"/>
        </w:tabs>
        <w:ind w:firstLine="709"/>
        <w:rPr>
          <w:rFonts w:cs="Arial"/>
        </w:rPr>
      </w:pPr>
      <w:r>
        <w:rPr>
          <w:rFonts w:cs="Arial"/>
        </w:rPr>
        <w:lastRenderedPageBreak/>
        <w:t xml:space="preserve"> </w:t>
      </w:r>
      <w:r w:rsidR="00347CBF" w:rsidRPr="00FC2038">
        <w:rPr>
          <w:rFonts w:cs="Arial"/>
        </w:rPr>
        <w:t>16</w:t>
      </w:r>
      <w:r w:rsidR="00F753FD" w:rsidRPr="00FC2038">
        <w:rPr>
          <w:rFonts w:cs="Arial"/>
        </w:rPr>
        <w:t xml:space="preserve">. </w:t>
      </w:r>
      <w:r w:rsidR="00347CBF" w:rsidRPr="00FC2038">
        <w:rPr>
          <w:rFonts w:cs="Arial"/>
        </w:rPr>
        <w:t>Внести в статью 40 Устава Подгоренского муниципального района следующие изменения и дополнения:</w:t>
      </w:r>
    </w:p>
    <w:p w:rsidR="00F753FD"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1) ч</w:t>
      </w:r>
      <w:r w:rsidR="00F753FD" w:rsidRPr="00FC2038">
        <w:rPr>
          <w:rFonts w:cs="Arial"/>
        </w:rPr>
        <w:t>асть 3 дополнить абзацем следующего содержания:</w:t>
      </w:r>
    </w:p>
    <w:p w:rsidR="00F753FD" w:rsidRPr="00FC2038" w:rsidRDefault="00140D0B" w:rsidP="00FC2038">
      <w:pPr>
        <w:widowControl w:val="0"/>
        <w:tabs>
          <w:tab w:val="left" w:pos="709"/>
        </w:tabs>
        <w:ind w:firstLine="709"/>
        <w:rPr>
          <w:rFonts w:cs="Arial"/>
        </w:rPr>
      </w:pPr>
      <w:r>
        <w:rPr>
          <w:rFonts w:cs="Arial"/>
        </w:rPr>
        <w:t xml:space="preserve"> </w:t>
      </w:r>
      <w:r w:rsidR="00F753FD" w:rsidRPr="00FC2038">
        <w:rPr>
          <w:rFonts w:cs="Arial"/>
        </w:rPr>
        <w:t>«Полномочия депутата Совета народных депутатов района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Совета народных депутатов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E45235"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2) а</w:t>
      </w:r>
      <w:r w:rsidR="00E45235" w:rsidRPr="00FC2038">
        <w:rPr>
          <w:rFonts w:cs="Arial"/>
        </w:rPr>
        <w:t>бзац 3 части 5 изложить в следующей редакции:</w:t>
      </w:r>
    </w:p>
    <w:p w:rsidR="00E45235" w:rsidRPr="00FC2038" w:rsidRDefault="00140D0B" w:rsidP="00FC2038">
      <w:pPr>
        <w:widowControl w:val="0"/>
        <w:tabs>
          <w:tab w:val="left" w:pos="709"/>
        </w:tabs>
        <w:ind w:firstLine="709"/>
        <w:rPr>
          <w:rFonts w:cs="Arial"/>
        </w:rPr>
      </w:pPr>
      <w:r>
        <w:rPr>
          <w:rFonts w:cs="Arial"/>
        </w:rPr>
        <w:t xml:space="preserve"> </w:t>
      </w:r>
      <w:r w:rsidR="00E45235" w:rsidRPr="00FC2038">
        <w:rPr>
          <w:rFonts w:cs="Arial"/>
        </w:rPr>
        <w:t>«Заместитель председателя Совета народных депутатов района осуществляет свои полномочия на непостоянной основе в соответствии с Федеральным законом от 06.10.2003 года № 131-ФЗ «Об общих принципах организации местного самоуправления в Российской Федерации».».</w:t>
      </w:r>
    </w:p>
    <w:p w:rsidR="000C518D" w:rsidRPr="00FC2038" w:rsidRDefault="00140D0B" w:rsidP="00FC2038">
      <w:pPr>
        <w:widowControl w:val="0"/>
        <w:tabs>
          <w:tab w:val="left" w:pos="709"/>
        </w:tabs>
        <w:ind w:firstLine="709"/>
        <w:rPr>
          <w:rFonts w:cs="Arial"/>
        </w:rPr>
      </w:pPr>
      <w:r>
        <w:rPr>
          <w:rFonts w:cs="Arial"/>
        </w:rPr>
        <w:t xml:space="preserve"> </w:t>
      </w:r>
      <w:r w:rsidR="000C518D" w:rsidRPr="00FC2038">
        <w:rPr>
          <w:rFonts w:cs="Arial"/>
        </w:rPr>
        <w:t>3</w:t>
      </w:r>
      <w:r w:rsidR="00347CBF" w:rsidRPr="00FC2038">
        <w:rPr>
          <w:rFonts w:cs="Arial"/>
        </w:rPr>
        <w:t>) ч</w:t>
      </w:r>
      <w:r w:rsidR="000C518D" w:rsidRPr="00FC2038">
        <w:rPr>
          <w:rFonts w:cs="Arial"/>
        </w:rPr>
        <w:t>асть 5 дополнить абзацем следующего содержания:</w:t>
      </w:r>
    </w:p>
    <w:p w:rsidR="000C518D" w:rsidRPr="00FC2038" w:rsidRDefault="00140D0B" w:rsidP="00FC2038">
      <w:pPr>
        <w:widowControl w:val="0"/>
        <w:tabs>
          <w:tab w:val="left" w:pos="709"/>
        </w:tabs>
        <w:ind w:firstLine="709"/>
        <w:rPr>
          <w:rFonts w:cs="Arial"/>
        </w:rPr>
      </w:pPr>
      <w:r>
        <w:rPr>
          <w:rFonts w:cs="Arial"/>
        </w:rPr>
        <w:t xml:space="preserve"> </w:t>
      </w:r>
      <w:r w:rsidR="000C518D" w:rsidRPr="00FC2038">
        <w:rPr>
          <w:rFonts w:cs="Arial"/>
        </w:rPr>
        <w:t>«Депутату Совета народных депутатов района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района в соответствии с законом Воронежской области и не может составлять в совокупности менее двух и более шести рабочих дней в месяц.».</w:t>
      </w:r>
      <w:r>
        <w:rPr>
          <w:rFonts w:cs="Arial"/>
        </w:rPr>
        <w:t xml:space="preserve"> </w:t>
      </w:r>
    </w:p>
    <w:p w:rsidR="00C84FEE"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4)</w:t>
      </w:r>
      <w:r w:rsidR="00C84FEE" w:rsidRPr="00FC2038">
        <w:rPr>
          <w:rFonts w:cs="Arial"/>
        </w:rPr>
        <w:t xml:space="preserve"> </w:t>
      </w:r>
      <w:r w:rsidR="00347CBF" w:rsidRPr="00FC2038">
        <w:rPr>
          <w:rFonts w:cs="Arial"/>
        </w:rPr>
        <w:t>ч</w:t>
      </w:r>
      <w:r w:rsidR="00C84FEE" w:rsidRPr="00FC2038">
        <w:rPr>
          <w:rFonts w:cs="Arial"/>
        </w:rPr>
        <w:t>асть 9 изложить в следующей редакции:</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«9. Осуществляющие свои полномочия на постоянной основе депутат, выборное должностное лицо местного самоуправления не вправе:</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1) заниматься предпринимательской деятельностью лично или через доверенных лиц;</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2) участвовать в управлении коммерческой или некоммерческой организацией, за исключением следующих случаев:</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Воронежской области</w:t>
      </w:r>
      <w:r>
        <w:rPr>
          <w:rFonts w:cs="Arial"/>
        </w:rPr>
        <w:t xml:space="preserve"> </w:t>
      </w:r>
      <w:r w:rsidR="00C84FEE" w:rsidRPr="00FC2038">
        <w:rPr>
          <w:rFonts w:cs="Arial"/>
        </w:rPr>
        <w:t>в порядке, установленном законом Воронежской области;</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в) представление на безвозмездной основе интересов муниципального района в совете муниципальных образований Воронежской области, иных объединениях муниципальных образований, а также в их органах управления;</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 xml:space="preserve">г) представление на безвозмездной основе интересов муниципального </w:t>
      </w:r>
      <w:r w:rsidR="00C84FEE" w:rsidRPr="00FC2038">
        <w:rPr>
          <w:rFonts w:cs="Arial"/>
        </w:rPr>
        <w:lastRenderedPageBreak/>
        <w:t>района в органах управления и ревизионной комиссии организации, учредителем (акционером, участником) которой является муниципальный район, в соответствии с муниципальными правовыми актами, определяющими порядок осуществления от имени муниципального района полномочий учредителя организации либо порядок управления находящимися в муниципальной собственности акциями (долями в уставном капитале);</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д) иные случаи, предусмотренные федеральными законами;</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84FEE" w:rsidRPr="00FC2038" w:rsidRDefault="00140D0B" w:rsidP="00FC2038">
      <w:pPr>
        <w:widowControl w:val="0"/>
        <w:tabs>
          <w:tab w:val="left" w:pos="709"/>
        </w:tabs>
        <w:ind w:firstLine="709"/>
        <w:rPr>
          <w:rFonts w:cs="Arial"/>
        </w:rPr>
      </w:pPr>
      <w:r>
        <w:rPr>
          <w:rFonts w:cs="Arial"/>
        </w:rPr>
        <w:t xml:space="preserve"> </w:t>
      </w:r>
      <w:r w:rsidR="00C84FEE" w:rsidRPr="00FC2038">
        <w:rPr>
          <w:rFonts w:cs="Arial"/>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10C39"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5)</w:t>
      </w:r>
      <w:r w:rsidR="00110C39" w:rsidRPr="00FC2038">
        <w:rPr>
          <w:rFonts w:cs="Arial"/>
        </w:rPr>
        <w:t xml:space="preserve"> </w:t>
      </w:r>
      <w:r w:rsidR="00347CBF" w:rsidRPr="00FC2038">
        <w:rPr>
          <w:rFonts w:cs="Arial"/>
        </w:rPr>
        <w:t>ч</w:t>
      </w:r>
      <w:r w:rsidR="00110C39" w:rsidRPr="00FC2038">
        <w:rPr>
          <w:rFonts w:cs="Arial"/>
        </w:rPr>
        <w:t>асть 9.1. изложить в следующей редакции:</w:t>
      </w:r>
    </w:p>
    <w:p w:rsidR="00110C39" w:rsidRPr="00FC2038" w:rsidRDefault="00140D0B" w:rsidP="00FC2038">
      <w:pPr>
        <w:widowControl w:val="0"/>
        <w:tabs>
          <w:tab w:val="left" w:pos="709"/>
        </w:tabs>
        <w:ind w:firstLine="709"/>
        <w:rPr>
          <w:rFonts w:cs="Arial"/>
        </w:rPr>
      </w:pPr>
      <w:r>
        <w:rPr>
          <w:rFonts w:cs="Arial"/>
        </w:rPr>
        <w:t xml:space="preserve"> </w:t>
      </w:r>
      <w:r w:rsidR="00110C39" w:rsidRPr="00FC2038">
        <w:rPr>
          <w:rFonts w:cs="Arial"/>
        </w:rPr>
        <w:t xml:space="preserve">«9.1.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w:t>
      </w:r>
      <w:r w:rsidR="001D71C0" w:rsidRPr="00FC2038">
        <w:rPr>
          <w:rFonts w:cs="Arial"/>
        </w:rPr>
        <w:t>№</w:t>
      </w:r>
      <w:r w:rsidR="00110C39" w:rsidRPr="00FC2038">
        <w:rPr>
          <w:rFonts w:cs="Arial"/>
        </w:rPr>
        <w:t xml:space="preserve"> 273-ФЗ «О противодействии коррупции», Федеральным законом от 3 декабря 2012 года </w:t>
      </w:r>
      <w:r w:rsidR="001D71C0" w:rsidRPr="00FC2038">
        <w:rPr>
          <w:rFonts w:cs="Arial"/>
        </w:rPr>
        <w:t>№</w:t>
      </w:r>
      <w:r w:rsidR="00110C39" w:rsidRPr="00FC2038">
        <w:rPr>
          <w:rFonts w:cs="Arial"/>
        </w:rPr>
        <w:t xml:space="preserve"> 230-ФЗ «О контроле за соответствием расходов лиц, замещающих государственные должности, и иных лиц их доходам», Федеральным законом от 7 мая 2013 года </w:t>
      </w:r>
      <w:r w:rsidR="001D71C0" w:rsidRPr="00FC2038">
        <w:rPr>
          <w:rFonts w:cs="Arial"/>
        </w:rPr>
        <w:t>№</w:t>
      </w:r>
      <w:r w:rsidR="00110C39" w:rsidRPr="00FC2038">
        <w:rPr>
          <w:rFonts w:cs="Arial"/>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CD251B"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6)</w:t>
      </w:r>
      <w:r w:rsidR="00893F07" w:rsidRPr="00FC2038">
        <w:rPr>
          <w:rFonts w:cs="Arial"/>
        </w:rPr>
        <w:t xml:space="preserve"> </w:t>
      </w:r>
      <w:r w:rsidR="00347CBF" w:rsidRPr="00FC2038">
        <w:rPr>
          <w:rFonts w:cs="Arial"/>
        </w:rPr>
        <w:t>ч</w:t>
      </w:r>
      <w:r w:rsidR="00CD251B" w:rsidRPr="00FC2038">
        <w:rPr>
          <w:rFonts w:cs="Arial"/>
        </w:rPr>
        <w:t>асть 9.3 после слов «выборного должностного лица местного самоуправления» дополнить словами «или применении в отношении указанных лиц иной меры ответственности»;</w:t>
      </w:r>
    </w:p>
    <w:p w:rsidR="00CD251B"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7)</w:t>
      </w:r>
      <w:r w:rsidR="00CD251B" w:rsidRPr="00FC2038">
        <w:rPr>
          <w:rFonts w:cs="Arial"/>
        </w:rPr>
        <w:t xml:space="preserve"> дополнить частью </w:t>
      </w:r>
      <w:r w:rsidR="00220B3B" w:rsidRPr="00FC2038">
        <w:rPr>
          <w:rFonts w:cs="Arial"/>
        </w:rPr>
        <w:t>9</w:t>
      </w:r>
      <w:r w:rsidR="00CD251B" w:rsidRPr="00FC2038">
        <w:rPr>
          <w:rFonts w:cs="Arial"/>
        </w:rPr>
        <w:t>.3-1 следующего содержания:</w:t>
      </w:r>
    </w:p>
    <w:p w:rsidR="00CD251B" w:rsidRPr="00FC2038" w:rsidRDefault="00140D0B" w:rsidP="00FC2038">
      <w:pPr>
        <w:widowControl w:val="0"/>
        <w:tabs>
          <w:tab w:val="left" w:pos="709"/>
        </w:tabs>
        <w:ind w:firstLine="709"/>
        <w:rPr>
          <w:rFonts w:cs="Arial"/>
        </w:rPr>
      </w:pPr>
      <w:r>
        <w:rPr>
          <w:rFonts w:cs="Arial"/>
        </w:rPr>
        <w:t xml:space="preserve"> </w:t>
      </w:r>
      <w:r w:rsidR="00BB56AA" w:rsidRPr="00FC2038">
        <w:rPr>
          <w:rFonts w:cs="Arial"/>
        </w:rPr>
        <w:t>«</w:t>
      </w:r>
      <w:r w:rsidR="00220B3B" w:rsidRPr="00FC2038">
        <w:rPr>
          <w:rFonts w:cs="Arial"/>
        </w:rPr>
        <w:t>9</w:t>
      </w:r>
      <w:r w:rsidR="00CD251B" w:rsidRPr="00FC2038">
        <w:rPr>
          <w:rFonts w:cs="Arial"/>
        </w:rPr>
        <w:t>.3-1.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CD251B" w:rsidRPr="00FC2038" w:rsidRDefault="00140D0B" w:rsidP="00FC2038">
      <w:pPr>
        <w:widowControl w:val="0"/>
        <w:tabs>
          <w:tab w:val="left" w:pos="709"/>
        </w:tabs>
        <w:ind w:firstLine="709"/>
        <w:rPr>
          <w:rFonts w:cs="Arial"/>
        </w:rPr>
      </w:pPr>
      <w:r>
        <w:rPr>
          <w:rFonts w:cs="Arial"/>
        </w:rPr>
        <w:t xml:space="preserve"> </w:t>
      </w:r>
      <w:r w:rsidR="00CD251B" w:rsidRPr="00FC2038">
        <w:rPr>
          <w:rFonts w:cs="Arial"/>
        </w:rPr>
        <w:t>1) предупреждение;</w:t>
      </w:r>
    </w:p>
    <w:p w:rsidR="00CD251B" w:rsidRPr="00FC2038" w:rsidRDefault="00140D0B" w:rsidP="00FC2038">
      <w:pPr>
        <w:widowControl w:val="0"/>
        <w:tabs>
          <w:tab w:val="left" w:pos="709"/>
        </w:tabs>
        <w:ind w:firstLine="709"/>
        <w:rPr>
          <w:rFonts w:cs="Arial"/>
        </w:rPr>
      </w:pPr>
      <w:r>
        <w:rPr>
          <w:rFonts w:cs="Arial"/>
        </w:rPr>
        <w:lastRenderedPageBreak/>
        <w:t xml:space="preserve"> </w:t>
      </w:r>
      <w:r w:rsidR="00CD251B" w:rsidRPr="00FC2038">
        <w:rPr>
          <w:rFonts w:cs="Arial"/>
        </w:rPr>
        <w:t xml:space="preserve">2) освобождение депутата, члена выборного органа местного самоуправления от должности в </w:t>
      </w:r>
      <w:r w:rsidR="0012603B" w:rsidRPr="00FC2038">
        <w:rPr>
          <w:rFonts w:cs="Arial"/>
        </w:rPr>
        <w:t>Совете народных депутатов района</w:t>
      </w:r>
      <w:r w:rsidR="00CD251B" w:rsidRPr="00FC2038">
        <w:rPr>
          <w:rFonts w:cs="Arial"/>
        </w:rPr>
        <w:t>,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CD251B" w:rsidRPr="00FC2038" w:rsidRDefault="00140D0B" w:rsidP="00FC2038">
      <w:pPr>
        <w:widowControl w:val="0"/>
        <w:tabs>
          <w:tab w:val="left" w:pos="709"/>
        </w:tabs>
        <w:ind w:firstLine="709"/>
        <w:rPr>
          <w:rFonts w:cs="Arial"/>
        </w:rPr>
      </w:pPr>
      <w:r>
        <w:rPr>
          <w:rFonts w:cs="Arial"/>
        </w:rPr>
        <w:t xml:space="preserve"> </w:t>
      </w:r>
      <w:r w:rsidR="00CD251B" w:rsidRPr="00FC2038">
        <w:rPr>
          <w:rFonts w:cs="Arial"/>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D251B" w:rsidRPr="00FC2038" w:rsidRDefault="00140D0B" w:rsidP="00FC2038">
      <w:pPr>
        <w:widowControl w:val="0"/>
        <w:tabs>
          <w:tab w:val="left" w:pos="709"/>
        </w:tabs>
        <w:ind w:firstLine="709"/>
        <w:rPr>
          <w:rFonts w:cs="Arial"/>
        </w:rPr>
      </w:pPr>
      <w:r>
        <w:rPr>
          <w:rFonts w:cs="Arial"/>
        </w:rPr>
        <w:t xml:space="preserve"> </w:t>
      </w:r>
      <w:r w:rsidR="00CD251B" w:rsidRPr="00FC2038">
        <w:rPr>
          <w:rFonts w:cs="Arial"/>
        </w:rPr>
        <w:t xml:space="preserve">4) запрет занимать должности в </w:t>
      </w:r>
      <w:r w:rsidR="0012603B" w:rsidRPr="00FC2038">
        <w:rPr>
          <w:rFonts w:cs="Arial"/>
        </w:rPr>
        <w:t>Совете народных депутатов района</w:t>
      </w:r>
      <w:r w:rsidR="00CD251B" w:rsidRPr="00FC2038">
        <w:rPr>
          <w:rFonts w:cs="Arial"/>
        </w:rPr>
        <w:t>, выборном органе местного самоуправления до прекращения срока его полномочий;</w:t>
      </w:r>
    </w:p>
    <w:p w:rsidR="00CD251B" w:rsidRPr="00FC2038" w:rsidRDefault="00140D0B" w:rsidP="00FC2038">
      <w:pPr>
        <w:widowControl w:val="0"/>
        <w:tabs>
          <w:tab w:val="left" w:pos="709"/>
        </w:tabs>
        <w:ind w:firstLine="709"/>
        <w:rPr>
          <w:rFonts w:cs="Arial"/>
        </w:rPr>
      </w:pPr>
      <w:r>
        <w:rPr>
          <w:rFonts w:cs="Arial"/>
        </w:rPr>
        <w:t xml:space="preserve"> </w:t>
      </w:r>
      <w:r w:rsidR="00CD251B" w:rsidRPr="00FC2038">
        <w:rPr>
          <w:rFonts w:cs="Arial"/>
        </w:rPr>
        <w:t>5) запрет исполнять полномочия на постоянной основе до прекращения срока его полномочий.</w:t>
      </w:r>
      <w:r w:rsidR="00BB56AA" w:rsidRPr="00FC2038">
        <w:rPr>
          <w:rFonts w:cs="Arial"/>
        </w:rPr>
        <w:t>»</w:t>
      </w:r>
      <w:r w:rsidR="00CD251B" w:rsidRPr="00FC2038">
        <w:rPr>
          <w:rFonts w:cs="Arial"/>
        </w:rPr>
        <w:t>;</w:t>
      </w:r>
    </w:p>
    <w:p w:rsidR="00CD251B"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8)</w:t>
      </w:r>
      <w:r w:rsidR="00220B3B" w:rsidRPr="00FC2038">
        <w:rPr>
          <w:rFonts w:cs="Arial"/>
        </w:rPr>
        <w:t xml:space="preserve"> дополнить частью 9</w:t>
      </w:r>
      <w:r w:rsidR="00CD251B" w:rsidRPr="00FC2038">
        <w:rPr>
          <w:rFonts w:cs="Arial"/>
        </w:rPr>
        <w:t>.3-2 следующего содержания:</w:t>
      </w:r>
    </w:p>
    <w:p w:rsidR="00893F07" w:rsidRPr="00FC2038" w:rsidRDefault="00140D0B" w:rsidP="00FC2038">
      <w:pPr>
        <w:widowControl w:val="0"/>
        <w:tabs>
          <w:tab w:val="left" w:pos="709"/>
        </w:tabs>
        <w:ind w:firstLine="709"/>
        <w:rPr>
          <w:rFonts w:cs="Arial"/>
        </w:rPr>
      </w:pPr>
      <w:r>
        <w:rPr>
          <w:rFonts w:cs="Arial"/>
        </w:rPr>
        <w:t xml:space="preserve"> </w:t>
      </w:r>
      <w:r w:rsidR="00220B3B" w:rsidRPr="00FC2038">
        <w:rPr>
          <w:rFonts w:cs="Arial"/>
        </w:rPr>
        <w:t>«9</w:t>
      </w:r>
      <w:r w:rsidR="00CD251B" w:rsidRPr="00FC2038">
        <w:rPr>
          <w:rFonts w:cs="Arial"/>
        </w:rPr>
        <w:t xml:space="preserve">.3-2.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7.3-1 настоящей статьи, определяется муниципальным правовым актом в соответствии с законом </w:t>
      </w:r>
      <w:r w:rsidR="00220B3B" w:rsidRPr="00FC2038">
        <w:rPr>
          <w:rFonts w:cs="Arial"/>
        </w:rPr>
        <w:t>Воронежской области</w:t>
      </w:r>
      <w:r w:rsidR="00CD251B" w:rsidRPr="00FC2038">
        <w:rPr>
          <w:rFonts w:cs="Arial"/>
        </w:rPr>
        <w:t>.</w:t>
      </w:r>
      <w:r w:rsidR="00220B3B" w:rsidRPr="00FC2038">
        <w:rPr>
          <w:rFonts w:cs="Arial"/>
        </w:rPr>
        <w:t>»</w:t>
      </w:r>
      <w:r w:rsidR="00CD251B" w:rsidRPr="00FC2038">
        <w:rPr>
          <w:rFonts w:cs="Arial"/>
        </w:rPr>
        <w:t>.</w:t>
      </w:r>
    </w:p>
    <w:p w:rsidR="00E45235"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17</w:t>
      </w:r>
      <w:r w:rsidR="00E45235" w:rsidRPr="00FC2038">
        <w:rPr>
          <w:rFonts w:cs="Arial"/>
        </w:rPr>
        <w:t>. В статье 41 Устава Подгоренского муниципального района слова «Глава администрации района» заменить словами «Глава Подгоренского муниципального района».</w:t>
      </w:r>
    </w:p>
    <w:p w:rsidR="00E45235" w:rsidRPr="00FC2038" w:rsidRDefault="00140D0B" w:rsidP="00FC2038">
      <w:pPr>
        <w:widowControl w:val="0"/>
        <w:tabs>
          <w:tab w:val="left" w:pos="709"/>
        </w:tabs>
        <w:ind w:firstLine="709"/>
        <w:rPr>
          <w:rFonts w:cs="Arial"/>
        </w:rPr>
      </w:pPr>
      <w:r>
        <w:rPr>
          <w:rFonts w:cs="Arial"/>
        </w:rPr>
        <w:t xml:space="preserve"> </w:t>
      </w:r>
      <w:r w:rsidR="00A67545" w:rsidRPr="00FC2038">
        <w:rPr>
          <w:rFonts w:cs="Arial"/>
        </w:rPr>
        <w:t>1</w:t>
      </w:r>
      <w:r w:rsidR="00347CBF" w:rsidRPr="00FC2038">
        <w:rPr>
          <w:rFonts w:cs="Arial"/>
        </w:rPr>
        <w:t>8</w:t>
      </w:r>
      <w:r w:rsidR="002C41D3" w:rsidRPr="00FC2038">
        <w:rPr>
          <w:rFonts w:cs="Arial"/>
        </w:rPr>
        <w:t>.</w:t>
      </w:r>
      <w:r w:rsidR="00E45235" w:rsidRPr="00FC2038">
        <w:rPr>
          <w:rFonts w:cs="Arial"/>
        </w:rPr>
        <w:t xml:space="preserve"> В статье 42 Устава Подгоренского муниципального района слова «глава администрации района» исключить. </w:t>
      </w:r>
    </w:p>
    <w:p w:rsidR="009B243A" w:rsidRPr="00FC2038" w:rsidRDefault="00140D0B" w:rsidP="00FC2038">
      <w:pPr>
        <w:widowControl w:val="0"/>
        <w:tabs>
          <w:tab w:val="left" w:pos="709"/>
        </w:tabs>
        <w:ind w:firstLine="709"/>
        <w:rPr>
          <w:rFonts w:cs="Arial"/>
        </w:rPr>
      </w:pPr>
      <w:r>
        <w:rPr>
          <w:rFonts w:cs="Arial"/>
        </w:rPr>
        <w:t xml:space="preserve"> </w:t>
      </w:r>
      <w:r w:rsidR="00882B3D" w:rsidRPr="00FC2038">
        <w:rPr>
          <w:rFonts w:cs="Arial"/>
        </w:rPr>
        <w:t xml:space="preserve">19. </w:t>
      </w:r>
      <w:r w:rsidR="009B243A" w:rsidRPr="00FC2038">
        <w:rPr>
          <w:rFonts w:cs="Arial"/>
        </w:rPr>
        <w:t>В пункте 1 статьи 45 Устава Подгоренского муниципального района после слов «указанных требований» дополнить словами</w:t>
      </w:r>
      <w:r>
        <w:rPr>
          <w:rFonts w:cs="Arial"/>
        </w:rPr>
        <w:t xml:space="preserve"> </w:t>
      </w:r>
      <w:r w:rsidR="009B243A" w:rsidRPr="00FC2038">
        <w:rPr>
          <w:rFonts w:cs="Arial"/>
        </w:rPr>
        <w:t>«, мероприятий по контролю, осуществляемых без взаимодействия с юридическими лицами, индивидуальными предпринимателями», после слов «в соответствующей сфере деятельности» дополнить словами «(вида муниципального контроля)».</w:t>
      </w:r>
    </w:p>
    <w:p w:rsidR="009B243A" w:rsidRPr="00FC2038" w:rsidRDefault="00140D0B" w:rsidP="00FC2038">
      <w:pPr>
        <w:widowControl w:val="0"/>
        <w:tabs>
          <w:tab w:val="left" w:pos="709"/>
        </w:tabs>
        <w:ind w:firstLine="709"/>
        <w:rPr>
          <w:rFonts w:cs="Arial"/>
        </w:rPr>
      </w:pPr>
      <w:r>
        <w:rPr>
          <w:rFonts w:cs="Arial"/>
        </w:rPr>
        <w:t xml:space="preserve"> </w:t>
      </w:r>
      <w:r w:rsidR="00882B3D" w:rsidRPr="00FC2038">
        <w:rPr>
          <w:rFonts w:cs="Arial"/>
        </w:rPr>
        <w:t>20.</w:t>
      </w:r>
      <w:r w:rsidR="009B243A" w:rsidRPr="00FC2038">
        <w:rPr>
          <w:rFonts w:cs="Arial"/>
        </w:rPr>
        <w:t xml:space="preserve"> Пункт 4 статьи 46 Устава Подгоренского муниципального района изложить в следующей редакции:</w:t>
      </w:r>
    </w:p>
    <w:p w:rsidR="009B243A" w:rsidRPr="00FC2038" w:rsidRDefault="00140D0B" w:rsidP="00FC2038">
      <w:pPr>
        <w:widowControl w:val="0"/>
        <w:tabs>
          <w:tab w:val="left" w:pos="709"/>
        </w:tabs>
        <w:ind w:firstLine="709"/>
        <w:rPr>
          <w:rFonts w:cs="Arial"/>
        </w:rPr>
      </w:pPr>
      <w:r>
        <w:rPr>
          <w:rFonts w:cs="Arial"/>
        </w:rPr>
        <w:t xml:space="preserve"> </w:t>
      </w:r>
      <w:r w:rsidR="009B243A" w:rsidRPr="00FC2038">
        <w:rPr>
          <w:rFonts w:cs="Arial"/>
        </w:rPr>
        <w:t>«4. Срочный трудовой договор (контракт) заключается с лицами, принимаемыми на должности заместителей главы администрации района на</w:t>
      </w:r>
      <w:r w:rsidR="00B37DA8" w:rsidRPr="00FC2038">
        <w:rPr>
          <w:rFonts w:cs="Arial"/>
        </w:rPr>
        <w:t xml:space="preserve"> период полномочий главы района</w:t>
      </w:r>
      <w:r w:rsidR="009B243A" w:rsidRPr="00FC2038">
        <w:rPr>
          <w:rFonts w:cs="Arial"/>
        </w:rPr>
        <w:t>.».</w:t>
      </w:r>
    </w:p>
    <w:p w:rsidR="00A4719D" w:rsidRPr="00FC2038" w:rsidRDefault="00140D0B" w:rsidP="00FC2038">
      <w:pPr>
        <w:widowControl w:val="0"/>
        <w:tabs>
          <w:tab w:val="left" w:pos="709"/>
        </w:tabs>
        <w:ind w:firstLine="709"/>
        <w:rPr>
          <w:rFonts w:cs="Arial"/>
        </w:rPr>
      </w:pPr>
      <w:r>
        <w:rPr>
          <w:rFonts w:cs="Arial"/>
        </w:rPr>
        <w:t xml:space="preserve"> </w:t>
      </w:r>
      <w:r w:rsidR="00882B3D" w:rsidRPr="00FC2038">
        <w:rPr>
          <w:rFonts w:cs="Arial"/>
        </w:rPr>
        <w:t>2</w:t>
      </w:r>
      <w:r w:rsidR="00347CBF" w:rsidRPr="00FC2038">
        <w:rPr>
          <w:rFonts w:cs="Arial"/>
        </w:rPr>
        <w:t>1</w:t>
      </w:r>
      <w:r w:rsidR="00E45235" w:rsidRPr="00FC2038">
        <w:rPr>
          <w:rFonts w:cs="Arial"/>
        </w:rPr>
        <w:t>. В части 1 статьи 55 Устава Подгоренского муниципального района слова «главой администрации района»</w:t>
      </w:r>
      <w:r w:rsidR="00B4563F" w:rsidRPr="00FC2038">
        <w:rPr>
          <w:rFonts w:cs="Arial"/>
        </w:rPr>
        <w:t xml:space="preserve"> исключить</w:t>
      </w:r>
      <w:r w:rsidR="00E45235" w:rsidRPr="00FC2038">
        <w:rPr>
          <w:rFonts w:cs="Arial"/>
        </w:rPr>
        <w:t>.</w:t>
      </w:r>
    </w:p>
    <w:p w:rsidR="00347CBF"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2</w:t>
      </w:r>
      <w:r w:rsidR="00882B3D" w:rsidRPr="00FC2038">
        <w:rPr>
          <w:rFonts w:cs="Arial"/>
        </w:rPr>
        <w:t>2</w:t>
      </w:r>
      <w:r w:rsidR="00B4563F" w:rsidRPr="00FC2038">
        <w:rPr>
          <w:rFonts w:cs="Arial"/>
        </w:rPr>
        <w:t xml:space="preserve">. </w:t>
      </w:r>
      <w:r w:rsidR="00347CBF" w:rsidRPr="00FC2038">
        <w:rPr>
          <w:rFonts w:cs="Arial"/>
        </w:rPr>
        <w:t>Внести в статью 56 Устава Подгоренского муниципального района следующие изменения и дополнения:</w:t>
      </w:r>
    </w:p>
    <w:p w:rsidR="005A69DE" w:rsidRPr="00FC2038" w:rsidRDefault="00140D0B" w:rsidP="00FC2038">
      <w:pPr>
        <w:widowControl w:val="0"/>
        <w:tabs>
          <w:tab w:val="left" w:pos="709"/>
        </w:tabs>
        <w:ind w:firstLine="709"/>
        <w:rPr>
          <w:rFonts w:cs="Arial"/>
        </w:rPr>
      </w:pPr>
      <w:r>
        <w:rPr>
          <w:rFonts w:cs="Arial"/>
        </w:rPr>
        <w:t xml:space="preserve"> </w:t>
      </w:r>
      <w:r w:rsidR="00347CBF" w:rsidRPr="00FC2038">
        <w:rPr>
          <w:rFonts w:cs="Arial"/>
        </w:rPr>
        <w:t>1) ч</w:t>
      </w:r>
      <w:r w:rsidR="005A69DE" w:rsidRPr="00FC2038">
        <w:rPr>
          <w:rFonts w:cs="Arial"/>
        </w:rPr>
        <w:t>асть 1 дополнить абзац</w:t>
      </w:r>
      <w:r w:rsidR="00B154A7" w:rsidRPr="00FC2038">
        <w:rPr>
          <w:rFonts w:cs="Arial"/>
        </w:rPr>
        <w:t>а</w:t>
      </w:r>
      <w:r w:rsidR="005A69DE" w:rsidRPr="00FC2038">
        <w:rPr>
          <w:rFonts w:cs="Arial"/>
        </w:rPr>
        <w:t>м</w:t>
      </w:r>
      <w:r w:rsidR="00B154A7" w:rsidRPr="00FC2038">
        <w:rPr>
          <w:rFonts w:cs="Arial"/>
        </w:rPr>
        <w:t>и</w:t>
      </w:r>
      <w:r w:rsidR="005A69DE" w:rsidRPr="00FC2038">
        <w:rPr>
          <w:rFonts w:cs="Arial"/>
        </w:rPr>
        <w:t xml:space="preserve"> следующего содержания:</w:t>
      </w:r>
    </w:p>
    <w:p w:rsidR="00B154A7" w:rsidRPr="00FC2038" w:rsidRDefault="00140D0B" w:rsidP="00FC2038">
      <w:pPr>
        <w:widowControl w:val="0"/>
        <w:tabs>
          <w:tab w:val="left" w:pos="709"/>
        </w:tabs>
        <w:ind w:firstLine="709"/>
        <w:rPr>
          <w:rFonts w:cs="Arial"/>
        </w:rPr>
      </w:pPr>
      <w:r>
        <w:rPr>
          <w:rFonts w:cs="Arial"/>
        </w:rPr>
        <w:t xml:space="preserve"> </w:t>
      </w:r>
      <w:r w:rsidR="005A69DE" w:rsidRPr="00FC2038">
        <w:rPr>
          <w:rFonts w:cs="Arial"/>
        </w:rPr>
        <w:t>«</w:t>
      </w:r>
      <w:r w:rsidR="00B154A7" w:rsidRPr="00FC2038">
        <w:rPr>
          <w:rFonts w:cs="Arial"/>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B154A7" w:rsidRPr="00FC2038" w:rsidRDefault="00140D0B" w:rsidP="00FC2038">
      <w:pPr>
        <w:widowControl w:val="0"/>
        <w:tabs>
          <w:tab w:val="left" w:pos="709"/>
        </w:tabs>
        <w:ind w:firstLine="709"/>
        <w:rPr>
          <w:rFonts w:cs="Arial"/>
        </w:rPr>
      </w:pPr>
      <w:r>
        <w:rPr>
          <w:rFonts w:cs="Arial"/>
        </w:rPr>
        <w:t xml:space="preserve"> </w:t>
      </w:r>
      <w:r w:rsidR="00B154A7" w:rsidRPr="00FC2038">
        <w:rPr>
          <w:rFonts w:cs="Arial"/>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r w:rsidR="00CE07AB" w:rsidRPr="00FC2038">
        <w:rPr>
          <w:rFonts w:cs="Arial"/>
        </w:rPr>
        <w:t>»</w:t>
      </w:r>
      <w:r w:rsidR="00B154A7" w:rsidRPr="00FC2038">
        <w:rPr>
          <w:rFonts w:cs="Arial"/>
        </w:rPr>
        <w:t>;</w:t>
      </w:r>
    </w:p>
    <w:p w:rsidR="00B154A7" w:rsidRPr="00FC2038" w:rsidRDefault="00347CBF" w:rsidP="00FC2038">
      <w:pPr>
        <w:widowControl w:val="0"/>
        <w:tabs>
          <w:tab w:val="left" w:pos="709"/>
        </w:tabs>
        <w:ind w:firstLine="709"/>
        <w:rPr>
          <w:rFonts w:cs="Arial"/>
        </w:rPr>
      </w:pPr>
      <w:r w:rsidRPr="00FC2038">
        <w:rPr>
          <w:rFonts w:cs="Arial"/>
        </w:rPr>
        <w:t>2) в</w:t>
      </w:r>
      <w:r w:rsidR="00B154A7" w:rsidRPr="00FC2038">
        <w:rPr>
          <w:rFonts w:cs="Arial"/>
        </w:rPr>
        <w:t xml:space="preserve"> части 4 после слов </w:t>
      </w:r>
      <w:r w:rsidR="00D401FE" w:rsidRPr="00FC2038">
        <w:rPr>
          <w:rFonts w:cs="Arial"/>
        </w:rPr>
        <w:t>«</w:t>
      </w:r>
      <w:r w:rsidR="00B154A7" w:rsidRPr="00FC2038">
        <w:rPr>
          <w:rFonts w:cs="Arial"/>
        </w:rPr>
        <w:t>обнародования муниципальных правовых актов</w:t>
      </w:r>
      <w:r w:rsidR="00D401FE" w:rsidRPr="00FC2038">
        <w:rPr>
          <w:rFonts w:cs="Arial"/>
        </w:rPr>
        <w:t xml:space="preserve">» </w:t>
      </w:r>
      <w:r w:rsidR="00B154A7" w:rsidRPr="00FC2038">
        <w:rPr>
          <w:rFonts w:cs="Arial"/>
        </w:rPr>
        <w:lastRenderedPageBreak/>
        <w:t xml:space="preserve">дополнить словами </w:t>
      </w:r>
      <w:r w:rsidR="00D401FE" w:rsidRPr="00FC2038">
        <w:rPr>
          <w:rFonts w:cs="Arial"/>
        </w:rPr>
        <w:t>«</w:t>
      </w:r>
      <w:r w:rsidR="00B154A7" w:rsidRPr="00FC2038">
        <w:rPr>
          <w:rFonts w:cs="Arial"/>
        </w:rPr>
        <w:t>, соглашений, заключаемых между органами местного самоуправления,</w:t>
      </w:r>
      <w:r w:rsidR="00D401FE" w:rsidRPr="00FC2038">
        <w:rPr>
          <w:rFonts w:cs="Arial"/>
        </w:rPr>
        <w:t>»</w:t>
      </w:r>
      <w:r w:rsidR="00B154A7" w:rsidRPr="00FC2038">
        <w:rPr>
          <w:rFonts w:cs="Arial"/>
        </w:rPr>
        <w:t>.</w:t>
      </w:r>
    </w:p>
    <w:p w:rsidR="00B4563F" w:rsidRPr="00FC2038" w:rsidRDefault="00347CBF" w:rsidP="00FC2038">
      <w:pPr>
        <w:widowControl w:val="0"/>
        <w:tabs>
          <w:tab w:val="left" w:pos="709"/>
        </w:tabs>
        <w:ind w:firstLine="709"/>
        <w:rPr>
          <w:rFonts w:cs="Arial"/>
        </w:rPr>
      </w:pPr>
      <w:r w:rsidRPr="00FC2038">
        <w:rPr>
          <w:rFonts w:cs="Arial"/>
        </w:rPr>
        <w:t>3)</w:t>
      </w:r>
      <w:r w:rsidR="005A69DE" w:rsidRPr="00FC2038">
        <w:rPr>
          <w:rFonts w:cs="Arial"/>
        </w:rPr>
        <w:t xml:space="preserve"> </w:t>
      </w:r>
      <w:r w:rsidRPr="00FC2038">
        <w:rPr>
          <w:rFonts w:cs="Arial"/>
        </w:rPr>
        <w:t>ч</w:t>
      </w:r>
      <w:r w:rsidR="00B4563F" w:rsidRPr="00FC2038">
        <w:rPr>
          <w:rFonts w:cs="Arial"/>
        </w:rPr>
        <w:t>асть 10 изложить в следующей редакции:</w:t>
      </w:r>
    </w:p>
    <w:p w:rsidR="00B4563F" w:rsidRPr="00FC2038" w:rsidRDefault="00B4563F" w:rsidP="00FC2038">
      <w:pPr>
        <w:widowControl w:val="0"/>
        <w:tabs>
          <w:tab w:val="left" w:pos="709"/>
        </w:tabs>
        <w:ind w:firstLine="709"/>
        <w:rPr>
          <w:rFonts w:cs="Arial"/>
        </w:rPr>
      </w:pPr>
      <w:r w:rsidRPr="00FC2038">
        <w:rPr>
          <w:rFonts w:cs="Arial"/>
        </w:rPr>
        <w:t>«10. Муниципальные правовые акты и соглашения, заключаемые между органами местного самоуправления, подлежат официальному опубликованию в «Подгоренском муниципальном вестнике» или иных средствах массовой информации, учредителем (соучредителем) которых являются органы местного самоуправления Подгоренского муниципального района.».</w:t>
      </w:r>
    </w:p>
    <w:p w:rsidR="00C61A96" w:rsidRPr="00FC2038" w:rsidRDefault="00347CBF" w:rsidP="00FC2038">
      <w:pPr>
        <w:widowControl w:val="0"/>
        <w:tabs>
          <w:tab w:val="left" w:pos="709"/>
        </w:tabs>
        <w:ind w:firstLine="709"/>
        <w:rPr>
          <w:rFonts w:cs="Arial"/>
        </w:rPr>
      </w:pPr>
      <w:r w:rsidRPr="00FC2038">
        <w:rPr>
          <w:rFonts w:cs="Arial"/>
        </w:rPr>
        <w:t>2</w:t>
      </w:r>
      <w:r w:rsidR="00882B3D" w:rsidRPr="00FC2038">
        <w:rPr>
          <w:rFonts w:cs="Arial"/>
        </w:rPr>
        <w:t>3</w:t>
      </w:r>
      <w:r w:rsidR="00C61A96" w:rsidRPr="00FC2038">
        <w:rPr>
          <w:rFonts w:cs="Arial"/>
        </w:rPr>
        <w:t>. Статью 71 Устава Подгоренского муниципального района изложить в следующей редакции:</w:t>
      </w:r>
    </w:p>
    <w:p w:rsidR="00C61A96" w:rsidRPr="00FC2038" w:rsidRDefault="00C61A96" w:rsidP="00FC2038">
      <w:pPr>
        <w:widowControl w:val="0"/>
        <w:tabs>
          <w:tab w:val="left" w:pos="709"/>
        </w:tabs>
        <w:ind w:firstLine="709"/>
        <w:rPr>
          <w:rFonts w:cs="Arial"/>
        </w:rPr>
      </w:pPr>
      <w:r w:rsidRPr="00FC2038">
        <w:rPr>
          <w:rFonts w:cs="Arial"/>
        </w:rPr>
        <w:t>«Статья 71. Ответственность главы Подгоренского муниципального района перед государством.</w:t>
      </w:r>
    </w:p>
    <w:p w:rsidR="00C61A96" w:rsidRPr="00FC2038" w:rsidRDefault="00C61A96" w:rsidP="00FC2038">
      <w:pPr>
        <w:widowControl w:val="0"/>
        <w:tabs>
          <w:tab w:val="left" w:pos="709"/>
        </w:tabs>
        <w:ind w:firstLine="709"/>
        <w:rPr>
          <w:rFonts w:cs="Arial"/>
        </w:rPr>
      </w:pPr>
      <w:r w:rsidRPr="00FC2038">
        <w:rPr>
          <w:rFonts w:cs="Arial"/>
        </w:rPr>
        <w:t>1. Губернатор Воронежской области издает постановление об отрешении от должности главы Подгоренского муниципального района в случае:</w:t>
      </w:r>
    </w:p>
    <w:p w:rsidR="00C61A96" w:rsidRPr="00FC2038" w:rsidRDefault="00C61A96" w:rsidP="00FC2038">
      <w:pPr>
        <w:widowControl w:val="0"/>
        <w:tabs>
          <w:tab w:val="left" w:pos="709"/>
        </w:tabs>
        <w:ind w:firstLine="709"/>
        <w:rPr>
          <w:rFonts w:cs="Arial"/>
        </w:rPr>
      </w:pPr>
      <w:r w:rsidRPr="00FC2038">
        <w:rPr>
          <w:rFonts w:cs="Arial"/>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законам Воронежской области, уставу Подгоренского муниципального района,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C61A96" w:rsidRPr="00FC2038" w:rsidRDefault="00C61A96" w:rsidP="00FC2038">
      <w:pPr>
        <w:widowControl w:val="0"/>
        <w:tabs>
          <w:tab w:val="left" w:pos="709"/>
        </w:tabs>
        <w:ind w:firstLine="709"/>
        <w:rPr>
          <w:rFonts w:cs="Arial"/>
        </w:rPr>
      </w:pPr>
      <w:r w:rsidRPr="00FC2038">
        <w:rPr>
          <w:rFonts w:cs="Arial"/>
        </w:rPr>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 </w:t>
      </w:r>
    </w:p>
    <w:p w:rsidR="00C61A96" w:rsidRPr="00FC2038" w:rsidRDefault="00347CBF" w:rsidP="00FC2038">
      <w:pPr>
        <w:widowControl w:val="0"/>
        <w:tabs>
          <w:tab w:val="left" w:pos="709"/>
        </w:tabs>
        <w:ind w:firstLine="709"/>
        <w:rPr>
          <w:rFonts w:cs="Arial"/>
        </w:rPr>
      </w:pPr>
      <w:r w:rsidRPr="00FC2038">
        <w:rPr>
          <w:rFonts w:cs="Arial"/>
        </w:rPr>
        <w:t>2</w:t>
      </w:r>
      <w:r w:rsidR="00882B3D" w:rsidRPr="00FC2038">
        <w:rPr>
          <w:rFonts w:cs="Arial"/>
        </w:rPr>
        <w:t>4</w:t>
      </w:r>
      <w:r w:rsidR="00C61A96" w:rsidRPr="00FC2038">
        <w:rPr>
          <w:rFonts w:cs="Arial"/>
        </w:rPr>
        <w:t>. Главу 10 Устава Подгоренского муниципального района добавить абзац</w:t>
      </w:r>
      <w:r w:rsidR="00CE07AB" w:rsidRPr="00FC2038">
        <w:rPr>
          <w:rFonts w:cs="Arial"/>
        </w:rPr>
        <w:t>а</w:t>
      </w:r>
      <w:r w:rsidR="00C61A96" w:rsidRPr="00FC2038">
        <w:rPr>
          <w:rFonts w:cs="Arial"/>
        </w:rPr>
        <w:t>м</w:t>
      </w:r>
      <w:r w:rsidR="00CE07AB" w:rsidRPr="00FC2038">
        <w:rPr>
          <w:rFonts w:cs="Arial"/>
        </w:rPr>
        <w:t>и</w:t>
      </w:r>
      <w:r w:rsidR="00C61A96" w:rsidRPr="00FC2038">
        <w:rPr>
          <w:rFonts w:cs="Arial"/>
        </w:rPr>
        <w:t xml:space="preserve"> следующего содержания:</w:t>
      </w:r>
    </w:p>
    <w:p w:rsidR="00C61A96" w:rsidRPr="00FC2038" w:rsidRDefault="00C61A96" w:rsidP="00FC2038">
      <w:pPr>
        <w:widowControl w:val="0"/>
        <w:tabs>
          <w:tab w:val="left" w:pos="709"/>
        </w:tabs>
        <w:ind w:firstLine="709"/>
        <w:rPr>
          <w:rFonts w:cs="Arial"/>
        </w:rPr>
      </w:pPr>
      <w:r w:rsidRPr="00FC2038">
        <w:rPr>
          <w:rFonts w:cs="Arial"/>
        </w:rPr>
        <w:t>«Статья 35 Устава Подгоренского муниципального района в редакции решения Совета народных депутатов Подгоренского муниципального района Воронежской области от_________2020 года №____вступает в силу после окончания срока полномочий Совета народных депутатов Подгоренского муниципального района Воронежской области VI созыва.</w:t>
      </w:r>
    </w:p>
    <w:p w:rsidR="00CE07AB" w:rsidRPr="00FC2038" w:rsidRDefault="00CE07AB" w:rsidP="00FC2038">
      <w:pPr>
        <w:widowControl w:val="0"/>
        <w:tabs>
          <w:tab w:val="left" w:pos="709"/>
        </w:tabs>
        <w:ind w:firstLine="709"/>
        <w:rPr>
          <w:rFonts w:cs="Arial"/>
        </w:rPr>
      </w:pPr>
      <w:r w:rsidRPr="00FC2038">
        <w:rPr>
          <w:rFonts w:cs="Arial"/>
        </w:rPr>
        <w:t>До назначения главы Подг</w:t>
      </w:r>
      <w:r w:rsidR="00B37DA8" w:rsidRPr="00FC2038">
        <w:rPr>
          <w:rFonts w:cs="Arial"/>
        </w:rPr>
        <w:t>оренского муниципального района</w:t>
      </w:r>
      <w:r w:rsidRPr="00FC2038">
        <w:rPr>
          <w:rFonts w:cs="Arial"/>
        </w:rPr>
        <w:t>, администрацию района возглавляет глава администрации района, с которым ранее был заключен контракт.».</w:t>
      </w:r>
    </w:p>
    <w:p w:rsidR="00E435AD" w:rsidRPr="00FC2038" w:rsidRDefault="00DC5EB6" w:rsidP="00DC5EB6">
      <w:pPr>
        <w:widowControl w:val="0"/>
        <w:tabs>
          <w:tab w:val="left" w:pos="709"/>
        </w:tabs>
        <w:ind w:left="5103" w:firstLine="0"/>
        <w:rPr>
          <w:rFonts w:cs="Arial"/>
        </w:rPr>
      </w:pPr>
      <w:r>
        <w:rPr>
          <w:rFonts w:cs="Arial"/>
        </w:rPr>
        <w:br w:type="page"/>
      </w:r>
      <w:r w:rsidR="00AF1787" w:rsidRPr="00FC2038">
        <w:rPr>
          <w:rFonts w:cs="Arial"/>
        </w:rPr>
        <w:lastRenderedPageBreak/>
        <w:t>Пр</w:t>
      </w:r>
      <w:r w:rsidR="00E435AD" w:rsidRPr="00FC2038">
        <w:rPr>
          <w:rFonts w:cs="Arial"/>
        </w:rPr>
        <w:t xml:space="preserve">иложение № 2 к решению Совета народных депутатов </w:t>
      </w:r>
      <w:r w:rsidR="00AF1787" w:rsidRPr="00FC2038">
        <w:rPr>
          <w:rFonts w:cs="Arial"/>
        </w:rPr>
        <w:t>Подгоренского</w:t>
      </w:r>
      <w:r w:rsidR="00E435AD" w:rsidRPr="00FC2038">
        <w:rPr>
          <w:rFonts w:cs="Arial"/>
        </w:rPr>
        <w:t xml:space="preserve"> муниципального</w:t>
      </w:r>
      <w:r w:rsidR="00140D0B">
        <w:rPr>
          <w:rFonts w:cs="Arial"/>
          <w:b/>
        </w:rPr>
        <w:t xml:space="preserve"> </w:t>
      </w:r>
      <w:r w:rsidR="00DE141C" w:rsidRPr="00FC2038">
        <w:rPr>
          <w:rFonts w:cs="Arial"/>
        </w:rPr>
        <w:t xml:space="preserve">района от </w:t>
      </w:r>
      <w:r w:rsidR="00D97CFB" w:rsidRPr="00FC2038">
        <w:rPr>
          <w:rFonts w:cs="Arial"/>
        </w:rPr>
        <w:t>22 июня</w:t>
      </w:r>
      <w:r w:rsidR="008A748C" w:rsidRPr="00FC2038">
        <w:rPr>
          <w:rFonts w:cs="Arial"/>
        </w:rPr>
        <w:t xml:space="preserve"> </w:t>
      </w:r>
      <w:r w:rsidR="00DE141C" w:rsidRPr="00FC2038">
        <w:rPr>
          <w:rFonts w:cs="Arial"/>
        </w:rPr>
        <w:t>20</w:t>
      </w:r>
      <w:r w:rsidR="000737AE" w:rsidRPr="00FC2038">
        <w:rPr>
          <w:rFonts w:cs="Arial"/>
        </w:rPr>
        <w:t>20</w:t>
      </w:r>
      <w:r w:rsidR="00E435AD" w:rsidRPr="00FC2038">
        <w:rPr>
          <w:rFonts w:cs="Arial"/>
        </w:rPr>
        <w:t xml:space="preserve"> года </w:t>
      </w:r>
      <w:r w:rsidR="008A748C" w:rsidRPr="00FC2038">
        <w:rPr>
          <w:rFonts w:cs="Arial"/>
        </w:rPr>
        <w:t>№</w:t>
      </w:r>
      <w:r w:rsidR="00D97CFB" w:rsidRPr="00FC2038">
        <w:rPr>
          <w:rFonts w:cs="Arial"/>
        </w:rPr>
        <w:t>10</w:t>
      </w:r>
    </w:p>
    <w:p w:rsidR="00E435AD" w:rsidRPr="00FC2038" w:rsidRDefault="00E435AD" w:rsidP="00FC2038">
      <w:pPr>
        <w:widowControl w:val="0"/>
        <w:ind w:firstLine="709"/>
        <w:rPr>
          <w:rFonts w:cs="Arial"/>
        </w:rPr>
      </w:pPr>
    </w:p>
    <w:p w:rsidR="00E435AD" w:rsidRPr="00FC2038" w:rsidRDefault="00E435AD" w:rsidP="00DC5EB6">
      <w:pPr>
        <w:widowControl w:val="0"/>
        <w:ind w:firstLine="709"/>
        <w:jc w:val="center"/>
        <w:rPr>
          <w:rFonts w:cs="Arial"/>
        </w:rPr>
      </w:pPr>
      <w:r w:rsidRPr="00FC2038">
        <w:rPr>
          <w:rFonts w:cs="Arial"/>
        </w:rPr>
        <w:t>Порядок учета предложений</w:t>
      </w:r>
      <w:r w:rsidR="00140D0B">
        <w:rPr>
          <w:rFonts w:cs="Arial"/>
        </w:rPr>
        <w:t xml:space="preserve"> </w:t>
      </w:r>
      <w:r w:rsidRPr="00FC2038">
        <w:rPr>
          <w:rFonts w:cs="Arial"/>
        </w:rPr>
        <w:t xml:space="preserve">по проекту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и участия граждан в его обсуждении</w:t>
      </w:r>
    </w:p>
    <w:p w:rsidR="00E435AD" w:rsidRPr="00FC2038" w:rsidRDefault="00E435AD" w:rsidP="00FC2038">
      <w:pPr>
        <w:widowControl w:val="0"/>
        <w:ind w:firstLine="709"/>
        <w:rPr>
          <w:rFonts w:cs="Arial"/>
        </w:rPr>
      </w:pPr>
    </w:p>
    <w:p w:rsidR="00E435AD" w:rsidRPr="00FC2038" w:rsidRDefault="00E435AD" w:rsidP="00FC2038">
      <w:pPr>
        <w:widowControl w:val="0"/>
        <w:ind w:firstLine="709"/>
        <w:rPr>
          <w:rFonts w:cs="Arial"/>
        </w:rPr>
      </w:pPr>
      <w:r w:rsidRPr="00FC2038">
        <w:rPr>
          <w:rFonts w:cs="Arial"/>
        </w:rPr>
        <w:t xml:space="preserve">1. Настоящий порядок учета предложений по проекту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 xml:space="preserve">в Устав Подгоренского муниципального района Воронежской области» и участия граждан в его обсуждении (далее – Порядок) определяет единый порядок учета, рассмотрения предложений, поступающих при обсуждении проекта решения района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а также регулирует правоотношения, возникающие при обсуждении указанного проекта</w:t>
      </w:r>
      <w:r w:rsidR="00140D0B">
        <w:rPr>
          <w:rFonts w:cs="Arial"/>
        </w:rPr>
        <w:t xml:space="preserve"> </w:t>
      </w:r>
      <w:r w:rsidRPr="00FC2038">
        <w:rPr>
          <w:rFonts w:cs="Arial"/>
        </w:rPr>
        <w:t>решения.</w:t>
      </w:r>
    </w:p>
    <w:p w:rsidR="00E435AD" w:rsidRPr="00FC2038" w:rsidRDefault="00E435AD" w:rsidP="00FC2038">
      <w:pPr>
        <w:widowControl w:val="0"/>
        <w:ind w:firstLine="709"/>
        <w:rPr>
          <w:rFonts w:cs="Arial"/>
        </w:rPr>
      </w:pPr>
      <w:r w:rsidRPr="00FC2038">
        <w:rPr>
          <w:rFonts w:cs="Arial"/>
        </w:rPr>
        <w:t xml:space="preserve">2. Правовую основу учета предложений по проекту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а также порядок участия в его обсуждении составляют Конституция РФ, Федеральный закон «Об общих принципах организации местного самоуправления в Российской Федерации», Федеральный закон «</w:t>
      </w:r>
      <w:r w:rsidRPr="00FC2038">
        <w:rPr>
          <w:rFonts w:eastAsia="Arial" w:cs="Arial"/>
        </w:rPr>
        <w:t>О порядке рассмотрения обращений граждан Российской Федерации»</w:t>
      </w:r>
      <w:r w:rsidRPr="00FC2038">
        <w:rPr>
          <w:rFonts w:cs="Arial"/>
        </w:rPr>
        <w:t xml:space="preserve">, другие законодательные акты, Устав </w:t>
      </w:r>
      <w:r w:rsidR="008C249A" w:rsidRPr="00FC2038">
        <w:rPr>
          <w:rFonts w:cs="Arial"/>
        </w:rPr>
        <w:t>Подгоренского муниципального района</w:t>
      </w:r>
      <w:r w:rsidRPr="00FC2038">
        <w:rPr>
          <w:rFonts w:cs="Arial"/>
        </w:rPr>
        <w:t>, иные правовые акты Подгоренского муниципального района.</w:t>
      </w:r>
    </w:p>
    <w:p w:rsidR="00E435AD" w:rsidRPr="00FC2038" w:rsidRDefault="00E435AD" w:rsidP="00FC2038">
      <w:pPr>
        <w:widowControl w:val="0"/>
        <w:ind w:firstLine="709"/>
        <w:rPr>
          <w:rFonts w:cs="Arial"/>
        </w:rPr>
      </w:pPr>
      <w:r w:rsidRPr="00FC2038">
        <w:rPr>
          <w:rFonts w:cs="Arial"/>
        </w:rPr>
        <w:t>3.</w:t>
      </w:r>
      <w:r w:rsidR="00140D0B">
        <w:rPr>
          <w:rFonts w:cs="Arial"/>
        </w:rPr>
        <w:t xml:space="preserve"> </w:t>
      </w:r>
      <w:r w:rsidRPr="00FC2038">
        <w:rPr>
          <w:rFonts w:cs="Arial"/>
        </w:rPr>
        <w:t>Право вносить предложения по проекту решения Совета народных депутатов района «О внесении изменений</w:t>
      </w:r>
      <w:r w:rsidR="00DA6C4C" w:rsidRPr="00FC2038">
        <w:rPr>
          <w:rFonts w:cs="Arial"/>
        </w:rPr>
        <w:t xml:space="preserve"> и дополнений</w:t>
      </w:r>
      <w:r w:rsidRPr="00FC2038">
        <w:rPr>
          <w:rFonts w:cs="Arial"/>
        </w:rPr>
        <w:t xml:space="preserve"> в Устав Подгоренского муниципального района Воронежской области», а также участвовать в его обсуждении имеют жители района.</w:t>
      </w:r>
    </w:p>
    <w:p w:rsidR="00E435AD" w:rsidRPr="00FC2038" w:rsidRDefault="00E435AD" w:rsidP="00FC2038">
      <w:pPr>
        <w:widowControl w:val="0"/>
        <w:ind w:firstLine="709"/>
        <w:rPr>
          <w:rFonts w:cs="Arial"/>
        </w:rPr>
      </w:pPr>
      <w:r w:rsidRPr="00FC2038">
        <w:rPr>
          <w:rFonts w:cs="Arial"/>
        </w:rPr>
        <w:t xml:space="preserve">4. Предложения по проекту решения могут подаваться в устной или письменной форме. </w:t>
      </w:r>
    </w:p>
    <w:p w:rsidR="00E435AD" w:rsidRPr="00FC2038" w:rsidRDefault="00E435AD" w:rsidP="00FC2038">
      <w:pPr>
        <w:widowControl w:val="0"/>
        <w:ind w:firstLine="709"/>
        <w:rPr>
          <w:rFonts w:cs="Arial"/>
        </w:rPr>
      </w:pPr>
      <w:r w:rsidRPr="00FC2038">
        <w:rPr>
          <w:rFonts w:cs="Arial"/>
        </w:rPr>
        <w:t>Устные предложения по проекту решения вносятся и рассматриваются на публичных слушаниях, проводимых по проекту решения в соответствии с</w:t>
      </w:r>
      <w:r w:rsidR="008C249A" w:rsidRPr="00FC2038">
        <w:rPr>
          <w:rFonts w:cs="Arial"/>
        </w:rPr>
        <w:t>о</w:t>
      </w:r>
      <w:r w:rsidRPr="00FC2038">
        <w:rPr>
          <w:rFonts w:cs="Arial"/>
        </w:rPr>
        <w:t xml:space="preserve"> ст.19 Устава </w:t>
      </w:r>
      <w:r w:rsidR="008C249A" w:rsidRPr="00FC2038">
        <w:rPr>
          <w:rFonts w:cs="Arial"/>
        </w:rPr>
        <w:t>Подгоренского муниципального района</w:t>
      </w:r>
      <w:r w:rsidRPr="00FC2038">
        <w:rPr>
          <w:rFonts w:cs="Arial"/>
        </w:rPr>
        <w:t>. По результатам публичных слушаний принимаются рекомендации или обращения к Совету народных депутатов района по указанному проекту решения.</w:t>
      </w:r>
    </w:p>
    <w:p w:rsidR="00E435AD" w:rsidRPr="00FC2038" w:rsidRDefault="00E435AD" w:rsidP="00FC2038">
      <w:pPr>
        <w:widowControl w:val="0"/>
        <w:ind w:firstLine="709"/>
        <w:rPr>
          <w:rFonts w:cs="Arial"/>
        </w:rPr>
      </w:pPr>
      <w:r w:rsidRPr="00FC2038">
        <w:rPr>
          <w:rFonts w:cs="Arial"/>
        </w:rPr>
        <w:t xml:space="preserve">Письменные предложения вносятся в Совет народных депутатов района. В них автор указывает свою фамилию, имя и отчество, место работы, дату и год рождения, и конкретное предложение по проекту решения. Письменные предложения рассматриваются должностными лицами, подготовившими проект решения с их участием, о чем авторы предложений заблаговременно извещаются о дате, времени и месте рассмотрения их предложения. </w:t>
      </w:r>
    </w:p>
    <w:p w:rsidR="00E435AD" w:rsidRPr="00FC2038" w:rsidRDefault="00E435AD" w:rsidP="00FC2038">
      <w:pPr>
        <w:widowControl w:val="0"/>
        <w:ind w:firstLine="709"/>
        <w:rPr>
          <w:rFonts w:cs="Arial"/>
        </w:rPr>
      </w:pPr>
      <w:r w:rsidRPr="00FC2038">
        <w:rPr>
          <w:rFonts w:cs="Arial"/>
        </w:rPr>
        <w:t xml:space="preserve">5. По результатам рассмотрения поступивших предложений по проекту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принимается решение об отклонении данного предложения или о его вынесении для рассмотрения на заседание Совета народных депутатов района.</w:t>
      </w:r>
    </w:p>
    <w:p w:rsidR="00E435AD" w:rsidRPr="00FC2038" w:rsidRDefault="00E435AD" w:rsidP="00FC2038">
      <w:pPr>
        <w:widowControl w:val="0"/>
        <w:ind w:firstLine="709"/>
        <w:rPr>
          <w:rFonts w:cs="Arial"/>
        </w:rPr>
      </w:pPr>
      <w:r w:rsidRPr="00FC2038">
        <w:rPr>
          <w:rFonts w:cs="Arial"/>
        </w:rPr>
        <w:t>Поступившие предложения отклоняются, если:</w:t>
      </w:r>
    </w:p>
    <w:p w:rsidR="00E435AD" w:rsidRPr="00FC2038" w:rsidRDefault="00E435AD" w:rsidP="00FC2038">
      <w:pPr>
        <w:widowControl w:val="0"/>
        <w:ind w:firstLine="709"/>
        <w:rPr>
          <w:rFonts w:cs="Arial"/>
        </w:rPr>
      </w:pPr>
      <w:r w:rsidRPr="00FC2038">
        <w:rPr>
          <w:rFonts w:cs="Arial"/>
        </w:rPr>
        <w:t xml:space="preserve">- предложения содержат положения, которые противоречат Конституции, </w:t>
      </w:r>
      <w:r w:rsidRPr="00FC2038">
        <w:rPr>
          <w:rFonts w:cs="Arial"/>
        </w:rPr>
        <w:lastRenderedPageBreak/>
        <w:t>федеральному и областному законодательству,</w:t>
      </w:r>
      <w:r w:rsidR="00140D0B">
        <w:rPr>
          <w:rFonts w:cs="Arial"/>
        </w:rPr>
        <w:t xml:space="preserve"> </w:t>
      </w:r>
      <w:r w:rsidRPr="00FC2038">
        <w:rPr>
          <w:rFonts w:cs="Arial"/>
        </w:rPr>
        <w:t>действующим правовым актам органов местного самоуправления района;</w:t>
      </w:r>
    </w:p>
    <w:p w:rsidR="00E435AD" w:rsidRPr="00FC2038" w:rsidRDefault="00E435AD" w:rsidP="00FC2038">
      <w:pPr>
        <w:widowControl w:val="0"/>
        <w:ind w:firstLine="709"/>
        <w:rPr>
          <w:rFonts w:cs="Arial"/>
        </w:rPr>
      </w:pPr>
      <w:r w:rsidRPr="00FC2038">
        <w:rPr>
          <w:rFonts w:cs="Arial"/>
        </w:rPr>
        <w:t>-</w:t>
      </w:r>
      <w:r w:rsidR="00140D0B">
        <w:rPr>
          <w:rFonts w:cs="Arial"/>
        </w:rPr>
        <w:t xml:space="preserve"> </w:t>
      </w:r>
      <w:r w:rsidRPr="00FC2038">
        <w:rPr>
          <w:rFonts w:cs="Arial"/>
        </w:rPr>
        <w:t>предложения регулируют вопросы, которые не могут регулироваться Уставом района;</w:t>
      </w:r>
    </w:p>
    <w:p w:rsidR="00E435AD" w:rsidRPr="00FC2038" w:rsidRDefault="00E435AD" w:rsidP="00FC2038">
      <w:pPr>
        <w:widowControl w:val="0"/>
        <w:ind w:firstLine="709"/>
        <w:rPr>
          <w:rFonts w:cs="Arial"/>
        </w:rPr>
      </w:pPr>
      <w:r w:rsidRPr="00FC2038">
        <w:rPr>
          <w:rFonts w:cs="Arial"/>
        </w:rPr>
        <w:t xml:space="preserve">6. Предложения по проекту решения принимаются с момента </w:t>
      </w:r>
      <w:r w:rsidR="00275CD0" w:rsidRPr="00FC2038">
        <w:rPr>
          <w:rFonts w:cs="Arial"/>
        </w:rPr>
        <w:t>обнародования</w:t>
      </w:r>
      <w:r w:rsidRPr="00FC2038">
        <w:rPr>
          <w:rFonts w:cs="Arial"/>
        </w:rPr>
        <w:t xml:space="preserve">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 xml:space="preserve">в Устав Подгоренского муниципального района Воронежской области» по адресу: Подгоренский район, </w:t>
      </w:r>
      <w:proofErr w:type="spellStart"/>
      <w:r w:rsidRPr="00FC2038">
        <w:rPr>
          <w:rFonts w:cs="Arial"/>
        </w:rPr>
        <w:t>пгт</w:t>
      </w:r>
      <w:proofErr w:type="spellEnd"/>
      <w:r w:rsidRPr="00FC2038">
        <w:rPr>
          <w:rFonts w:cs="Arial"/>
        </w:rPr>
        <w:t>.</w:t>
      </w:r>
      <w:r w:rsidR="008C249A" w:rsidRPr="00FC2038">
        <w:rPr>
          <w:rFonts w:cs="Arial"/>
        </w:rPr>
        <w:t xml:space="preserve"> </w:t>
      </w:r>
      <w:r w:rsidRPr="00FC2038">
        <w:rPr>
          <w:rFonts w:cs="Arial"/>
        </w:rPr>
        <w:t xml:space="preserve">Подгоренский, </w:t>
      </w:r>
      <w:proofErr w:type="spellStart"/>
      <w:r w:rsidRPr="00FC2038">
        <w:rPr>
          <w:rFonts w:cs="Arial"/>
        </w:rPr>
        <w:t>ул.Первомайская</w:t>
      </w:r>
      <w:proofErr w:type="spellEnd"/>
      <w:r w:rsidRPr="00FC2038">
        <w:rPr>
          <w:rFonts w:cs="Arial"/>
        </w:rPr>
        <w:t>, 58, Совет народных депутатов Подгоренского муниципального района (тел. для справок</w:t>
      </w:r>
      <w:r w:rsidR="00140D0B">
        <w:rPr>
          <w:rFonts w:cs="Arial"/>
        </w:rPr>
        <w:t xml:space="preserve"> </w:t>
      </w:r>
      <w:r w:rsidRPr="00FC2038">
        <w:rPr>
          <w:rFonts w:cs="Arial"/>
        </w:rPr>
        <w:t>55-6-32).</w:t>
      </w:r>
    </w:p>
    <w:p w:rsidR="00E435AD" w:rsidRPr="00FC2038" w:rsidRDefault="00E435AD" w:rsidP="00FC2038">
      <w:pPr>
        <w:widowControl w:val="0"/>
        <w:ind w:firstLine="709"/>
        <w:rPr>
          <w:rFonts w:cs="Arial"/>
        </w:rPr>
      </w:pPr>
      <w:r w:rsidRPr="00FC2038">
        <w:rPr>
          <w:rFonts w:cs="Arial"/>
        </w:rPr>
        <w:t xml:space="preserve">7. За 7 дней до даты рассмотрения Советом народных депутатов района вопроса «О внесении изменений </w:t>
      </w:r>
      <w:r w:rsidR="00DA6C4C" w:rsidRPr="00FC2038">
        <w:rPr>
          <w:rFonts w:cs="Arial"/>
        </w:rPr>
        <w:t xml:space="preserve">и дополнений </w:t>
      </w:r>
      <w:r w:rsidRPr="00FC2038">
        <w:rPr>
          <w:rFonts w:cs="Arial"/>
        </w:rPr>
        <w:t xml:space="preserve">в </w:t>
      </w:r>
      <w:r w:rsidR="000737AE" w:rsidRPr="00FC2038">
        <w:rPr>
          <w:rFonts w:cs="Arial"/>
        </w:rPr>
        <w:t>Устав Подгоренского муниципального района Воронежской области</w:t>
      </w:r>
      <w:r w:rsidRPr="00FC2038">
        <w:rPr>
          <w:rFonts w:cs="Arial"/>
        </w:rPr>
        <w:t>» прием</w:t>
      </w:r>
      <w:r w:rsidR="00140D0B">
        <w:rPr>
          <w:rFonts w:cs="Arial"/>
        </w:rPr>
        <w:t xml:space="preserve"> </w:t>
      </w:r>
      <w:r w:rsidRPr="00FC2038">
        <w:rPr>
          <w:rFonts w:cs="Arial"/>
        </w:rPr>
        <w:t xml:space="preserve">предложений по проекту решения «О внесении изменений </w:t>
      </w:r>
      <w:r w:rsidR="00DA6C4C" w:rsidRPr="00FC2038">
        <w:rPr>
          <w:rFonts w:cs="Arial"/>
        </w:rPr>
        <w:t xml:space="preserve">и дополнений </w:t>
      </w:r>
      <w:r w:rsidRPr="00FC2038">
        <w:rPr>
          <w:rFonts w:cs="Arial"/>
        </w:rPr>
        <w:t xml:space="preserve">в Устав Подгоренского муниципального района Воронежской области» прекращается. Не позднее указанного срока вырабатывается окончательный вариант проекта решения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который вносится для окончательного рассмотрения в Совет народных депутатов Подгоренского муниципального района.</w:t>
      </w:r>
    </w:p>
    <w:p w:rsidR="00E435AD" w:rsidRPr="00FC2038" w:rsidRDefault="00E435AD" w:rsidP="00FC2038">
      <w:pPr>
        <w:widowControl w:val="0"/>
        <w:ind w:firstLine="709"/>
        <w:rPr>
          <w:rFonts w:cs="Arial"/>
        </w:rPr>
      </w:pPr>
      <w:r w:rsidRPr="00FC2038">
        <w:rPr>
          <w:rFonts w:cs="Arial"/>
        </w:rPr>
        <w:t xml:space="preserve">8. Обсуждение проекта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 xml:space="preserve">в Устав Подгоренского муниципального района Воронежской области» осуществляется на публичных слушаниях, проводимых по проекту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или при рассмотрении письменных предложений.</w:t>
      </w:r>
    </w:p>
    <w:p w:rsidR="00E435AD" w:rsidRPr="00FC2038" w:rsidRDefault="00E435AD" w:rsidP="00FC2038">
      <w:pPr>
        <w:widowControl w:val="0"/>
        <w:ind w:firstLine="709"/>
        <w:rPr>
          <w:rFonts w:cs="Arial"/>
        </w:rPr>
      </w:pPr>
      <w:r w:rsidRPr="00FC2038">
        <w:rPr>
          <w:rFonts w:cs="Arial"/>
        </w:rPr>
        <w:t xml:space="preserve">Обсуждение проекта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представляет собой свободное выражение мнения по проекту решения и поступившим предложениям по названному проекту решения.</w:t>
      </w:r>
    </w:p>
    <w:p w:rsidR="00E435AD" w:rsidRPr="00FC2038" w:rsidRDefault="00E435AD" w:rsidP="00FC2038">
      <w:pPr>
        <w:widowControl w:val="0"/>
        <w:ind w:firstLine="709"/>
        <w:rPr>
          <w:rFonts w:cs="Arial"/>
        </w:rPr>
      </w:pPr>
      <w:r w:rsidRPr="00FC2038">
        <w:rPr>
          <w:rFonts w:cs="Arial"/>
        </w:rPr>
        <w:t xml:space="preserve">Принципами обсуждения проекта решения Совета народных депутатов района «О внесении изменений </w:t>
      </w:r>
      <w:r w:rsidR="00DA6C4C" w:rsidRPr="00FC2038">
        <w:rPr>
          <w:rFonts w:cs="Arial"/>
        </w:rPr>
        <w:t xml:space="preserve">и дополнений </w:t>
      </w:r>
      <w:r w:rsidRPr="00FC2038">
        <w:rPr>
          <w:rFonts w:cs="Arial"/>
        </w:rPr>
        <w:t>в Устав Подгоренского муниципального района Воронежской области» обязательными для участников обсуждения</w:t>
      </w:r>
      <w:r w:rsidR="00140D0B">
        <w:rPr>
          <w:rFonts w:cs="Arial"/>
        </w:rPr>
        <w:t xml:space="preserve"> </w:t>
      </w:r>
      <w:r w:rsidRPr="00FC2038">
        <w:rPr>
          <w:rFonts w:cs="Arial"/>
        </w:rPr>
        <w:t>являются соблюдение законности и правопорядка, взаимоуважение, добровольность участия в названном мероприятии.</w:t>
      </w:r>
    </w:p>
    <w:sectPr w:rsidR="00E435AD" w:rsidRPr="00FC2038" w:rsidSect="00FC2038">
      <w:headerReference w:type="even" r:id="rId10"/>
      <w:headerReference w:type="default" r:id="rId11"/>
      <w:footerReference w:type="even" r:id="rId12"/>
      <w:footerReference w:type="default" r:id="rId13"/>
      <w:headerReference w:type="first" r:id="rId14"/>
      <w:footerReference w:type="first" r:id="rId15"/>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69C" w:rsidRDefault="00C9769C" w:rsidP="00A358C2">
      <w:r>
        <w:separator/>
      </w:r>
    </w:p>
  </w:endnote>
  <w:endnote w:type="continuationSeparator" w:id="0">
    <w:p w:rsidR="00C9769C" w:rsidRDefault="00C9769C" w:rsidP="00A3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2" w:rsidRDefault="00A358C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2" w:rsidRDefault="00A358C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2" w:rsidRDefault="00A358C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69C" w:rsidRDefault="00C9769C" w:rsidP="00A358C2">
      <w:r>
        <w:separator/>
      </w:r>
    </w:p>
  </w:footnote>
  <w:footnote w:type="continuationSeparator" w:id="0">
    <w:p w:rsidR="00C9769C" w:rsidRDefault="00C9769C" w:rsidP="00A358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2" w:rsidRDefault="00A358C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2" w:rsidRDefault="00A358C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2" w:rsidRDefault="00A358C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29176D8"/>
    <w:multiLevelType w:val="hybridMultilevel"/>
    <w:tmpl w:val="0768A1CE"/>
    <w:lvl w:ilvl="0" w:tplc="99665A7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9857D0"/>
    <w:multiLevelType w:val="multilevel"/>
    <w:tmpl w:val="B35C670C"/>
    <w:lvl w:ilvl="0">
      <w:start w:val="6"/>
      <w:numFmt w:val="decimal"/>
      <w:lvlText w:val="%1."/>
      <w:lvlJc w:val="left"/>
      <w:pPr>
        <w:ind w:left="360" w:hanging="360"/>
      </w:pPr>
      <w:rPr>
        <w:rFonts w:hint="default"/>
      </w:rPr>
    </w:lvl>
    <w:lvl w:ilvl="1">
      <w:start w:val="2"/>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992" w:hanging="1800"/>
      </w:pPr>
      <w:rPr>
        <w:rFonts w:hint="default"/>
      </w:rPr>
    </w:lvl>
  </w:abstractNum>
  <w:abstractNum w:abstractNumId="3">
    <w:nsid w:val="35D321D3"/>
    <w:multiLevelType w:val="hybridMultilevel"/>
    <w:tmpl w:val="3F84093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78CF6F2E"/>
    <w:multiLevelType w:val="hybridMultilevel"/>
    <w:tmpl w:val="42B6A1F6"/>
    <w:lvl w:ilvl="0" w:tplc="4D369D90">
      <w:start w:val="1"/>
      <w:numFmt w:val="decimal"/>
      <w:lvlText w:val="%1."/>
      <w:lvlJc w:val="left"/>
      <w:pPr>
        <w:ind w:left="360"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5"/>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453"/>
    <w:rsid w:val="00014F68"/>
    <w:rsid w:val="00022AAC"/>
    <w:rsid w:val="000265E5"/>
    <w:rsid w:val="000271C4"/>
    <w:rsid w:val="000308BB"/>
    <w:rsid w:val="000350A6"/>
    <w:rsid w:val="00043997"/>
    <w:rsid w:val="000542C5"/>
    <w:rsid w:val="0005618E"/>
    <w:rsid w:val="00072332"/>
    <w:rsid w:val="000737AE"/>
    <w:rsid w:val="00076AA6"/>
    <w:rsid w:val="00085A84"/>
    <w:rsid w:val="000961AE"/>
    <w:rsid w:val="000979C5"/>
    <w:rsid w:val="000A37AF"/>
    <w:rsid w:val="000C20B9"/>
    <w:rsid w:val="000C36E4"/>
    <w:rsid w:val="000C518D"/>
    <w:rsid w:val="000C6D45"/>
    <w:rsid w:val="000D2C7D"/>
    <w:rsid w:val="000E374D"/>
    <w:rsid w:val="000E5833"/>
    <w:rsid w:val="000E6B9F"/>
    <w:rsid w:val="000F0790"/>
    <w:rsid w:val="000F611B"/>
    <w:rsid w:val="000F7005"/>
    <w:rsid w:val="00101D64"/>
    <w:rsid w:val="00107C75"/>
    <w:rsid w:val="00110C39"/>
    <w:rsid w:val="00112C5A"/>
    <w:rsid w:val="00116B54"/>
    <w:rsid w:val="00125848"/>
    <w:rsid w:val="0012603B"/>
    <w:rsid w:val="0013181A"/>
    <w:rsid w:val="00135608"/>
    <w:rsid w:val="00136A03"/>
    <w:rsid w:val="0014062F"/>
    <w:rsid w:val="00140D0B"/>
    <w:rsid w:val="001416F7"/>
    <w:rsid w:val="0014171E"/>
    <w:rsid w:val="00147A51"/>
    <w:rsid w:val="00150457"/>
    <w:rsid w:val="00154E7A"/>
    <w:rsid w:val="001555BC"/>
    <w:rsid w:val="00156264"/>
    <w:rsid w:val="00164396"/>
    <w:rsid w:val="001679EE"/>
    <w:rsid w:val="001715CA"/>
    <w:rsid w:val="001770A9"/>
    <w:rsid w:val="001802E8"/>
    <w:rsid w:val="00184C9B"/>
    <w:rsid w:val="001868F9"/>
    <w:rsid w:val="00186EAF"/>
    <w:rsid w:val="001873DC"/>
    <w:rsid w:val="00191980"/>
    <w:rsid w:val="00195E7A"/>
    <w:rsid w:val="001A196C"/>
    <w:rsid w:val="001A234A"/>
    <w:rsid w:val="001A7A10"/>
    <w:rsid w:val="001B1563"/>
    <w:rsid w:val="001C0286"/>
    <w:rsid w:val="001C3261"/>
    <w:rsid w:val="001C3D57"/>
    <w:rsid w:val="001C6C16"/>
    <w:rsid w:val="001D6D85"/>
    <w:rsid w:val="001D71C0"/>
    <w:rsid w:val="001E3CFF"/>
    <w:rsid w:val="001E47FE"/>
    <w:rsid w:val="001F0425"/>
    <w:rsid w:val="001F6447"/>
    <w:rsid w:val="002032E0"/>
    <w:rsid w:val="00207170"/>
    <w:rsid w:val="002103DB"/>
    <w:rsid w:val="00220B3B"/>
    <w:rsid w:val="002253E3"/>
    <w:rsid w:val="00230444"/>
    <w:rsid w:val="00234FD2"/>
    <w:rsid w:val="00236C30"/>
    <w:rsid w:val="00240078"/>
    <w:rsid w:val="002409DD"/>
    <w:rsid w:val="00253E21"/>
    <w:rsid w:val="00254D61"/>
    <w:rsid w:val="002554F3"/>
    <w:rsid w:val="00255AFB"/>
    <w:rsid w:val="0026018D"/>
    <w:rsid w:val="00275CD0"/>
    <w:rsid w:val="00296B16"/>
    <w:rsid w:val="002A03F1"/>
    <w:rsid w:val="002A49F9"/>
    <w:rsid w:val="002A66E8"/>
    <w:rsid w:val="002A756E"/>
    <w:rsid w:val="002B5835"/>
    <w:rsid w:val="002B71AD"/>
    <w:rsid w:val="002C0A83"/>
    <w:rsid w:val="002C3218"/>
    <w:rsid w:val="002C41D3"/>
    <w:rsid w:val="002C5C31"/>
    <w:rsid w:val="002C70B2"/>
    <w:rsid w:val="002E0323"/>
    <w:rsid w:val="002E23E9"/>
    <w:rsid w:val="002E3557"/>
    <w:rsid w:val="002E4EB9"/>
    <w:rsid w:val="002E50CB"/>
    <w:rsid w:val="002F330E"/>
    <w:rsid w:val="002F4B44"/>
    <w:rsid w:val="002F5FFB"/>
    <w:rsid w:val="002F6DFC"/>
    <w:rsid w:val="0030140A"/>
    <w:rsid w:val="00302E45"/>
    <w:rsid w:val="00306B97"/>
    <w:rsid w:val="0031122D"/>
    <w:rsid w:val="003115B9"/>
    <w:rsid w:val="003137E9"/>
    <w:rsid w:val="00315EE3"/>
    <w:rsid w:val="0032037F"/>
    <w:rsid w:val="00323D13"/>
    <w:rsid w:val="003261F3"/>
    <w:rsid w:val="0032695C"/>
    <w:rsid w:val="003338C7"/>
    <w:rsid w:val="00336B96"/>
    <w:rsid w:val="003406BF"/>
    <w:rsid w:val="00343D98"/>
    <w:rsid w:val="00347CBF"/>
    <w:rsid w:val="003515AF"/>
    <w:rsid w:val="003523DD"/>
    <w:rsid w:val="00352A78"/>
    <w:rsid w:val="00353BAA"/>
    <w:rsid w:val="00353EF9"/>
    <w:rsid w:val="0036289A"/>
    <w:rsid w:val="00371DF9"/>
    <w:rsid w:val="003815EF"/>
    <w:rsid w:val="00382D27"/>
    <w:rsid w:val="003843ED"/>
    <w:rsid w:val="0038503A"/>
    <w:rsid w:val="003935A2"/>
    <w:rsid w:val="00395B5D"/>
    <w:rsid w:val="003A14DF"/>
    <w:rsid w:val="003A37D2"/>
    <w:rsid w:val="003C5D09"/>
    <w:rsid w:val="003D094F"/>
    <w:rsid w:val="003D2484"/>
    <w:rsid w:val="003D4EB8"/>
    <w:rsid w:val="003E575C"/>
    <w:rsid w:val="003E685A"/>
    <w:rsid w:val="003F4F2B"/>
    <w:rsid w:val="003F632F"/>
    <w:rsid w:val="00406155"/>
    <w:rsid w:val="00406F13"/>
    <w:rsid w:val="004203E4"/>
    <w:rsid w:val="004249DE"/>
    <w:rsid w:val="00427F61"/>
    <w:rsid w:val="00432D51"/>
    <w:rsid w:val="00434310"/>
    <w:rsid w:val="00440AC5"/>
    <w:rsid w:val="0044296B"/>
    <w:rsid w:val="00443249"/>
    <w:rsid w:val="004469FD"/>
    <w:rsid w:val="004620CE"/>
    <w:rsid w:val="0046769B"/>
    <w:rsid w:val="004765F0"/>
    <w:rsid w:val="0047781A"/>
    <w:rsid w:val="00494BD6"/>
    <w:rsid w:val="004A13E2"/>
    <w:rsid w:val="004A2603"/>
    <w:rsid w:val="004B0E40"/>
    <w:rsid w:val="004B6C61"/>
    <w:rsid w:val="004C0DD1"/>
    <w:rsid w:val="004C3D3A"/>
    <w:rsid w:val="004D03B7"/>
    <w:rsid w:val="004D2CA2"/>
    <w:rsid w:val="004D5992"/>
    <w:rsid w:val="004E1764"/>
    <w:rsid w:val="004E4E10"/>
    <w:rsid w:val="004E5874"/>
    <w:rsid w:val="004F08E8"/>
    <w:rsid w:val="004F212A"/>
    <w:rsid w:val="004F31D5"/>
    <w:rsid w:val="00501762"/>
    <w:rsid w:val="00505FD3"/>
    <w:rsid w:val="00506E01"/>
    <w:rsid w:val="00511E56"/>
    <w:rsid w:val="00520002"/>
    <w:rsid w:val="00521B66"/>
    <w:rsid w:val="00523E59"/>
    <w:rsid w:val="00526725"/>
    <w:rsid w:val="00527C65"/>
    <w:rsid w:val="00543159"/>
    <w:rsid w:val="00565FC7"/>
    <w:rsid w:val="005723E9"/>
    <w:rsid w:val="00597368"/>
    <w:rsid w:val="005A3AE3"/>
    <w:rsid w:val="005A442D"/>
    <w:rsid w:val="005A69DE"/>
    <w:rsid w:val="005B656D"/>
    <w:rsid w:val="005B7026"/>
    <w:rsid w:val="005C7C11"/>
    <w:rsid w:val="005D3422"/>
    <w:rsid w:val="005D5D42"/>
    <w:rsid w:val="005D7064"/>
    <w:rsid w:val="005E13D7"/>
    <w:rsid w:val="005E53AC"/>
    <w:rsid w:val="00603956"/>
    <w:rsid w:val="0060511B"/>
    <w:rsid w:val="00606E32"/>
    <w:rsid w:val="00611878"/>
    <w:rsid w:val="00613BE8"/>
    <w:rsid w:val="006252FD"/>
    <w:rsid w:val="006405BE"/>
    <w:rsid w:val="0065029E"/>
    <w:rsid w:val="00651BE3"/>
    <w:rsid w:val="00652A6C"/>
    <w:rsid w:val="00661316"/>
    <w:rsid w:val="0066517A"/>
    <w:rsid w:val="006673E5"/>
    <w:rsid w:val="00671F01"/>
    <w:rsid w:val="0067345C"/>
    <w:rsid w:val="006826B0"/>
    <w:rsid w:val="00682D5D"/>
    <w:rsid w:val="00684F49"/>
    <w:rsid w:val="00690258"/>
    <w:rsid w:val="00696870"/>
    <w:rsid w:val="006B1DD5"/>
    <w:rsid w:val="006B4849"/>
    <w:rsid w:val="006C02BC"/>
    <w:rsid w:val="006C348F"/>
    <w:rsid w:val="006C4723"/>
    <w:rsid w:val="006C75D7"/>
    <w:rsid w:val="006E1400"/>
    <w:rsid w:val="006E3D4E"/>
    <w:rsid w:val="00704D03"/>
    <w:rsid w:val="0070785A"/>
    <w:rsid w:val="00715420"/>
    <w:rsid w:val="00722F13"/>
    <w:rsid w:val="00730D60"/>
    <w:rsid w:val="00733B22"/>
    <w:rsid w:val="00741885"/>
    <w:rsid w:val="00751C09"/>
    <w:rsid w:val="00755FA2"/>
    <w:rsid w:val="00761663"/>
    <w:rsid w:val="00761F4F"/>
    <w:rsid w:val="00777905"/>
    <w:rsid w:val="00777C4E"/>
    <w:rsid w:val="00782EE8"/>
    <w:rsid w:val="0079491C"/>
    <w:rsid w:val="007A202F"/>
    <w:rsid w:val="007A2972"/>
    <w:rsid w:val="007A2EA8"/>
    <w:rsid w:val="007B38B6"/>
    <w:rsid w:val="007C047D"/>
    <w:rsid w:val="007C29F1"/>
    <w:rsid w:val="007C4421"/>
    <w:rsid w:val="007D6FED"/>
    <w:rsid w:val="007D7B99"/>
    <w:rsid w:val="007E4619"/>
    <w:rsid w:val="007F56C9"/>
    <w:rsid w:val="00807D1A"/>
    <w:rsid w:val="00810041"/>
    <w:rsid w:val="008114EC"/>
    <w:rsid w:val="00815589"/>
    <w:rsid w:val="00817A4A"/>
    <w:rsid w:val="00821C15"/>
    <w:rsid w:val="00825408"/>
    <w:rsid w:val="00831453"/>
    <w:rsid w:val="00832FB5"/>
    <w:rsid w:val="008453A7"/>
    <w:rsid w:val="00845A17"/>
    <w:rsid w:val="00855EBC"/>
    <w:rsid w:val="00862BF3"/>
    <w:rsid w:val="00864252"/>
    <w:rsid w:val="00871226"/>
    <w:rsid w:val="00871FEC"/>
    <w:rsid w:val="00873BEE"/>
    <w:rsid w:val="00881246"/>
    <w:rsid w:val="00882B3D"/>
    <w:rsid w:val="0089387D"/>
    <w:rsid w:val="00893F07"/>
    <w:rsid w:val="00893FDF"/>
    <w:rsid w:val="00894A58"/>
    <w:rsid w:val="008A748C"/>
    <w:rsid w:val="008C20F6"/>
    <w:rsid w:val="008C249A"/>
    <w:rsid w:val="008C4428"/>
    <w:rsid w:val="008D038F"/>
    <w:rsid w:val="008D0AB7"/>
    <w:rsid w:val="008E0E1E"/>
    <w:rsid w:val="008F18CC"/>
    <w:rsid w:val="008F5F39"/>
    <w:rsid w:val="009046A0"/>
    <w:rsid w:val="0091062E"/>
    <w:rsid w:val="009210D5"/>
    <w:rsid w:val="00935FEE"/>
    <w:rsid w:val="00940147"/>
    <w:rsid w:val="00940482"/>
    <w:rsid w:val="00945FBF"/>
    <w:rsid w:val="00947113"/>
    <w:rsid w:val="009473F2"/>
    <w:rsid w:val="00950314"/>
    <w:rsid w:val="00951165"/>
    <w:rsid w:val="009606B6"/>
    <w:rsid w:val="0096219E"/>
    <w:rsid w:val="00972CAD"/>
    <w:rsid w:val="009761D7"/>
    <w:rsid w:val="00982A27"/>
    <w:rsid w:val="009A0AD5"/>
    <w:rsid w:val="009A265D"/>
    <w:rsid w:val="009A461C"/>
    <w:rsid w:val="009B2106"/>
    <w:rsid w:val="009B243A"/>
    <w:rsid w:val="009C41F6"/>
    <w:rsid w:val="009D0ED8"/>
    <w:rsid w:val="009D126C"/>
    <w:rsid w:val="009D2BA3"/>
    <w:rsid w:val="009D663B"/>
    <w:rsid w:val="009E0B8A"/>
    <w:rsid w:val="009E4BD8"/>
    <w:rsid w:val="009F075D"/>
    <w:rsid w:val="009F200E"/>
    <w:rsid w:val="00A05508"/>
    <w:rsid w:val="00A11FF8"/>
    <w:rsid w:val="00A13932"/>
    <w:rsid w:val="00A15E36"/>
    <w:rsid w:val="00A168DC"/>
    <w:rsid w:val="00A22B3C"/>
    <w:rsid w:val="00A259CC"/>
    <w:rsid w:val="00A25B22"/>
    <w:rsid w:val="00A31778"/>
    <w:rsid w:val="00A358C2"/>
    <w:rsid w:val="00A35C8F"/>
    <w:rsid w:val="00A41735"/>
    <w:rsid w:val="00A4280E"/>
    <w:rsid w:val="00A441C2"/>
    <w:rsid w:val="00A4719D"/>
    <w:rsid w:val="00A47E04"/>
    <w:rsid w:val="00A5624D"/>
    <w:rsid w:val="00A57665"/>
    <w:rsid w:val="00A62634"/>
    <w:rsid w:val="00A6578D"/>
    <w:rsid w:val="00A660B4"/>
    <w:rsid w:val="00A66FFF"/>
    <w:rsid w:val="00A67545"/>
    <w:rsid w:val="00A70E66"/>
    <w:rsid w:val="00A76F23"/>
    <w:rsid w:val="00A81C25"/>
    <w:rsid w:val="00A83135"/>
    <w:rsid w:val="00A867CC"/>
    <w:rsid w:val="00A87949"/>
    <w:rsid w:val="00A9364B"/>
    <w:rsid w:val="00AA69B4"/>
    <w:rsid w:val="00AB30EE"/>
    <w:rsid w:val="00AC36B6"/>
    <w:rsid w:val="00AC4682"/>
    <w:rsid w:val="00AC54CB"/>
    <w:rsid w:val="00AD7544"/>
    <w:rsid w:val="00AE10A2"/>
    <w:rsid w:val="00AF1787"/>
    <w:rsid w:val="00AF733B"/>
    <w:rsid w:val="00B0378F"/>
    <w:rsid w:val="00B10FB9"/>
    <w:rsid w:val="00B154A7"/>
    <w:rsid w:val="00B23CF6"/>
    <w:rsid w:val="00B25E9B"/>
    <w:rsid w:val="00B27102"/>
    <w:rsid w:val="00B37132"/>
    <w:rsid w:val="00B37DA8"/>
    <w:rsid w:val="00B431D6"/>
    <w:rsid w:val="00B4563F"/>
    <w:rsid w:val="00B4575B"/>
    <w:rsid w:val="00B55536"/>
    <w:rsid w:val="00B639FD"/>
    <w:rsid w:val="00B64455"/>
    <w:rsid w:val="00B808CB"/>
    <w:rsid w:val="00B80B39"/>
    <w:rsid w:val="00B851B4"/>
    <w:rsid w:val="00B96D6B"/>
    <w:rsid w:val="00BA161C"/>
    <w:rsid w:val="00BA1E40"/>
    <w:rsid w:val="00BA6382"/>
    <w:rsid w:val="00BB36A6"/>
    <w:rsid w:val="00BB56AA"/>
    <w:rsid w:val="00BB58DD"/>
    <w:rsid w:val="00BB7E49"/>
    <w:rsid w:val="00BC24C5"/>
    <w:rsid w:val="00BC3B77"/>
    <w:rsid w:val="00BC3EB1"/>
    <w:rsid w:val="00BC7E3C"/>
    <w:rsid w:val="00BD3965"/>
    <w:rsid w:val="00BD4A80"/>
    <w:rsid w:val="00BE1337"/>
    <w:rsid w:val="00BF2944"/>
    <w:rsid w:val="00C05067"/>
    <w:rsid w:val="00C10349"/>
    <w:rsid w:val="00C20233"/>
    <w:rsid w:val="00C314A6"/>
    <w:rsid w:val="00C3416F"/>
    <w:rsid w:val="00C462FB"/>
    <w:rsid w:val="00C50AD7"/>
    <w:rsid w:val="00C546D0"/>
    <w:rsid w:val="00C612D9"/>
    <w:rsid w:val="00C61A96"/>
    <w:rsid w:val="00C628A7"/>
    <w:rsid w:val="00C64587"/>
    <w:rsid w:val="00C742B3"/>
    <w:rsid w:val="00C82164"/>
    <w:rsid w:val="00C84FEE"/>
    <w:rsid w:val="00C946E0"/>
    <w:rsid w:val="00C95875"/>
    <w:rsid w:val="00C9769C"/>
    <w:rsid w:val="00CC2B36"/>
    <w:rsid w:val="00CC6B02"/>
    <w:rsid w:val="00CD251B"/>
    <w:rsid w:val="00CE07AB"/>
    <w:rsid w:val="00CE1CA0"/>
    <w:rsid w:val="00CE4DFE"/>
    <w:rsid w:val="00CE772C"/>
    <w:rsid w:val="00CF03C9"/>
    <w:rsid w:val="00CF3F8F"/>
    <w:rsid w:val="00CF4625"/>
    <w:rsid w:val="00CF4B42"/>
    <w:rsid w:val="00CF7F4D"/>
    <w:rsid w:val="00D14BCF"/>
    <w:rsid w:val="00D17530"/>
    <w:rsid w:val="00D17ADB"/>
    <w:rsid w:val="00D269EB"/>
    <w:rsid w:val="00D33DC1"/>
    <w:rsid w:val="00D33EA2"/>
    <w:rsid w:val="00D342C5"/>
    <w:rsid w:val="00D353B2"/>
    <w:rsid w:val="00D401FE"/>
    <w:rsid w:val="00D405CF"/>
    <w:rsid w:val="00D470D2"/>
    <w:rsid w:val="00D51477"/>
    <w:rsid w:val="00D5693F"/>
    <w:rsid w:val="00D60654"/>
    <w:rsid w:val="00D66DB0"/>
    <w:rsid w:val="00D717DE"/>
    <w:rsid w:val="00D71851"/>
    <w:rsid w:val="00D73342"/>
    <w:rsid w:val="00D73E17"/>
    <w:rsid w:val="00D82CFD"/>
    <w:rsid w:val="00D9627B"/>
    <w:rsid w:val="00D97C90"/>
    <w:rsid w:val="00D97CFB"/>
    <w:rsid w:val="00DA2959"/>
    <w:rsid w:val="00DA682B"/>
    <w:rsid w:val="00DA6C4C"/>
    <w:rsid w:val="00DB6483"/>
    <w:rsid w:val="00DC32B1"/>
    <w:rsid w:val="00DC5EB6"/>
    <w:rsid w:val="00DD61B6"/>
    <w:rsid w:val="00DE141C"/>
    <w:rsid w:val="00DF4E38"/>
    <w:rsid w:val="00DF5A21"/>
    <w:rsid w:val="00E0147D"/>
    <w:rsid w:val="00E0248D"/>
    <w:rsid w:val="00E07357"/>
    <w:rsid w:val="00E1799E"/>
    <w:rsid w:val="00E205A9"/>
    <w:rsid w:val="00E22722"/>
    <w:rsid w:val="00E26C83"/>
    <w:rsid w:val="00E32212"/>
    <w:rsid w:val="00E435AD"/>
    <w:rsid w:val="00E45235"/>
    <w:rsid w:val="00E452B6"/>
    <w:rsid w:val="00E460D7"/>
    <w:rsid w:val="00E52010"/>
    <w:rsid w:val="00E525FD"/>
    <w:rsid w:val="00E56BCF"/>
    <w:rsid w:val="00E5735A"/>
    <w:rsid w:val="00E621D6"/>
    <w:rsid w:val="00E644AA"/>
    <w:rsid w:val="00E67FA8"/>
    <w:rsid w:val="00E84134"/>
    <w:rsid w:val="00E8762C"/>
    <w:rsid w:val="00E90559"/>
    <w:rsid w:val="00E92326"/>
    <w:rsid w:val="00EA37EE"/>
    <w:rsid w:val="00EA55E1"/>
    <w:rsid w:val="00EB19D7"/>
    <w:rsid w:val="00EB303E"/>
    <w:rsid w:val="00EB71B7"/>
    <w:rsid w:val="00EC6534"/>
    <w:rsid w:val="00ED44BA"/>
    <w:rsid w:val="00EE05BD"/>
    <w:rsid w:val="00EE4072"/>
    <w:rsid w:val="00EF0CB1"/>
    <w:rsid w:val="00EF4781"/>
    <w:rsid w:val="00F05F48"/>
    <w:rsid w:val="00F11D94"/>
    <w:rsid w:val="00F17066"/>
    <w:rsid w:val="00F22228"/>
    <w:rsid w:val="00F23B31"/>
    <w:rsid w:val="00F25143"/>
    <w:rsid w:val="00F32F5E"/>
    <w:rsid w:val="00F43D10"/>
    <w:rsid w:val="00F44CF0"/>
    <w:rsid w:val="00F45C35"/>
    <w:rsid w:val="00F50699"/>
    <w:rsid w:val="00F5176B"/>
    <w:rsid w:val="00F560D3"/>
    <w:rsid w:val="00F567B1"/>
    <w:rsid w:val="00F57ED3"/>
    <w:rsid w:val="00F74278"/>
    <w:rsid w:val="00F74783"/>
    <w:rsid w:val="00F7494A"/>
    <w:rsid w:val="00F753FD"/>
    <w:rsid w:val="00F773B1"/>
    <w:rsid w:val="00F917CD"/>
    <w:rsid w:val="00FA742C"/>
    <w:rsid w:val="00FC2038"/>
    <w:rsid w:val="00FC5829"/>
    <w:rsid w:val="00FD0BFA"/>
    <w:rsid w:val="00FE4473"/>
    <w:rsid w:val="00FE62D9"/>
    <w:rsid w:val="00FF2C1A"/>
    <w:rsid w:val="00FF78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470D2"/>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D470D2"/>
    <w:pPr>
      <w:jc w:val="center"/>
      <w:outlineLvl w:val="0"/>
    </w:pPr>
    <w:rPr>
      <w:rFonts w:cs="Arial"/>
      <w:b/>
      <w:bCs/>
      <w:kern w:val="32"/>
      <w:sz w:val="32"/>
      <w:szCs w:val="32"/>
    </w:rPr>
  </w:style>
  <w:style w:type="paragraph" w:styleId="2">
    <w:name w:val="heading 2"/>
    <w:aliases w:val="!Разделы документа"/>
    <w:basedOn w:val="a"/>
    <w:link w:val="20"/>
    <w:qFormat/>
    <w:rsid w:val="00D470D2"/>
    <w:pPr>
      <w:jc w:val="center"/>
      <w:outlineLvl w:val="1"/>
    </w:pPr>
    <w:rPr>
      <w:rFonts w:cs="Arial"/>
      <w:b/>
      <w:bCs/>
      <w:iCs/>
      <w:sz w:val="30"/>
      <w:szCs w:val="28"/>
    </w:rPr>
  </w:style>
  <w:style w:type="paragraph" w:styleId="3">
    <w:name w:val="heading 3"/>
    <w:aliases w:val="!Главы документа"/>
    <w:basedOn w:val="a"/>
    <w:link w:val="30"/>
    <w:qFormat/>
    <w:rsid w:val="00D470D2"/>
    <w:pPr>
      <w:outlineLvl w:val="2"/>
    </w:pPr>
    <w:rPr>
      <w:rFonts w:cs="Arial"/>
      <w:b/>
      <w:bCs/>
      <w:sz w:val="28"/>
      <w:szCs w:val="26"/>
    </w:rPr>
  </w:style>
  <w:style w:type="paragraph" w:styleId="4">
    <w:name w:val="heading 4"/>
    <w:aliases w:val="!Параграфы/Статьи документа"/>
    <w:basedOn w:val="a"/>
    <w:link w:val="40"/>
    <w:qFormat/>
    <w:rsid w:val="00D470D2"/>
    <w:pPr>
      <w:outlineLvl w:val="3"/>
    </w:pPr>
    <w:rPr>
      <w:b/>
      <w:bCs/>
      <w:sz w:val="26"/>
      <w:szCs w:val="28"/>
    </w:rPr>
  </w:style>
  <w:style w:type="paragraph" w:styleId="5">
    <w:name w:val="heading 5"/>
    <w:basedOn w:val="a"/>
    <w:next w:val="a"/>
    <w:link w:val="50"/>
    <w:qFormat/>
    <w:rsid w:val="00831453"/>
    <w:pPr>
      <w:keepNext/>
      <w:numPr>
        <w:ilvl w:val="4"/>
        <w:numId w:val="1"/>
      </w:numPr>
      <w:jc w:val="center"/>
      <w:outlineLvl w:val="4"/>
    </w:pPr>
    <w:rPr>
      <w:b/>
      <w:sz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831453"/>
    <w:rPr>
      <w:rFonts w:ascii="Arial" w:eastAsia="Times New Roman" w:hAnsi="Arial" w:cs="Arial"/>
      <w:b/>
      <w:bCs/>
      <w:kern w:val="32"/>
      <w:sz w:val="32"/>
      <w:szCs w:val="32"/>
    </w:rPr>
  </w:style>
  <w:style w:type="character" w:customStyle="1" w:styleId="50">
    <w:name w:val="Заголовок 5 Знак"/>
    <w:link w:val="5"/>
    <w:rsid w:val="00831453"/>
    <w:rPr>
      <w:rFonts w:ascii="Times New Roman" w:eastAsia="Times New Roman" w:hAnsi="Times New Roman" w:cs="Times New Roman"/>
      <w:b/>
      <w:sz w:val="26"/>
      <w:szCs w:val="20"/>
    </w:rPr>
  </w:style>
  <w:style w:type="paragraph" w:customStyle="1" w:styleId="11">
    <w:name w:val="Название объекта1"/>
    <w:basedOn w:val="a"/>
    <w:next w:val="a"/>
    <w:rsid w:val="00831453"/>
    <w:pPr>
      <w:jc w:val="center"/>
    </w:pPr>
    <w:rPr>
      <w:b/>
    </w:rPr>
  </w:style>
  <w:style w:type="paragraph" w:customStyle="1" w:styleId="a3">
    <w:name w:val="Знак"/>
    <w:basedOn w:val="a"/>
    <w:rsid w:val="00831453"/>
    <w:pPr>
      <w:spacing w:after="160" w:line="240" w:lineRule="exact"/>
    </w:pPr>
    <w:rPr>
      <w:rFonts w:ascii="Verdana" w:hAnsi="Verdana"/>
      <w:lang w:val="en-US"/>
    </w:rPr>
  </w:style>
  <w:style w:type="table" w:styleId="a4">
    <w:name w:val="Table Grid"/>
    <w:basedOn w:val="a1"/>
    <w:rsid w:val="00831453"/>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31453"/>
    <w:rPr>
      <w:rFonts w:ascii="Tahoma" w:hAnsi="Tahoma"/>
      <w:sz w:val="16"/>
      <w:szCs w:val="16"/>
      <w:lang w:val="x-none" w:eastAsia="x-none"/>
    </w:rPr>
  </w:style>
  <w:style w:type="character" w:customStyle="1" w:styleId="a6">
    <w:name w:val="Текст выноски Знак"/>
    <w:link w:val="a5"/>
    <w:uiPriority w:val="99"/>
    <w:semiHidden/>
    <w:rsid w:val="00831453"/>
    <w:rPr>
      <w:rFonts w:ascii="Tahoma" w:eastAsia="Times New Roman" w:hAnsi="Tahoma" w:cs="Tahoma"/>
      <w:sz w:val="16"/>
      <w:szCs w:val="16"/>
    </w:rPr>
  </w:style>
  <w:style w:type="paragraph" w:styleId="a7">
    <w:name w:val="List Paragraph"/>
    <w:basedOn w:val="a"/>
    <w:uiPriority w:val="34"/>
    <w:qFormat/>
    <w:rsid w:val="00EB19D7"/>
    <w:pPr>
      <w:ind w:left="720"/>
      <w:contextualSpacing/>
    </w:pPr>
  </w:style>
  <w:style w:type="character" w:styleId="a8">
    <w:name w:val="Hyperlink"/>
    <w:basedOn w:val="a0"/>
    <w:rsid w:val="00D470D2"/>
    <w:rPr>
      <w:color w:val="0000FF"/>
      <w:u w:val="none"/>
    </w:rPr>
  </w:style>
  <w:style w:type="paragraph" w:customStyle="1" w:styleId="a9">
    <w:name w:val="Знак"/>
    <w:basedOn w:val="a"/>
    <w:rsid w:val="006B1DD5"/>
    <w:pPr>
      <w:spacing w:after="160" w:line="240" w:lineRule="exact"/>
    </w:pPr>
    <w:rPr>
      <w:rFonts w:ascii="Verdana" w:hAnsi="Verdana"/>
      <w:lang w:val="en-US"/>
    </w:rPr>
  </w:style>
  <w:style w:type="paragraph" w:customStyle="1" w:styleId="ConsNormal">
    <w:name w:val="ConsNormal"/>
    <w:rsid w:val="006B1DD5"/>
    <w:pPr>
      <w:widowControl w:val="0"/>
      <w:snapToGrid w:val="0"/>
      <w:ind w:firstLine="720"/>
    </w:pPr>
    <w:rPr>
      <w:rFonts w:ascii="Arial" w:eastAsia="Times New Roman" w:hAnsi="Arial"/>
      <w:sz w:val="16"/>
    </w:rPr>
  </w:style>
  <w:style w:type="paragraph" w:customStyle="1" w:styleId="ConsNonformat">
    <w:name w:val="ConsNonformat"/>
    <w:rsid w:val="00521B66"/>
    <w:pPr>
      <w:widowControl w:val="0"/>
      <w:snapToGrid w:val="0"/>
    </w:pPr>
    <w:rPr>
      <w:rFonts w:ascii="Courier New" w:eastAsia="Times New Roman" w:hAnsi="Courier New"/>
    </w:rPr>
  </w:style>
  <w:style w:type="paragraph" w:customStyle="1" w:styleId="ConsPlusNormal">
    <w:name w:val="ConsPlusNormal"/>
    <w:rsid w:val="00751C09"/>
    <w:pPr>
      <w:widowControl w:val="0"/>
      <w:autoSpaceDE w:val="0"/>
      <w:autoSpaceDN w:val="0"/>
    </w:pPr>
    <w:rPr>
      <w:rFonts w:eastAsia="Times New Roman" w:cs="Calibri"/>
      <w:sz w:val="22"/>
    </w:rPr>
  </w:style>
  <w:style w:type="paragraph" w:customStyle="1" w:styleId="110">
    <w:name w:val="Знак1 Знак Знак Знак1"/>
    <w:basedOn w:val="a"/>
    <w:rsid w:val="0030140A"/>
    <w:pPr>
      <w:spacing w:after="160" w:line="240" w:lineRule="exact"/>
    </w:pPr>
    <w:rPr>
      <w:rFonts w:ascii="Verdana" w:hAnsi="Verdana"/>
      <w:lang w:val="en-US"/>
    </w:rPr>
  </w:style>
  <w:style w:type="character" w:customStyle="1" w:styleId="20">
    <w:name w:val="Заголовок 2 Знак"/>
    <w:aliases w:val="!Разделы документа Знак"/>
    <w:link w:val="2"/>
    <w:rsid w:val="00140D0B"/>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140D0B"/>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140D0B"/>
    <w:rPr>
      <w:rFonts w:ascii="Arial" w:eastAsia="Times New Roman" w:hAnsi="Arial"/>
      <w:b/>
      <w:bCs/>
      <w:sz w:val="26"/>
      <w:szCs w:val="28"/>
    </w:rPr>
  </w:style>
  <w:style w:type="character" w:styleId="HTML">
    <w:name w:val="HTML Variable"/>
    <w:aliases w:val="!Ссылки в документе"/>
    <w:basedOn w:val="a0"/>
    <w:rsid w:val="00D470D2"/>
    <w:rPr>
      <w:rFonts w:ascii="Arial" w:hAnsi="Arial"/>
      <w:b w:val="0"/>
      <w:i w:val="0"/>
      <w:iCs/>
      <w:color w:val="0000FF"/>
      <w:sz w:val="24"/>
      <w:u w:val="none"/>
    </w:rPr>
  </w:style>
  <w:style w:type="paragraph" w:styleId="aa">
    <w:name w:val="annotation text"/>
    <w:aliases w:val="!Равноширинный текст документа"/>
    <w:basedOn w:val="a"/>
    <w:link w:val="ab"/>
    <w:semiHidden/>
    <w:rsid w:val="00D470D2"/>
    <w:rPr>
      <w:rFonts w:ascii="Courier" w:hAnsi="Courier"/>
      <w:sz w:val="22"/>
      <w:szCs w:val="20"/>
    </w:rPr>
  </w:style>
  <w:style w:type="character" w:customStyle="1" w:styleId="ab">
    <w:name w:val="Текст примечания Знак"/>
    <w:aliases w:val="!Равноширинный текст документа Знак"/>
    <w:link w:val="aa"/>
    <w:semiHidden/>
    <w:rsid w:val="00140D0B"/>
    <w:rPr>
      <w:rFonts w:ascii="Courier" w:eastAsia="Times New Roman" w:hAnsi="Courier"/>
      <w:sz w:val="22"/>
    </w:rPr>
  </w:style>
  <w:style w:type="paragraph" w:customStyle="1" w:styleId="Title">
    <w:name w:val="Title!Название НПА"/>
    <w:basedOn w:val="a"/>
    <w:rsid w:val="00D470D2"/>
    <w:pPr>
      <w:spacing w:before="240" w:after="60"/>
      <w:jc w:val="center"/>
      <w:outlineLvl w:val="0"/>
    </w:pPr>
    <w:rPr>
      <w:rFonts w:cs="Arial"/>
      <w:b/>
      <w:bCs/>
      <w:kern w:val="28"/>
      <w:sz w:val="32"/>
      <w:szCs w:val="32"/>
    </w:rPr>
  </w:style>
  <w:style w:type="paragraph" w:styleId="ac">
    <w:name w:val="header"/>
    <w:basedOn w:val="a"/>
    <w:link w:val="ad"/>
    <w:uiPriority w:val="99"/>
    <w:unhideWhenUsed/>
    <w:rsid w:val="00A358C2"/>
    <w:pPr>
      <w:tabs>
        <w:tab w:val="center" w:pos="4677"/>
        <w:tab w:val="right" w:pos="9355"/>
      </w:tabs>
    </w:pPr>
  </w:style>
  <w:style w:type="character" w:customStyle="1" w:styleId="ad">
    <w:name w:val="Верхний колонтитул Знак"/>
    <w:link w:val="ac"/>
    <w:uiPriority w:val="99"/>
    <w:rsid w:val="00A358C2"/>
    <w:rPr>
      <w:rFonts w:ascii="Arial" w:eastAsia="Times New Roman" w:hAnsi="Arial"/>
      <w:sz w:val="24"/>
      <w:szCs w:val="24"/>
    </w:rPr>
  </w:style>
  <w:style w:type="paragraph" w:styleId="ae">
    <w:name w:val="footer"/>
    <w:basedOn w:val="a"/>
    <w:link w:val="af"/>
    <w:uiPriority w:val="99"/>
    <w:unhideWhenUsed/>
    <w:rsid w:val="00A358C2"/>
    <w:pPr>
      <w:tabs>
        <w:tab w:val="center" w:pos="4677"/>
        <w:tab w:val="right" w:pos="9355"/>
      </w:tabs>
    </w:pPr>
  </w:style>
  <w:style w:type="character" w:customStyle="1" w:styleId="af">
    <w:name w:val="Нижний колонтитул Знак"/>
    <w:link w:val="ae"/>
    <w:uiPriority w:val="99"/>
    <w:rsid w:val="00A358C2"/>
    <w:rPr>
      <w:rFonts w:ascii="Arial" w:eastAsia="Times New Roman" w:hAnsi="Arial"/>
      <w:sz w:val="24"/>
      <w:szCs w:val="24"/>
    </w:rPr>
  </w:style>
  <w:style w:type="paragraph" w:customStyle="1" w:styleId="Application">
    <w:name w:val="Application!Приложение"/>
    <w:rsid w:val="00D470D2"/>
    <w:pPr>
      <w:spacing w:before="120" w:after="120"/>
      <w:jc w:val="right"/>
    </w:pPr>
    <w:rPr>
      <w:rFonts w:ascii="Arial" w:eastAsia="Times New Roman" w:hAnsi="Arial" w:cs="Arial"/>
      <w:b/>
      <w:bCs/>
      <w:kern w:val="28"/>
      <w:sz w:val="32"/>
      <w:szCs w:val="32"/>
    </w:rPr>
  </w:style>
  <w:style w:type="paragraph" w:customStyle="1" w:styleId="Table">
    <w:name w:val="Table!Таблица"/>
    <w:rsid w:val="00D470D2"/>
    <w:rPr>
      <w:rFonts w:ascii="Arial" w:eastAsia="Times New Roman" w:hAnsi="Arial" w:cs="Arial"/>
      <w:bCs/>
      <w:kern w:val="28"/>
      <w:sz w:val="24"/>
      <w:szCs w:val="32"/>
    </w:rPr>
  </w:style>
  <w:style w:type="paragraph" w:customStyle="1" w:styleId="Table0">
    <w:name w:val="Table!"/>
    <w:next w:val="Table"/>
    <w:rsid w:val="00D470D2"/>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D470D2"/>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D470D2"/>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470D2"/>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D470D2"/>
    <w:pPr>
      <w:jc w:val="center"/>
      <w:outlineLvl w:val="0"/>
    </w:pPr>
    <w:rPr>
      <w:rFonts w:cs="Arial"/>
      <w:b/>
      <w:bCs/>
      <w:kern w:val="32"/>
      <w:sz w:val="32"/>
      <w:szCs w:val="32"/>
    </w:rPr>
  </w:style>
  <w:style w:type="paragraph" w:styleId="2">
    <w:name w:val="heading 2"/>
    <w:aliases w:val="!Разделы документа"/>
    <w:basedOn w:val="a"/>
    <w:link w:val="20"/>
    <w:qFormat/>
    <w:rsid w:val="00D470D2"/>
    <w:pPr>
      <w:jc w:val="center"/>
      <w:outlineLvl w:val="1"/>
    </w:pPr>
    <w:rPr>
      <w:rFonts w:cs="Arial"/>
      <w:b/>
      <w:bCs/>
      <w:iCs/>
      <w:sz w:val="30"/>
      <w:szCs w:val="28"/>
    </w:rPr>
  </w:style>
  <w:style w:type="paragraph" w:styleId="3">
    <w:name w:val="heading 3"/>
    <w:aliases w:val="!Главы документа"/>
    <w:basedOn w:val="a"/>
    <w:link w:val="30"/>
    <w:qFormat/>
    <w:rsid w:val="00D470D2"/>
    <w:pPr>
      <w:outlineLvl w:val="2"/>
    </w:pPr>
    <w:rPr>
      <w:rFonts w:cs="Arial"/>
      <w:b/>
      <w:bCs/>
      <w:sz w:val="28"/>
      <w:szCs w:val="26"/>
    </w:rPr>
  </w:style>
  <w:style w:type="paragraph" w:styleId="4">
    <w:name w:val="heading 4"/>
    <w:aliases w:val="!Параграфы/Статьи документа"/>
    <w:basedOn w:val="a"/>
    <w:link w:val="40"/>
    <w:qFormat/>
    <w:rsid w:val="00D470D2"/>
    <w:pPr>
      <w:outlineLvl w:val="3"/>
    </w:pPr>
    <w:rPr>
      <w:b/>
      <w:bCs/>
      <w:sz w:val="26"/>
      <w:szCs w:val="28"/>
    </w:rPr>
  </w:style>
  <w:style w:type="paragraph" w:styleId="5">
    <w:name w:val="heading 5"/>
    <w:basedOn w:val="a"/>
    <w:next w:val="a"/>
    <w:link w:val="50"/>
    <w:qFormat/>
    <w:rsid w:val="00831453"/>
    <w:pPr>
      <w:keepNext/>
      <w:numPr>
        <w:ilvl w:val="4"/>
        <w:numId w:val="1"/>
      </w:numPr>
      <w:jc w:val="center"/>
      <w:outlineLvl w:val="4"/>
    </w:pPr>
    <w:rPr>
      <w:b/>
      <w:sz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831453"/>
    <w:rPr>
      <w:rFonts w:ascii="Arial" w:eastAsia="Times New Roman" w:hAnsi="Arial" w:cs="Arial"/>
      <w:b/>
      <w:bCs/>
      <w:kern w:val="32"/>
      <w:sz w:val="32"/>
      <w:szCs w:val="32"/>
    </w:rPr>
  </w:style>
  <w:style w:type="character" w:customStyle="1" w:styleId="50">
    <w:name w:val="Заголовок 5 Знак"/>
    <w:link w:val="5"/>
    <w:rsid w:val="00831453"/>
    <w:rPr>
      <w:rFonts w:ascii="Times New Roman" w:eastAsia="Times New Roman" w:hAnsi="Times New Roman" w:cs="Times New Roman"/>
      <w:b/>
      <w:sz w:val="26"/>
      <w:szCs w:val="20"/>
    </w:rPr>
  </w:style>
  <w:style w:type="paragraph" w:customStyle="1" w:styleId="11">
    <w:name w:val="Название объекта1"/>
    <w:basedOn w:val="a"/>
    <w:next w:val="a"/>
    <w:rsid w:val="00831453"/>
    <w:pPr>
      <w:jc w:val="center"/>
    </w:pPr>
    <w:rPr>
      <w:b/>
    </w:rPr>
  </w:style>
  <w:style w:type="paragraph" w:customStyle="1" w:styleId="a3">
    <w:name w:val="Знак"/>
    <w:basedOn w:val="a"/>
    <w:rsid w:val="00831453"/>
    <w:pPr>
      <w:spacing w:after="160" w:line="240" w:lineRule="exact"/>
    </w:pPr>
    <w:rPr>
      <w:rFonts w:ascii="Verdana" w:hAnsi="Verdana"/>
      <w:lang w:val="en-US"/>
    </w:rPr>
  </w:style>
  <w:style w:type="table" w:styleId="a4">
    <w:name w:val="Table Grid"/>
    <w:basedOn w:val="a1"/>
    <w:rsid w:val="00831453"/>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31453"/>
    <w:rPr>
      <w:rFonts w:ascii="Tahoma" w:hAnsi="Tahoma"/>
      <w:sz w:val="16"/>
      <w:szCs w:val="16"/>
      <w:lang w:val="x-none" w:eastAsia="x-none"/>
    </w:rPr>
  </w:style>
  <w:style w:type="character" w:customStyle="1" w:styleId="a6">
    <w:name w:val="Текст выноски Знак"/>
    <w:link w:val="a5"/>
    <w:uiPriority w:val="99"/>
    <w:semiHidden/>
    <w:rsid w:val="00831453"/>
    <w:rPr>
      <w:rFonts w:ascii="Tahoma" w:eastAsia="Times New Roman" w:hAnsi="Tahoma" w:cs="Tahoma"/>
      <w:sz w:val="16"/>
      <w:szCs w:val="16"/>
    </w:rPr>
  </w:style>
  <w:style w:type="paragraph" w:styleId="a7">
    <w:name w:val="List Paragraph"/>
    <w:basedOn w:val="a"/>
    <w:uiPriority w:val="34"/>
    <w:qFormat/>
    <w:rsid w:val="00EB19D7"/>
    <w:pPr>
      <w:ind w:left="720"/>
      <w:contextualSpacing/>
    </w:pPr>
  </w:style>
  <w:style w:type="character" w:styleId="a8">
    <w:name w:val="Hyperlink"/>
    <w:basedOn w:val="a0"/>
    <w:rsid w:val="00D470D2"/>
    <w:rPr>
      <w:color w:val="0000FF"/>
      <w:u w:val="none"/>
    </w:rPr>
  </w:style>
  <w:style w:type="paragraph" w:customStyle="1" w:styleId="a9">
    <w:name w:val="Знак"/>
    <w:basedOn w:val="a"/>
    <w:rsid w:val="006B1DD5"/>
    <w:pPr>
      <w:spacing w:after="160" w:line="240" w:lineRule="exact"/>
    </w:pPr>
    <w:rPr>
      <w:rFonts w:ascii="Verdana" w:hAnsi="Verdana"/>
      <w:lang w:val="en-US"/>
    </w:rPr>
  </w:style>
  <w:style w:type="paragraph" w:customStyle="1" w:styleId="ConsNormal">
    <w:name w:val="ConsNormal"/>
    <w:rsid w:val="006B1DD5"/>
    <w:pPr>
      <w:widowControl w:val="0"/>
      <w:snapToGrid w:val="0"/>
      <w:ind w:firstLine="720"/>
    </w:pPr>
    <w:rPr>
      <w:rFonts w:ascii="Arial" w:eastAsia="Times New Roman" w:hAnsi="Arial"/>
      <w:sz w:val="16"/>
    </w:rPr>
  </w:style>
  <w:style w:type="paragraph" w:customStyle="1" w:styleId="ConsNonformat">
    <w:name w:val="ConsNonformat"/>
    <w:rsid w:val="00521B66"/>
    <w:pPr>
      <w:widowControl w:val="0"/>
      <w:snapToGrid w:val="0"/>
    </w:pPr>
    <w:rPr>
      <w:rFonts w:ascii="Courier New" w:eastAsia="Times New Roman" w:hAnsi="Courier New"/>
    </w:rPr>
  </w:style>
  <w:style w:type="paragraph" w:customStyle="1" w:styleId="ConsPlusNormal">
    <w:name w:val="ConsPlusNormal"/>
    <w:rsid w:val="00751C09"/>
    <w:pPr>
      <w:widowControl w:val="0"/>
      <w:autoSpaceDE w:val="0"/>
      <w:autoSpaceDN w:val="0"/>
    </w:pPr>
    <w:rPr>
      <w:rFonts w:eastAsia="Times New Roman" w:cs="Calibri"/>
      <w:sz w:val="22"/>
    </w:rPr>
  </w:style>
  <w:style w:type="paragraph" w:customStyle="1" w:styleId="110">
    <w:name w:val="Знак1 Знак Знак Знак1"/>
    <w:basedOn w:val="a"/>
    <w:rsid w:val="0030140A"/>
    <w:pPr>
      <w:spacing w:after="160" w:line="240" w:lineRule="exact"/>
    </w:pPr>
    <w:rPr>
      <w:rFonts w:ascii="Verdana" w:hAnsi="Verdana"/>
      <w:lang w:val="en-US"/>
    </w:rPr>
  </w:style>
  <w:style w:type="character" w:customStyle="1" w:styleId="20">
    <w:name w:val="Заголовок 2 Знак"/>
    <w:aliases w:val="!Разделы документа Знак"/>
    <w:link w:val="2"/>
    <w:rsid w:val="00140D0B"/>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140D0B"/>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140D0B"/>
    <w:rPr>
      <w:rFonts w:ascii="Arial" w:eastAsia="Times New Roman" w:hAnsi="Arial"/>
      <w:b/>
      <w:bCs/>
      <w:sz w:val="26"/>
      <w:szCs w:val="28"/>
    </w:rPr>
  </w:style>
  <w:style w:type="character" w:styleId="HTML">
    <w:name w:val="HTML Variable"/>
    <w:aliases w:val="!Ссылки в документе"/>
    <w:basedOn w:val="a0"/>
    <w:rsid w:val="00D470D2"/>
    <w:rPr>
      <w:rFonts w:ascii="Arial" w:hAnsi="Arial"/>
      <w:b w:val="0"/>
      <w:i w:val="0"/>
      <w:iCs/>
      <w:color w:val="0000FF"/>
      <w:sz w:val="24"/>
      <w:u w:val="none"/>
    </w:rPr>
  </w:style>
  <w:style w:type="paragraph" w:styleId="aa">
    <w:name w:val="annotation text"/>
    <w:aliases w:val="!Равноширинный текст документа"/>
    <w:basedOn w:val="a"/>
    <w:link w:val="ab"/>
    <w:semiHidden/>
    <w:rsid w:val="00D470D2"/>
    <w:rPr>
      <w:rFonts w:ascii="Courier" w:hAnsi="Courier"/>
      <w:sz w:val="22"/>
      <w:szCs w:val="20"/>
    </w:rPr>
  </w:style>
  <w:style w:type="character" w:customStyle="1" w:styleId="ab">
    <w:name w:val="Текст примечания Знак"/>
    <w:aliases w:val="!Равноширинный текст документа Знак"/>
    <w:link w:val="aa"/>
    <w:semiHidden/>
    <w:rsid w:val="00140D0B"/>
    <w:rPr>
      <w:rFonts w:ascii="Courier" w:eastAsia="Times New Roman" w:hAnsi="Courier"/>
      <w:sz w:val="22"/>
    </w:rPr>
  </w:style>
  <w:style w:type="paragraph" w:customStyle="1" w:styleId="Title">
    <w:name w:val="Title!Название НПА"/>
    <w:basedOn w:val="a"/>
    <w:rsid w:val="00D470D2"/>
    <w:pPr>
      <w:spacing w:before="240" w:after="60"/>
      <w:jc w:val="center"/>
      <w:outlineLvl w:val="0"/>
    </w:pPr>
    <w:rPr>
      <w:rFonts w:cs="Arial"/>
      <w:b/>
      <w:bCs/>
      <w:kern w:val="28"/>
      <w:sz w:val="32"/>
      <w:szCs w:val="32"/>
    </w:rPr>
  </w:style>
  <w:style w:type="paragraph" w:styleId="ac">
    <w:name w:val="header"/>
    <w:basedOn w:val="a"/>
    <w:link w:val="ad"/>
    <w:uiPriority w:val="99"/>
    <w:unhideWhenUsed/>
    <w:rsid w:val="00A358C2"/>
    <w:pPr>
      <w:tabs>
        <w:tab w:val="center" w:pos="4677"/>
        <w:tab w:val="right" w:pos="9355"/>
      </w:tabs>
    </w:pPr>
  </w:style>
  <w:style w:type="character" w:customStyle="1" w:styleId="ad">
    <w:name w:val="Верхний колонтитул Знак"/>
    <w:link w:val="ac"/>
    <w:uiPriority w:val="99"/>
    <w:rsid w:val="00A358C2"/>
    <w:rPr>
      <w:rFonts w:ascii="Arial" w:eastAsia="Times New Roman" w:hAnsi="Arial"/>
      <w:sz w:val="24"/>
      <w:szCs w:val="24"/>
    </w:rPr>
  </w:style>
  <w:style w:type="paragraph" w:styleId="ae">
    <w:name w:val="footer"/>
    <w:basedOn w:val="a"/>
    <w:link w:val="af"/>
    <w:uiPriority w:val="99"/>
    <w:unhideWhenUsed/>
    <w:rsid w:val="00A358C2"/>
    <w:pPr>
      <w:tabs>
        <w:tab w:val="center" w:pos="4677"/>
        <w:tab w:val="right" w:pos="9355"/>
      </w:tabs>
    </w:pPr>
  </w:style>
  <w:style w:type="character" w:customStyle="1" w:styleId="af">
    <w:name w:val="Нижний колонтитул Знак"/>
    <w:link w:val="ae"/>
    <w:uiPriority w:val="99"/>
    <w:rsid w:val="00A358C2"/>
    <w:rPr>
      <w:rFonts w:ascii="Arial" w:eastAsia="Times New Roman" w:hAnsi="Arial"/>
      <w:sz w:val="24"/>
      <w:szCs w:val="24"/>
    </w:rPr>
  </w:style>
  <w:style w:type="paragraph" w:customStyle="1" w:styleId="Application">
    <w:name w:val="Application!Приложение"/>
    <w:rsid w:val="00D470D2"/>
    <w:pPr>
      <w:spacing w:before="120" w:after="120"/>
      <w:jc w:val="right"/>
    </w:pPr>
    <w:rPr>
      <w:rFonts w:ascii="Arial" w:eastAsia="Times New Roman" w:hAnsi="Arial" w:cs="Arial"/>
      <w:b/>
      <w:bCs/>
      <w:kern w:val="28"/>
      <w:sz w:val="32"/>
      <w:szCs w:val="32"/>
    </w:rPr>
  </w:style>
  <w:style w:type="paragraph" w:customStyle="1" w:styleId="Table">
    <w:name w:val="Table!Таблица"/>
    <w:rsid w:val="00D470D2"/>
    <w:rPr>
      <w:rFonts w:ascii="Arial" w:eastAsia="Times New Roman" w:hAnsi="Arial" w:cs="Arial"/>
      <w:bCs/>
      <w:kern w:val="28"/>
      <w:sz w:val="24"/>
      <w:szCs w:val="32"/>
    </w:rPr>
  </w:style>
  <w:style w:type="paragraph" w:customStyle="1" w:styleId="Table0">
    <w:name w:val="Table!"/>
    <w:next w:val="Table"/>
    <w:rsid w:val="00D470D2"/>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D470D2"/>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D470D2"/>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BD938-7644-4424-BBCE-8D1A61AEB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TotalTime>
  <Pages>17</Pages>
  <Words>7104</Words>
  <Characters>40493</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Цховребова</dc:creator>
  <cp:lastModifiedBy>Антон А. Любченко</cp:lastModifiedBy>
  <cp:revision>2</cp:revision>
  <cp:lastPrinted>2020-05-29T11:14:00Z</cp:lastPrinted>
  <dcterms:created xsi:type="dcterms:W3CDTF">2022-06-03T16:01:00Z</dcterms:created>
  <dcterms:modified xsi:type="dcterms:W3CDTF">2022-06-06T10:57:00Z</dcterms:modified>
</cp:coreProperties>
</file>