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45" w:rsidRPr="00E34C45" w:rsidRDefault="0079495A" w:rsidP="00A44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C45">
        <w:rPr>
          <w:rFonts w:ascii="Times New Roman" w:hAnsi="Times New Roman" w:cs="Times New Roman"/>
        </w:rPr>
        <w:t>Ин</w:t>
      </w:r>
      <w:r w:rsidR="009C2010" w:rsidRPr="00E34C45">
        <w:rPr>
          <w:rFonts w:ascii="Times New Roman" w:hAnsi="Times New Roman" w:cs="Times New Roman"/>
        </w:rPr>
        <w:t xml:space="preserve">формация о проведенной проверке </w:t>
      </w:r>
      <w:r w:rsidR="00E34C45" w:rsidRPr="00E34C45">
        <w:rPr>
          <w:rFonts w:ascii="Times New Roman" w:hAnsi="Times New Roman" w:cs="Times New Roman"/>
        </w:rPr>
        <w:t xml:space="preserve">финансово-хозяйственной деятельности  </w:t>
      </w:r>
    </w:p>
    <w:p w:rsidR="00E34C45" w:rsidRPr="00E34C45" w:rsidRDefault="00E34C45" w:rsidP="00A443A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34C45">
        <w:rPr>
          <w:rFonts w:ascii="Times New Roman" w:hAnsi="Times New Roman" w:cs="Times New Roman"/>
        </w:rPr>
        <w:t xml:space="preserve">МБОУ </w:t>
      </w:r>
      <w:proofErr w:type="spellStart"/>
      <w:r w:rsidRPr="00E34C45">
        <w:rPr>
          <w:rFonts w:ascii="Times New Roman" w:hAnsi="Times New Roman" w:cs="Times New Roman"/>
        </w:rPr>
        <w:t>Подгоренская</w:t>
      </w:r>
      <w:proofErr w:type="spellEnd"/>
      <w:r w:rsidRPr="00E34C45">
        <w:rPr>
          <w:rFonts w:ascii="Times New Roman" w:hAnsi="Times New Roman" w:cs="Times New Roman"/>
        </w:rPr>
        <w:t xml:space="preserve"> СОШ № 1 Подгоренского муниципального района Воронежской области за 2022, 2023 год и текущий период 2024 года</w:t>
      </w:r>
      <w:r>
        <w:rPr>
          <w:rFonts w:ascii="Times New Roman" w:hAnsi="Times New Roman" w:cs="Times New Roman"/>
        </w:rPr>
        <w:t>.</w:t>
      </w:r>
    </w:p>
    <w:p w:rsidR="009C2010" w:rsidRPr="009C2010" w:rsidRDefault="009C2010" w:rsidP="00A443A0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32689" w:rsidRPr="00E402B9" w:rsidRDefault="00632689" w:rsidP="00A443A0">
      <w:pPr>
        <w:jc w:val="both"/>
        <w:rPr>
          <w:rFonts w:ascii="Times New Roman" w:hAnsi="Times New Roman" w:cs="Times New Roman"/>
          <w:b/>
          <w:lang w:eastAsia="ru-RU"/>
        </w:rPr>
      </w:pPr>
    </w:p>
    <w:p w:rsidR="0097431B" w:rsidRPr="0097431B" w:rsidRDefault="0079495A" w:rsidP="00A443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495A">
        <w:rPr>
          <w:rFonts w:ascii="Times New Roman" w:hAnsi="Times New Roman" w:cs="Times New Roman"/>
        </w:rPr>
        <w:t xml:space="preserve">Контрольно-счетной палатой Подгоренского муниципального района Воронежской области  проведена </w:t>
      </w:r>
      <w:r w:rsidR="00632689">
        <w:rPr>
          <w:rFonts w:ascii="Times New Roman" w:hAnsi="Times New Roman" w:cs="Times New Roman"/>
        </w:rPr>
        <w:t xml:space="preserve">проверка </w:t>
      </w:r>
      <w:r w:rsidR="0097431B" w:rsidRPr="0097431B">
        <w:rPr>
          <w:rFonts w:ascii="Times New Roman" w:hAnsi="Times New Roman"/>
        </w:rPr>
        <w:t xml:space="preserve">финансово-хозяйственной деятельности  МБОУ </w:t>
      </w:r>
      <w:proofErr w:type="spellStart"/>
      <w:r w:rsidR="0097431B" w:rsidRPr="0097431B">
        <w:rPr>
          <w:rFonts w:ascii="Times New Roman" w:hAnsi="Times New Roman"/>
        </w:rPr>
        <w:t>Подгоренская</w:t>
      </w:r>
      <w:proofErr w:type="spellEnd"/>
      <w:r w:rsidR="0097431B" w:rsidRPr="0097431B">
        <w:rPr>
          <w:rFonts w:ascii="Times New Roman" w:hAnsi="Times New Roman"/>
        </w:rPr>
        <w:t xml:space="preserve"> СОШ № 1 Подгоренского муниципального района Воронежской области за 2022, 2023 год и текущий период 2024 года</w:t>
      </w:r>
      <w:r w:rsidR="0097431B">
        <w:rPr>
          <w:rFonts w:ascii="Times New Roman" w:hAnsi="Times New Roman"/>
        </w:rPr>
        <w:t>.</w:t>
      </w:r>
    </w:p>
    <w:p w:rsidR="0079495A" w:rsidRDefault="0079495A" w:rsidP="00A443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B3A20" w:rsidRDefault="0079495A" w:rsidP="00A443A0">
      <w:pPr>
        <w:spacing w:after="0"/>
        <w:ind w:firstLine="709"/>
        <w:jc w:val="both"/>
      </w:pPr>
      <w:r>
        <w:rPr>
          <w:rFonts w:ascii="Times New Roman" w:hAnsi="Times New Roman" w:cs="Times New Roman"/>
        </w:rPr>
        <w:t>В</w:t>
      </w:r>
      <w:r w:rsidRPr="0079495A">
        <w:rPr>
          <w:rFonts w:ascii="Times New Roman" w:hAnsi="Times New Roman" w:cs="Times New Roman"/>
        </w:rPr>
        <w:t xml:space="preserve"> ходе проверки было выявлено</w:t>
      </w:r>
      <w:r>
        <w:t>: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Имеется факт начисления заработной платы в форме внутреннего совместительства по должности заведующей столовой Алферовой И.А., повару, с 23.08.2022 по 24.08.2022 года в сумме 2,140 рублей </w:t>
      </w:r>
      <w:proofErr w:type="gramStart"/>
      <w:r w:rsidRPr="00533A8D">
        <w:rPr>
          <w:rFonts w:ascii="Times New Roman" w:hAnsi="Times New Roman" w:cs="Times New Roman"/>
        </w:rPr>
        <w:t xml:space="preserve">( </w:t>
      </w:r>
      <w:proofErr w:type="gramEnd"/>
      <w:r w:rsidRPr="00533A8D">
        <w:rPr>
          <w:rFonts w:ascii="Times New Roman" w:hAnsi="Times New Roman" w:cs="Times New Roman"/>
        </w:rPr>
        <w:t xml:space="preserve">приказ от 23.08.2022 года № 1247) за 2 рабочих дня,  при одновременной работе заведующей столовой Пудовой О.В. , которая была принята на работу 22.08.2022 года (приказ от 22.08.2022 года № 1239). 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Ошибочно начислена заработная плата во время нахождения в командировке Ковалевой Н.М., учителю,  за 3 </w:t>
      </w:r>
      <w:proofErr w:type="gramStart"/>
      <w:r w:rsidRPr="00533A8D">
        <w:rPr>
          <w:rFonts w:ascii="Times New Roman" w:hAnsi="Times New Roman" w:cs="Times New Roman"/>
        </w:rPr>
        <w:t>календарных</w:t>
      </w:r>
      <w:proofErr w:type="gramEnd"/>
      <w:r w:rsidRPr="00533A8D">
        <w:rPr>
          <w:rFonts w:ascii="Times New Roman" w:hAnsi="Times New Roman" w:cs="Times New Roman"/>
        </w:rPr>
        <w:t xml:space="preserve"> дня, тогда как согласно  приказу директора школы от 14.09.2023 года № 317-К она находилась в командировке 2 календарных дня с 19.09.2023 года по 20.09.2023 года. Неэффективные расходы составили 5,894 тыс. руб.</w:t>
      </w:r>
    </w:p>
    <w:p w:rsidR="007340A9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Проведена сплошная проверка начисленной стимулирующей части оплаты труда за период с января 2022 года по декабрь 2023 года. </w:t>
      </w:r>
      <w:proofErr w:type="gramStart"/>
      <w:r w:rsidRPr="00533A8D">
        <w:rPr>
          <w:rFonts w:ascii="Times New Roman" w:hAnsi="Times New Roman" w:cs="Times New Roman"/>
        </w:rPr>
        <w:t xml:space="preserve">Проверены протоколы заседания Управляющего Совета по распределению стимулирующих выплат педагогическим работникам МБОУ </w:t>
      </w:r>
      <w:proofErr w:type="spellStart"/>
      <w:r w:rsidRPr="00533A8D">
        <w:rPr>
          <w:rFonts w:ascii="Times New Roman" w:hAnsi="Times New Roman" w:cs="Times New Roman"/>
        </w:rPr>
        <w:t>Подгоренская</w:t>
      </w:r>
      <w:proofErr w:type="spellEnd"/>
      <w:r w:rsidRPr="00533A8D">
        <w:rPr>
          <w:rFonts w:ascii="Times New Roman" w:hAnsi="Times New Roman" w:cs="Times New Roman"/>
        </w:rPr>
        <w:t xml:space="preserve"> СОШ № 1, итоговые приказы директора, рейтинговые листы результатов деятельности  педагогического работника, приказы подтверждающие работу педагогических работников, грамоты, дипломы, сертификаты, и др. Для начисления стимулирующей части оплаты труда педагогических работников (учитель, советник директора по воспитанию и взаимодействию с детскими общественными объединениями, педагог доп. образования, социальный педагог, педагог  -  психолог</w:t>
      </w:r>
      <w:proofErr w:type="gramEnd"/>
      <w:r w:rsidRPr="00533A8D">
        <w:rPr>
          <w:rFonts w:ascii="Times New Roman" w:hAnsi="Times New Roman" w:cs="Times New Roman"/>
        </w:rPr>
        <w:t xml:space="preserve">, воспитатель ГПД, педагог – организатор ОБЖ, учитель – логопед, учитель – дефектолог, </w:t>
      </w:r>
      <w:proofErr w:type="spellStart"/>
      <w:r w:rsidRPr="00533A8D">
        <w:rPr>
          <w:rFonts w:ascii="Times New Roman" w:hAnsi="Times New Roman" w:cs="Times New Roman"/>
        </w:rPr>
        <w:t>тьютор</w:t>
      </w:r>
      <w:proofErr w:type="spellEnd"/>
      <w:r w:rsidRPr="00533A8D">
        <w:rPr>
          <w:rFonts w:ascii="Times New Roman" w:hAnsi="Times New Roman" w:cs="Times New Roman"/>
        </w:rPr>
        <w:t xml:space="preserve">, преподаватель ЛФК, педагог - библиотекарь, методист) использовались критерии и </w:t>
      </w:r>
      <w:proofErr w:type="gramStart"/>
      <w:r w:rsidRPr="00533A8D">
        <w:rPr>
          <w:rFonts w:ascii="Times New Roman" w:hAnsi="Times New Roman" w:cs="Times New Roman"/>
        </w:rPr>
        <w:t>показатели</w:t>
      </w:r>
      <w:proofErr w:type="gramEnd"/>
      <w:r w:rsidRPr="00533A8D">
        <w:rPr>
          <w:rFonts w:ascii="Times New Roman" w:hAnsi="Times New Roman" w:cs="Times New Roman"/>
        </w:rPr>
        <w:t xml:space="preserve"> утвержденные Положением об оплате труда работников МБОУ </w:t>
      </w:r>
      <w:proofErr w:type="spellStart"/>
      <w:r w:rsidRPr="00533A8D">
        <w:rPr>
          <w:rFonts w:ascii="Times New Roman" w:hAnsi="Times New Roman" w:cs="Times New Roman"/>
        </w:rPr>
        <w:t>Подгоренская</w:t>
      </w:r>
      <w:proofErr w:type="spellEnd"/>
      <w:r w:rsidRPr="00533A8D">
        <w:rPr>
          <w:rFonts w:ascii="Times New Roman" w:hAnsi="Times New Roman" w:cs="Times New Roman"/>
        </w:rPr>
        <w:t xml:space="preserve"> СОШ № 1 от 26.04.2018 года приказ № 418 (Приложение 5). </w:t>
      </w:r>
    </w:p>
    <w:p w:rsidR="008B70C2" w:rsidRPr="00533A8D" w:rsidRDefault="008B70C2" w:rsidP="007340A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Гриценко Т.С. от 30.03.2022 года № 523 «О распределении стимулирующей части фонда оплаты труда» начислена и выплачена стимулирующая часть фонда оплаты труда педагогическим работникам на общую сумму 178,500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учителя не подтвержденной документами, 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работников </w:t>
      </w:r>
      <w:proofErr w:type="spellStart"/>
      <w:r w:rsidRPr="00533A8D">
        <w:rPr>
          <w:rFonts w:ascii="Times New Roman" w:hAnsi="Times New Roman" w:cs="Times New Roman"/>
        </w:rPr>
        <w:t>Гайкаловой</w:t>
      </w:r>
      <w:proofErr w:type="spellEnd"/>
      <w:r w:rsidRPr="00533A8D">
        <w:rPr>
          <w:rFonts w:ascii="Times New Roman" w:hAnsi="Times New Roman" w:cs="Times New Roman"/>
        </w:rPr>
        <w:t xml:space="preserve"> Л.П., </w:t>
      </w:r>
      <w:proofErr w:type="spellStart"/>
      <w:r w:rsidRPr="00533A8D">
        <w:rPr>
          <w:rFonts w:ascii="Times New Roman" w:hAnsi="Times New Roman" w:cs="Times New Roman"/>
        </w:rPr>
        <w:t>Некрыловой</w:t>
      </w:r>
      <w:proofErr w:type="spellEnd"/>
      <w:r w:rsidRPr="00533A8D">
        <w:rPr>
          <w:rFonts w:ascii="Times New Roman" w:hAnsi="Times New Roman" w:cs="Times New Roman"/>
        </w:rPr>
        <w:t xml:space="preserve"> П.А., Остренко Ж.А., Черновой П.А. отсутствует рейтинговый лист результатов деятельности  подтверждающими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документов  начислено и выплачено стимулирующей части фонда оплаты труда 112,2 тыс. руб. (приложение 1 к акту).  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Гриценко Т.С. от 31.05.2022 года № 923 «О распределении стимулирующей части фонда оплаты труда» начислена и выплачена стимулирующая часть педагогическим работникам на общую сумму 100,0 тыс. рублей. </w:t>
      </w:r>
      <w:proofErr w:type="gramStart"/>
      <w:r w:rsidRPr="00533A8D">
        <w:rPr>
          <w:rFonts w:ascii="Times New Roman" w:hAnsi="Times New Roman" w:cs="Times New Roman"/>
        </w:rPr>
        <w:t xml:space="preserve">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учителя не подтвержденной документами,  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Радченко А.А. отсутствует рейтинговый лист результатов деятельности  с подтверждающими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документами.</w:t>
      </w:r>
      <w:proofErr w:type="gramEnd"/>
      <w:r w:rsidRPr="00533A8D">
        <w:rPr>
          <w:rFonts w:ascii="Times New Roman" w:hAnsi="Times New Roman" w:cs="Times New Roman"/>
        </w:rPr>
        <w:t xml:space="preserve">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документов  начислено и выплачено стимулирующей части фонда оплаты труда 77,834 тыс. руб. (приложение 2 к акту).  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lastRenderedPageBreak/>
        <w:t xml:space="preserve">Приказом директора Гриценко Т.С. от 26.12.2022 года № 2224 «О распределении стимулирующей части фонда оплаты труда» начислена и выплачена стимулирующая часть педагогическим работникам на общую сумму 899,167 тыс. рублей. </w:t>
      </w:r>
      <w:proofErr w:type="gramStart"/>
      <w:r w:rsidRPr="00533A8D">
        <w:rPr>
          <w:rFonts w:ascii="Times New Roman" w:hAnsi="Times New Roman" w:cs="Times New Roman"/>
        </w:rPr>
        <w:t xml:space="preserve">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учителя не подтвержденной документами,   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работников Дудченко О.А., Морозовой Т.В., </w:t>
      </w:r>
      <w:proofErr w:type="spellStart"/>
      <w:r w:rsidRPr="00533A8D">
        <w:rPr>
          <w:rFonts w:ascii="Times New Roman" w:hAnsi="Times New Roman" w:cs="Times New Roman"/>
        </w:rPr>
        <w:t>Мудраковой</w:t>
      </w:r>
      <w:proofErr w:type="spellEnd"/>
      <w:r w:rsidRPr="00533A8D">
        <w:rPr>
          <w:rFonts w:ascii="Times New Roman" w:hAnsi="Times New Roman" w:cs="Times New Roman"/>
        </w:rPr>
        <w:t xml:space="preserve"> А.В., Петренко Е.С., Василенко Т.Н., </w:t>
      </w:r>
      <w:proofErr w:type="spellStart"/>
      <w:r w:rsidRPr="00533A8D">
        <w:rPr>
          <w:rFonts w:ascii="Times New Roman" w:hAnsi="Times New Roman" w:cs="Times New Roman"/>
        </w:rPr>
        <w:t>Башлаевой</w:t>
      </w:r>
      <w:proofErr w:type="spellEnd"/>
      <w:r w:rsidRPr="00533A8D">
        <w:rPr>
          <w:rFonts w:ascii="Times New Roman" w:hAnsi="Times New Roman" w:cs="Times New Roman"/>
        </w:rPr>
        <w:t xml:space="preserve"> В.А., отсутствует рейтинговый лист с подтверждающими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документами.</w:t>
      </w:r>
      <w:proofErr w:type="gramEnd"/>
      <w:r w:rsidRPr="00533A8D">
        <w:rPr>
          <w:rFonts w:ascii="Times New Roman" w:hAnsi="Times New Roman" w:cs="Times New Roman"/>
        </w:rPr>
        <w:t xml:space="preserve">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документов  начислено и выплачено стимулирующей части фонда оплаты труда 839,120 тыс. руб. (приложение 3 к акту). </w:t>
      </w:r>
    </w:p>
    <w:p w:rsidR="00521F46" w:rsidRDefault="008B70C2" w:rsidP="00521F46">
      <w:pPr>
        <w:spacing w:after="0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Вывод: Отсутствует положение утверждающее порядок рассмотрения органом государственно - общественного управления общеобразовательной организации, наделенного соответствующими полномочиями вопроса стимулирования работников.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документов  начислено и выплачено стимулирующей части фонда оплаты труда в 2022 году на общую сумму 1029,155 тыс. руб. </w:t>
      </w:r>
    </w:p>
    <w:p w:rsidR="008B70C2" w:rsidRPr="00533A8D" w:rsidRDefault="008B70C2" w:rsidP="00521F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Павленко С.В. от 31.01.2023 года № 146 «О стимулирующих выплатах» начислена и выплачена стимулирующая часть фонда оплаты труда педагогическим работникам на общую сумму 50,0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подтвержденной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6,837 тыс. руб. (приложение 4 к акту).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  Приказом директора Павленко С.В. от 28.02.2023 года № 248 «О стимулирующих выплатах» начислена и выплачена стимулирующая часть фонда оплаты труда педагогическим работникам на общую сумму 50,0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подтвержденной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10,937 тыс. руб. (приложение 5 к акту).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Павленко С.В. от 30.03.2023 года № 339 «О стимулирующих выплатах» начислена и выплачена стимулирующая часть фонда оплаты труда педагогическим работникам на общую сумму 50,0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подтвержденной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13,056 тыс. руб. (приложение 6 к акту).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Павленко С.В. от 27.04.2023 года № 424 «О стимулирующих выплатах» начислена и выплачена стимулирующая часть фонда оплаты труда педагогическим работникам на общую сумму 190,0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подтвержденной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95,491 тыс. руб. (приложение 7 к акту).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Павленко С.В. от 30.05.2023 года № 544 «О стимулирующих выплатах» начислена и выплачена стимулирующая часть фонда оплаты труда педагогическим работникам на общую сумму 50,0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подтвержденной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23,809 тыс. руб. (приложение 8 к акту).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lastRenderedPageBreak/>
        <w:t xml:space="preserve">Приказом директора Павленко С.В. от 27.10.2023 года № 914 «О стимулирующих выплатах» начислена и выплачена стимулирующая часть фонда оплаты труда педагогическим работникам на общую сумму 68,0 тыс. рублей. Начисленная и выплаченная стимулирующая часть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подтверждена документами.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68,0 тыс. руб. (приложение 9 к акту).</w:t>
      </w:r>
    </w:p>
    <w:p w:rsidR="008B70C2" w:rsidRPr="00533A8D" w:rsidRDefault="008B70C2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Приказом директора Павленко С.В. от 20.12.2023 года № 1162 «О стимулирующих выплатах» начислена и выплачена стимулирующая часть фонда оплаты труда педагогическим работникам на общую сумму 620,100 тыс. рублей. Имеются факты начисленной и выплаченной стимулирующей части фонда оплаты труда из расчета набранных  баллов по критериям и показателям оценки качества труда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не подтвержденной документами. Отсутствует рейтинговый лист у </w:t>
      </w:r>
      <w:proofErr w:type="spellStart"/>
      <w:r w:rsidRPr="00533A8D">
        <w:rPr>
          <w:rFonts w:ascii="Times New Roman" w:hAnsi="Times New Roman" w:cs="Times New Roman"/>
        </w:rPr>
        <w:t>Шаповаловой</w:t>
      </w:r>
      <w:proofErr w:type="spellEnd"/>
      <w:r w:rsidRPr="00533A8D">
        <w:rPr>
          <w:rFonts w:ascii="Times New Roman" w:hAnsi="Times New Roman" w:cs="Times New Roman"/>
        </w:rPr>
        <w:t xml:space="preserve"> Ю.М.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>. работника документов  начислено и выплачено стимулирующей части фонда оплаты труда 216,718 тыс. руб. (приложение 10 к акту).</w:t>
      </w:r>
    </w:p>
    <w:p w:rsidR="008B70C2" w:rsidRPr="00533A8D" w:rsidRDefault="008B70C2" w:rsidP="00521F46">
      <w:pPr>
        <w:spacing w:after="0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Вывод: Отсутствует положение утверждающее порядок рассмотрения органом государственно - общественного управления общеобразовательной организации, наделенного соответствующими полномочиями вопроса стимулирования работников. Без подтверждающих работу </w:t>
      </w:r>
      <w:proofErr w:type="spellStart"/>
      <w:r w:rsidRPr="00533A8D">
        <w:rPr>
          <w:rFonts w:ascii="Times New Roman" w:hAnsi="Times New Roman" w:cs="Times New Roman"/>
        </w:rPr>
        <w:t>пед</w:t>
      </w:r>
      <w:proofErr w:type="spellEnd"/>
      <w:r w:rsidRPr="00533A8D">
        <w:rPr>
          <w:rFonts w:ascii="Times New Roman" w:hAnsi="Times New Roman" w:cs="Times New Roman"/>
        </w:rPr>
        <w:t xml:space="preserve">. работника документов  начислено и выплачено стимулирующей части фонда оплаты труда в 2023 году на общую сумму 434,852 тыс. руб. </w:t>
      </w:r>
    </w:p>
    <w:p w:rsidR="00553C95" w:rsidRPr="00533A8D" w:rsidRDefault="00553C95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>(3.17) Отсутствует перечень имущества отнесенного к категории особо ценного движимого имущества.</w:t>
      </w:r>
    </w:p>
    <w:p w:rsidR="00553C95" w:rsidRPr="00533A8D" w:rsidRDefault="00553C95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33A8D">
        <w:rPr>
          <w:rFonts w:ascii="Times New Roman" w:hAnsi="Times New Roman" w:cs="Times New Roman"/>
          <w:bCs/>
        </w:rPr>
        <w:t>(2.2) Нарушено требование, предъявляемое к оформлению фактов хозяйственной жизни экономического субъекта первичными учетными документами</w:t>
      </w:r>
      <w:r w:rsidRPr="00533A8D">
        <w:rPr>
          <w:rFonts w:ascii="Times New Roman" w:hAnsi="Times New Roman" w:cs="Times New Roman"/>
        </w:rPr>
        <w:t xml:space="preserve">:  имеются факты отсутствия в приложениях к журналу операций № 7 «Выбытие и перемещение нефинансовых активов» за 2022 год подписи директора школы Гриценко Т.С., подписи членов комиссии по приему - передаче, списанию и инвентаризации основных средств и материальных запасов, заключения комиссии в актах на списание материальных запасов.  </w:t>
      </w:r>
      <w:proofErr w:type="gramEnd"/>
    </w:p>
    <w:p w:rsidR="00553C95" w:rsidRPr="00533A8D" w:rsidRDefault="00553C95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</w:rPr>
        <w:t xml:space="preserve">(2.4) Нарушено требование, предъявляемое к проведению и документальному оформлению результатов инвентаризации активов и обязательств. Отсутствует инвентаризация основных средств и материальных </w:t>
      </w:r>
      <w:proofErr w:type="gramStart"/>
      <w:r w:rsidRPr="00533A8D">
        <w:rPr>
          <w:rFonts w:ascii="Times New Roman" w:hAnsi="Times New Roman" w:cs="Times New Roman"/>
        </w:rPr>
        <w:t>запасов</w:t>
      </w:r>
      <w:proofErr w:type="gramEnd"/>
      <w:r w:rsidRPr="00533A8D">
        <w:rPr>
          <w:rFonts w:ascii="Times New Roman" w:hAnsi="Times New Roman" w:cs="Times New Roman"/>
        </w:rPr>
        <w:t xml:space="preserve"> числящихся на балансовых и </w:t>
      </w:r>
      <w:proofErr w:type="spellStart"/>
      <w:r w:rsidRPr="00533A8D">
        <w:rPr>
          <w:rFonts w:ascii="Times New Roman" w:hAnsi="Times New Roman" w:cs="Times New Roman"/>
        </w:rPr>
        <w:t>забалансовых</w:t>
      </w:r>
      <w:proofErr w:type="spellEnd"/>
      <w:r w:rsidRPr="00533A8D">
        <w:rPr>
          <w:rFonts w:ascii="Times New Roman" w:hAnsi="Times New Roman" w:cs="Times New Roman"/>
        </w:rPr>
        <w:t xml:space="preserve"> счетах при увольнении материально – ответственного лица Пудовой О.В., заведующей столовой на 30.06.2022 года. Отсутствует инвентаризация основных средств и материальных </w:t>
      </w:r>
      <w:proofErr w:type="gramStart"/>
      <w:r w:rsidRPr="00533A8D">
        <w:rPr>
          <w:rFonts w:ascii="Times New Roman" w:hAnsi="Times New Roman" w:cs="Times New Roman"/>
        </w:rPr>
        <w:t>запасов</w:t>
      </w:r>
      <w:proofErr w:type="gramEnd"/>
      <w:r w:rsidRPr="00533A8D">
        <w:rPr>
          <w:rFonts w:ascii="Times New Roman" w:hAnsi="Times New Roman" w:cs="Times New Roman"/>
        </w:rPr>
        <w:t xml:space="preserve"> числящихся на балансовых и </w:t>
      </w:r>
      <w:proofErr w:type="spellStart"/>
      <w:r w:rsidRPr="00533A8D">
        <w:rPr>
          <w:rFonts w:ascii="Times New Roman" w:hAnsi="Times New Roman" w:cs="Times New Roman"/>
        </w:rPr>
        <w:t>забалансовых</w:t>
      </w:r>
      <w:proofErr w:type="spellEnd"/>
      <w:r w:rsidRPr="00533A8D">
        <w:rPr>
          <w:rFonts w:ascii="Times New Roman" w:hAnsi="Times New Roman" w:cs="Times New Roman"/>
        </w:rPr>
        <w:t xml:space="preserve"> счетах при смене руководителя МБОУ «</w:t>
      </w:r>
      <w:proofErr w:type="spellStart"/>
      <w:r w:rsidRPr="00533A8D">
        <w:rPr>
          <w:rFonts w:ascii="Times New Roman" w:hAnsi="Times New Roman" w:cs="Times New Roman"/>
        </w:rPr>
        <w:t>Подгоренская</w:t>
      </w:r>
      <w:proofErr w:type="spellEnd"/>
      <w:r w:rsidRPr="00533A8D">
        <w:rPr>
          <w:rFonts w:ascii="Times New Roman" w:hAnsi="Times New Roman" w:cs="Times New Roman"/>
        </w:rPr>
        <w:t xml:space="preserve"> СОШ № 1» на 10.01.2023 года.</w:t>
      </w:r>
    </w:p>
    <w:p w:rsidR="00553C95" w:rsidRPr="00533A8D" w:rsidRDefault="00553C95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3A8D">
        <w:rPr>
          <w:rFonts w:ascii="Times New Roman" w:hAnsi="Times New Roman" w:cs="Times New Roman"/>
          <w:bCs/>
        </w:rPr>
        <w:t xml:space="preserve">(2.8) Нарушен порядок работы с денежной наличностью и порядка ведения кассовых операций: </w:t>
      </w:r>
      <w:r w:rsidRPr="00533A8D">
        <w:rPr>
          <w:rFonts w:ascii="Times New Roman" w:hAnsi="Times New Roman" w:cs="Times New Roman"/>
        </w:rPr>
        <w:t xml:space="preserve">В январе 2022 года нарушена хронология приложений к журналу операций № 1 «Касса»: приложен корешок кассовой книги за 01 февраля на 0,541 тыс. руб., за 02 февраля 2022 года 0,694 тыс. руб. </w:t>
      </w:r>
    </w:p>
    <w:p w:rsidR="00553C95" w:rsidRPr="00533A8D" w:rsidRDefault="00553C95" w:rsidP="00A443A0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33A8D">
        <w:rPr>
          <w:rFonts w:ascii="Times New Roman" w:hAnsi="Times New Roman" w:cs="Times New Roman"/>
        </w:rPr>
        <w:t>В январе 2022 года отсутствует заявление на выдачу наличных сре</w:t>
      </w:r>
      <w:proofErr w:type="gramStart"/>
      <w:r w:rsidRPr="00533A8D">
        <w:rPr>
          <w:rFonts w:ascii="Times New Roman" w:hAnsi="Times New Roman" w:cs="Times New Roman"/>
        </w:rPr>
        <w:t>дств в п</w:t>
      </w:r>
      <w:proofErr w:type="gramEnd"/>
      <w:r w:rsidRPr="00533A8D">
        <w:rPr>
          <w:rFonts w:ascii="Times New Roman" w:hAnsi="Times New Roman" w:cs="Times New Roman"/>
        </w:rPr>
        <w:t>одотчет.</w:t>
      </w:r>
    </w:p>
    <w:p w:rsidR="006C321B" w:rsidRPr="00533A8D" w:rsidRDefault="00A443A0" w:rsidP="007340A9">
      <w:pPr>
        <w:tabs>
          <w:tab w:val="left" w:pos="1843"/>
          <w:tab w:val="left" w:pos="751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33A8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gramStart"/>
      <w:r w:rsidR="006C321B" w:rsidRPr="00533A8D">
        <w:rPr>
          <w:rFonts w:ascii="Times New Roman" w:eastAsia="Times New Roman" w:hAnsi="Times New Roman" w:cs="Times New Roman"/>
          <w:bCs/>
          <w:lang w:eastAsia="ar-SA"/>
        </w:rPr>
        <w:t>(2.2) Нарушено требование, предъявляемое к оформлению фактов хозяйственной жизни экономического субъекта первичными учетными документами</w:t>
      </w:r>
      <w:r w:rsidR="006C321B" w:rsidRPr="00533A8D">
        <w:rPr>
          <w:rFonts w:ascii="Times New Roman" w:eastAsia="Times New Roman" w:hAnsi="Times New Roman" w:cs="Times New Roman"/>
          <w:lang w:eastAsia="ar-SA"/>
        </w:rPr>
        <w:t>:  имеются факты отсутствия в приложениях к журналу операций № 7 «Выбытие и перемещение нефинансовых активов» за 2022 год подписи директора школы Гриценко Т.С., подписи ответственного за составление меню – требования на выдачу продуктов питания, заключения комиссии в актах на списание продуктов питания.</w:t>
      </w:r>
      <w:proofErr w:type="gramEnd"/>
      <w:r w:rsidR="006C321B" w:rsidRPr="00533A8D">
        <w:rPr>
          <w:rFonts w:ascii="Times New Roman" w:eastAsia="Times New Roman" w:hAnsi="Times New Roman" w:cs="Times New Roman"/>
          <w:lang w:eastAsia="ar-SA"/>
        </w:rPr>
        <w:t xml:space="preserve"> Документы без наименования, плохо читаемые. </w:t>
      </w:r>
    </w:p>
    <w:p w:rsidR="008B70C2" w:rsidRPr="008B70C2" w:rsidRDefault="008B70C2" w:rsidP="00A443A0">
      <w:pPr>
        <w:spacing w:after="0"/>
        <w:ind w:firstLine="709"/>
        <w:jc w:val="both"/>
        <w:rPr>
          <w:i/>
        </w:rPr>
      </w:pPr>
    </w:p>
    <w:p w:rsidR="008B70C2" w:rsidRDefault="008B70C2" w:rsidP="00A443A0">
      <w:pPr>
        <w:spacing w:after="0"/>
        <w:ind w:firstLine="709"/>
        <w:jc w:val="both"/>
      </w:pPr>
    </w:p>
    <w:sectPr w:rsidR="008B70C2" w:rsidSect="003F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A8F"/>
    <w:multiLevelType w:val="hybridMultilevel"/>
    <w:tmpl w:val="AF7479B0"/>
    <w:lvl w:ilvl="0" w:tplc="89B45A6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5C"/>
    <w:rsid w:val="002328BC"/>
    <w:rsid w:val="00305A56"/>
    <w:rsid w:val="00345ACE"/>
    <w:rsid w:val="003F2E7A"/>
    <w:rsid w:val="00467D18"/>
    <w:rsid w:val="00475BDF"/>
    <w:rsid w:val="00521F46"/>
    <w:rsid w:val="00533A8D"/>
    <w:rsid w:val="00553C95"/>
    <w:rsid w:val="00565DF5"/>
    <w:rsid w:val="00632689"/>
    <w:rsid w:val="00650D62"/>
    <w:rsid w:val="006C321B"/>
    <w:rsid w:val="006F4B8C"/>
    <w:rsid w:val="007340A9"/>
    <w:rsid w:val="00763E51"/>
    <w:rsid w:val="0079495A"/>
    <w:rsid w:val="00817CD5"/>
    <w:rsid w:val="008B70C2"/>
    <w:rsid w:val="0097431B"/>
    <w:rsid w:val="009A0A0B"/>
    <w:rsid w:val="009B3A20"/>
    <w:rsid w:val="009C2010"/>
    <w:rsid w:val="00A443A0"/>
    <w:rsid w:val="00B35DCC"/>
    <w:rsid w:val="00BC683B"/>
    <w:rsid w:val="00E34C45"/>
    <w:rsid w:val="00E402B9"/>
    <w:rsid w:val="00EC395C"/>
    <w:rsid w:val="00EC526E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56"/>
    <w:pPr>
      <w:ind w:left="720"/>
      <w:contextualSpacing/>
    </w:pPr>
  </w:style>
  <w:style w:type="paragraph" w:styleId="a4">
    <w:name w:val="No Spacing"/>
    <w:uiPriority w:val="1"/>
    <w:qFormat/>
    <w:rsid w:val="00E402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2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02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56"/>
    <w:pPr>
      <w:ind w:left="720"/>
      <w:contextualSpacing/>
    </w:pPr>
  </w:style>
  <w:style w:type="paragraph" w:styleId="a4">
    <w:name w:val="No Spacing"/>
    <w:uiPriority w:val="1"/>
    <w:qFormat/>
    <w:rsid w:val="00E402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2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02B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Шумейко</dc:creator>
  <cp:lastModifiedBy>Ольга П. Шумейко</cp:lastModifiedBy>
  <cp:revision>2</cp:revision>
  <dcterms:created xsi:type="dcterms:W3CDTF">2024-06-04T06:32:00Z</dcterms:created>
  <dcterms:modified xsi:type="dcterms:W3CDTF">2024-06-04T06:32:00Z</dcterms:modified>
</cp:coreProperties>
</file>