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5"/>
        <w:tblW w:w="1001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637"/>
        <w:gridCol w:w="4375"/>
      </w:tblGrid>
      <w:tr w:rsidR="00294053" w:rsidTr="00152657">
        <w:trPr>
          <w:trHeight w:val="644"/>
        </w:trPr>
        <w:tc>
          <w:tcPr>
            <w:tcW w:w="5637" w:type="dxa"/>
          </w:tcPr>
          <w:p w:rsidR="00294053" w:rsidRDefault="00294053" w:rsidP="005B6BD2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bookmarkStart w:id="0" w:name="_GoBack" w:colFirst="0" w:colLast="0"/>
          </w:p>
        </w:tc>
        <w:tc>
          <w:tcPr>
            <w:tcW w:w="4375" w:type="dxa"/>
          </w:tcPr>
          <w:p w:rsidR="00294053" w:rsidRPr="00152657" w:rsidRDefault="00294053" w:rsidP="00152657">
            <w:pPr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 w:rsidRPr="00152657">
              <w:rPr>
                <w:rFonts w:ascii="Times New Roman" w:hAnsi="Times New Roman" w:cs="Times New Roman"/>
                <w:sz w:val="24"/>
                <w:szCs w:val="24"/>
              </w:rPr>
              <w:t xml:space="preserve">Приложение № </w:t>
            </w:r>
            <w:r w:rsidR="00A35FD9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294053" w:rsidRPr="00152657" w:rsidRDefault="00294053" w:rsidP="00152657">
            <w:pPr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 w:rsidRPr="00152657">
              <w:rPr>
                <w:rFonts w:ascii="Times New Roman" w:hAnsi="Times New Roman" w:cs="Times New Roman"/>
                <w:sz w:val="24"/>
                <w:szCs w:val="24"/>
              </w:rPr>
              <w:t>к постановлению администрации</w:t>
            </w:r>
          </w:p>
          <w:p w:rsidR="00294053" w:rsidRPr="00152657" w:rsidRDefault="00294053" w:rsidP="00152657">
            <w:pPr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 w:rsidRPr="00152657">
              <w:rPr>
                <w:rFonts w:ascii="Times New Roman" w:hAnsi="Times New Roman" w:cs="Times New Roman"/>
                <w:sz w:val="24"/>
                <w:szCs w:val="24"/>
              </w:rPr>
              <w:t xml:space="preserve">Подгоренского муниципального района </w:t>
            </w:r>
          </w:p>
          <w:p w:rsidR="00294053" w:rsidRPr="00152657" w:rsidRDefault="00152657" w:rsidP="00152657">
            <w:pPr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  «      »__________</w:t>
            </w:r>
            <w:r w:rsidR="00294053" w:rsidRPr="00152657">
              <w:rPr>
                <w:rFonts w:ascii="Times New Roman" w:hAnsi="Times New Roman" w:cs="Times New Roman"/>
                <w:sz w:val="24"/>
                <w:szCs w:val="24"/>
              </w:rPr>
              <w:t xml:space="preserve"> 202</w:t>
            </w:r>
            <w:r w:rsidR="000E7D57" w:rsidRPr="0015265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294053" w:rsidRPr="00152657">
              <w:rPr>
                <w:rFonts w:ascii="Times New Roman" w:hAnsi="Times New Roman" w:cs="Times New Roman"/>
                <w:sz w:val="24"/>
                <w:szCs w:val="24"/>
              </w:rPr>
              <w:t xml:space="preserve"> года № ____</w:t>
            </w:r>
          </w:p>
          <w:p w:rsidR="00294053" w:rsidRDefault="00294053" w:rsidP="00152657">
            <w:pPr>
              <w:ind w:left="34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bookmarkEnd w:id="0"/>
    </w:tbl>
    <w:p w:rsidR="00294053" w:rsidRDefault="00294053" w:rsidP="0029405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:rsidR="00294053" w:rsidRDefault="00113379" w:rsidP="00294053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</w:t>
      </w:r>
      <w:r w:rsidR="00294053" w:rsidRPr="00776C79">
        <w:rPr>
          <w:rFonts w:ascii="Times New Roman" w:hAnsi="Times New Roman" w:cs="Times New Roman"/>
          <w:b/>
          <w:sz w:val="24"/>
          <w:szCs w:val="24"/>
        </w:rPr>
        <w:t xml:space="preserve">хема </w:t>
      </w:r>
      <w:r w:rsidR="00294053">
        <w:rPr>
          <w:rFonts w:ascii="Times New Roman" w:hAnsi="Times New Roman" w:cs="Times New Roman"/>
          <w:b/>
          <w:sz w:val="24"/>
          <w:szCs w:val="24"/>
        </w:rPr>
        <w:t xml:space="preserve">размещения нестационарных </w:t>
      </w:r>
      <w:r w:rsidR="00294053" w:rsidRPr="00776C79">
        <w:rPr>
          <w:rFonts w:ascii="Times New Roman" w:hAnsi="Times New Roman" w:cs="Times New Roman"/>
          <w:b/>
          <w:sz w:val="24"/>
          <w:szCs w:val="24"/>
        </w:rPr>
        <w:t>объектов</w:t>
      </w:r>
      <w:r w:rsidR="00294053">
        <w:rPr>
          <w:rFonts w:ascii="Times New Roman" w:hAnsi="Times New Roman" w:cs="Times New Roman"/>
          <w:b/>
          <w:sz w:val="24"/>
          <w:szCs w:val="24"/>
        </w:rPr>
        <w:t xml:space="preserve"> торговли</w:t>
      </w:r>
      <w:r w:rsidR="00294053" w:rsidRPr="00776C79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294053" w:rsidRDefault="00A35FD9" w:rsidP="00A72799">
      <w:pPr>
        <w:spacing w:after="0" w:line="240" w:lineRule="auto"/>
        <w:jc w:val="center"/>
      </w:pPr>
      <w:r>
        <w:rPr>
          <w:rFonts w:ascii="Times New Roman" w:hAnsi="Times New Roman" w:cs="Times New Roman"/>
          <w:b/>
          <w:sz w:val="24"/>
          <w:szCs w:val="24"/>
        </w:rPr>
        <w:t xml:space="preserve">на территории </w:t>
      </w:r>
      <w:r w:rsidR="00294053" w:rsidRPr="00776C79">
        <w:rPr>
          <w:rFonts w:ascii="Times New Roman" w:hAnsi="Times New Roman" w:cs="Times New Roman"/>
          <w:b/>
          <w:sz w:val="24"/>
          <w:szCs w:val="24"/>
        </w:rPr>
        <w:t>Подгоренского городского поселения</w:t>
      </w:r>
      <w:r w:rsidR="00294053">
        <w:rPr>
          <w:noProof/>
          <w:lang w:eastAsia="ru-RU"/>
        </w:rPr>
        <w:drawing>
          <wp:anchor distT="0" distB="0" distL="114300" distR="114300" simplePos="0" relativeHeight="251668480" behindDoc="0" locked="0" layoutInCell="1" allowOverlap="1" wp14:anchorId="4AD29446" wp14:editId="0B8F143B">
            <wp:simplePos x="0" y="0"/>
            <wp:positionH relativeFrom="column">
              <wp:posOffset>-102870</wp:posOffset>
            </wp:positionH>
            <wp:positionV relativeFrom="paragraph">
              <wp:posOffset>182880</wp:posOffset>
            </wp:positionV>
            <wp:extent cx="5212715" cy="8040370"/>
            <wp:effectExtent l="0" t="0" r="6985" b="0"/>
            <wp:wrapSquare wrapText="bothSides"/>
            <wp:docPr id="2" name="Рисунок 2" descr="D:\КАРИНКА\Схема размещения НТО 2020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КАРИНКА\Схема размещения НТО 2020 (2)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042"/>
                    <a:stretch/>
                  </pic:blipFill>
                  <pic:spPr bwMode="auto">
                    <a:xfrm>
                      <a:off x="0" y="0"/>
                      <a:ext cx="5212715" cy="8040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94053" w:rsidRDefault="00294053"/>
    <w:p w:rsidR="00294053" w:rsidRDefault="00294053"/>
    <w:p w:rsidR="00294053" w:rsidRDefault="00294053"/>
    <w:p w:rsidR="00294053" w:rsidRDefault="00294053"/>
    <w:p w:rsidR="00294053" w:rsidRDefault="00294053"/>
    <w:p w:rsidR="00294053" w:rsidRDefault="00294053"/>
    <w:p w:rsidR="00294053" w:rsidRDefault="00294053"/>
    <w:p w:rsidR="00294053" w:rsidRDefault="00294053"/>
    <w:p w:rsidR="00294053" w:rsidRDefault="00294053"/>
    <w:p w:rsidR="00294053" w:rsidRDefault="00294053"/>
    <w:p w:rsidR="00294053" w:rsidRDefault="00294053"/>
    <w:p w:rsidR="00294053" w:rsidRDefault="00294053"/>
    <w:p w:rsidR="00294053" w:rsidRDefault="00294053"/>
    <w:p w:rsidR="00294053" w:rsidRDefault="00294053"/>
    <w:p w:rsidR="00294053" w:rsidRDefault="00294053"/>
    <w:p w:rsidR="00294053" w:rsidRDefault="00294053"/>
    <w:p w:rsidR="00294053" w:rsidRDefault="00294053"/>
    <w:p w:rsidR="00294053" w:rsidRDefault="00294053"/>
    <w:p w:rsidR="00294053" w:rsidRDefault="00294053"/>
    <w:p w:rsidR="00294053" w:rsidRDefault="00294053"/>
    <w:p w:rsidR="00294053" w:rsidRDefault="00294053"/>
    <w:p w:rsidR="00294053" w:rsidRDefault="00294053"/>
    <w:p w:rsidR="00294053" w:rsidRDefault="00294053"/>
    <w:p w:rsidR="00294053" w:rsidRDefault="00294053"/>
    <w:p w:rsidR="002F15D6" w:rsidRPr="00FA525D" w:rsidRDefault="002F15D6" w:rsidP="00FA525D">
      <w:pPr>
        <w:spacing w:line="240" w:lineRule="auto"/>
        <w:rPr>
          <w:rFonts w:ascii="Times New Roman" w:hAnsi="Times New Roman" w:cs="Times New Roman"/>
          <w:sz w:val="20"/>
          <w:szCs w:val="20"/>
        </w:rPr>
      </w:pPr>
      <w:r w:rsidRPr="00FA525D">
        <w:rPr>
          <w:rFonts w:ascii="Times New Roman" w:hAnsi="Times New Roman" w:cs="Times New Roman"/>
          <w:sz w:val="20"/>
          <w:szCs w:val="20"/>
        </w:rPr>
        <w:lastRenderedPageBreak/>
        <w:t>1. пгт. Подгоренский, ул. Вокзальная, 57, павильон № 1</w:t>
      </w:r>
    </w:p>
    <w:p w:rsidR="002F15D6" w:rsidRPr="00FA525D" w:rsidRDefault="002F15D6" w:rsidP="00FA525D">
      <w:pPr>
        <w:spacing w:line="240" w:lineRule="auto"/>
        <w:rPr>
          <w:rFonts w:ascii="Times New Roman" w:hAnsi="Times New Roman" w:cs="Times New Roman"/>
          <w:sz w:val="20"/>
          <w:szCs w:val="20"/>
        </w:rPr>
      </w:pPr>
      <w:r w:rsidRPr="00FA525D">
        <w:rPr>
          <w:rFonts w:ascii="Times New Roman" w:hAnsi="Times New Roman" w:cs="Times New Roman"/>
          <w:sz w:val="20"/>
          <w:szCs w:val="20"/>
        </w:rPr>
        <w:t>2. пгт. Подгоренский, ул. Вокзальная, 19 а;</w:t>
      </w:r>
    </w:p>
    <w:p w:rsidR="002F15D6" w:rsidRPr="00FA525D" w:rsidRDefault="002F15D6" w:rsidP="00FA525D">
      <w:pPr>
        <w:spacing w:line="240" w:lineRule="auto"/>
        <w:rPr>
          <w:rFonts w:ascii="Times New Roman" w:hAnsi="Times New Roman" w:cs="Times New Roman"/>
          <w:sz w:val="20"/>
          <w:szCs w:val="20"/>
        </w:rPr>
      </w:pPr>
      <w:r w:rsidRPr="00FA525D">
        <w:rPr>
          <w:rFonts w:ascii="Times New Roman" w:hAnsi="Times New Roman" w:cs="Times New Roman"/>
          <w:sz w:val="20"/>
          <w:szCs w:val="20"/>
        </w:rPr>
        <w:t>3. пгт. Подгоренский, ул. Ленина, 32 а;</w:t>
      </w:r>
    </w:p>
    <w:p w:rsidR="002F15D6" w:rsidRPr="00FA525D" w:rsidRDefault="002F15D6" w:rsidP="00FA525D">
      <w:pPr>
        <w:spacing w:line="240" w:lineRule="auto"/>
        <w:rPr>
          <w:rFonts w:ascii="Times New Roman" w:hAnsi="Times New Roman" w:cs="Times New Roman"/>
          <w:sz w:val="20"/>
          <w:szCs w:val="20"/>
        </w:rPr>
      </w:pPr>
      <w:r w:rsidRPr="00FA525D">
        <w:rPr>
          <w:rFonts w:ascii="Times New Roman" w:hAnsi="Times New Roman" w:cs="Times New Roman"/>
          <w:sz w:val="20"/>
          <w:szCs w:val="20"/>
        </w:rPr>
        <w:t>4. пгт. Подгоренский, ул. Ленина, 19 ж;</w:t>
      </w:r>
    </w:p>
    <w:p w:rsidR="002F15D6" w:rsidRPr="00FA525D" w:rsidRDefault="002F15D6" w:rsidP="00FA525D">
      <w:pPr>
        <w:spacing w:line="240" w:lineRule="auto"/>
        <w:rPr>
          <w:rFonts w:ascii="Times New Roman" w:hAnsi="Times New Roman" w:cs="Times New Roman"/>
          <w:sz w:val="20"/>
          <w:szCs w:val="20"/>
        </w:rPr>
      </w:pPr>
      <w:r w:rsidRPr="00FA525D">
        <w:rPr>
          <w:rFonts w:ascii="Times New Roman" w:hAnsi="Times New Roman" w:cs="Times New Roman"/>
          <w:sz w:val="20"/>
          <w:szCs w:val="20"/>
        </w:rPr>
        <w:t>5. пгт. Подгоренский, ул. Ленина, 26 а;</w:t>
      </w:r>
    </w:p>
    <w:p w:rsidR="002F15D6" w:rsidRPr="00FA525D" w:rsidRDefault="002F15D6" w:rsidP="00FA525D">
      <w:pPr>
        <w:spacing w:line="240" w:lineRule="auto"/>
        <w:rPr>
          <w:rFonts w:ascii="Times New Roman" w:hAnsi="Times New Roman" w:cs="Times New Roman"/>
          <w:sz w:val="20"/>
          <w:szCs w:val="20"/>
        </w:rPr>
      </w:pPr>
      <w:r w:rsidRPr="00FA525D">
        <w:rPr>
          <w:rFonts w:ascii="Times New Roman" w:hAnsi="Times New Roman" w:cs="Times New Roman"/>
          <w:sz w:val="20"/>
          <w:szCs w:val="20"/>
        </w:rPr>
        <w:t>6. пгт. Подгоренский, ул. Ленина, 28 а;</w:t>
      </w:r>
    </w:p>
    <w:p w:rsidR="002F15D6" w:rsidRPr="00FA525D" w:rsidRDefault="002F15D6" w:rsidP="00FA525D">
      <w:pPr>
        <w:spacing w:line="240" w:lineRule="auto"/>
        <w:rPr>
          <w:rFonts w:ascii="Times New Roman" w:hAnsi="Times New Roman" w:cs="Times New Roman"/>
          <w:sz w:val="20"/>
          <w:szCs w:val="20"/>
        </w:rPr>
      </w:pPr>
      <w:r w:rsidRPr="00FA525D">
        <w:rPr>
          <w:rFonts w:ascii="Times New Roman" w:hAnsi="Times New Roman" w:cs="Times New Roman"/>
          <w:sz w:val="20"/>
          <w:szCs w:val="20"/>
        </w:rPr>
        <w:t>7. пгт. Подгоренский, ул. Вокзальная, 18 а (у магазина «</w:t>
      </w:r>
      <w:r w:rsidR="00A719B8">
        <w:rPr>
          <w:rFonts w:ascii="Times New Roman" w:hAnsi="Times New Roman" w:cs="Times New Roman"/>
          <w:sz w:val="20"/>
          <w:szCs w:val="20"/>
        </w:rPr>
        <w:t>Фермер</w:t>
      </w:r>
      <w:r w:rsidRPr="00FA525D">
        <w:rPr>
          <w:rFonts w:ascii="Times New Roman" w:hAnsi="Times New Roman" w:cs="Times New Roman"/>
          <w:sz w:val="20"/>
          <w:szCs w:val="20"/>
        </w:rPr>
        <w:t>»);</w:t>
      </w:r>
    </w:p>
    <w:p w:rsidR="002F15D6" w:rsidRPr="00FA525D" w:rsidRDefault="002F15D6" w:rsidP="00FA525D">
      <w:pPr>
        <w:spacing w:line="240" w:lineRule="auto"/>
        <w:rPr>
          <w:rFonts w:ascii="Times New Roman" w:hAnsi="Times New Roman" w:cs="Times New Roman"/>
          <w:sz w:val="20"/>
          <w:szCs w:val="20"/>
        </w:rPr>
      </w:pPr>
      <w:r w:rsidRPr="00FA525D">
        <w:rPr>
          <w:rFonts w:ascii="Times New Roman" w:hAnsi="Times New Roman" w:cs="Times New Roman"/>
          <w:sz w:val="20"/>
          <w:szCs w:val="20"/>
        </w:rPr>
        <w:t>8.  пгт. Подгоренский, у дома № 26 по  ул. Ленина;</w:t>
      </w:r>
    </w:p>
    <w:p w:rsidR="002F15D6" w:rsidRPr="00FA525D" w:rsidRDefault="002F15D6" w:rsidP="00FA525D">
      <w:pPr>
        <w:spacing w:line="240" w:lineRule="auto"/>
        <w:rPr>
          <w:rFonts w:ascii="Times New Roman" w:hAnsi="Times New Roman" w:cs="Times New Roman"/>
          <w:sz w:val="20"/>
          <w:szCs w:val="20"/>
        </w:rPr>
      </w:pPr>
      <w:r w:rsidRPr="00FA525D">
        <w:rPr>
          <w:rFonts w:ascii="Times New Roman" w:hAnsi="Times New Roman" w:cs="Times New Roman"/>
          <w:sz w:val="20"/>
          <w:szCs w:val="20"/>
        </w:rPr>
        <w:t xml:space="preserve">9. пгт. Подгоренский, ул. </w:t>
      </w:r>
      <w:proofErr w:type="gramStart"/>
      <w:r w:rsidRPr="00FA525D">
        <w:rPr>
          <w:rFonts w:ascii="Times New Roman" w:hAnsi="Times New Roman" w:cs="Times New Roman"/>
          <w:sz w:val="20"/>
          <w:szCs w:val="20"/>
        </w:rPr>
        <w:t>Дачная</w:t>
      </w:r>
      <w:proofErr w:type="gramEnd"/>
      <w:r w:rsidRPr="00FA525D">
        <w:rPr>
          <w:rFonts w:ascii="Times New Roman" w:hAnsi="Times New Roman" w:cs="Times New Roman"/>
          <w:sz w:val="20"/>
          <w:szCs w:val="20"/>
        </w:rPr>
        <w:t xml:space="preserve">, 3 а (у въезда на территорию </w:t>
      </w:r>
      <w:r w:rsidRPr="005C3AE0">
        <w:rPr>
          <w:rFonts w:ascii="Times New Roman" w:hAnsi="Times New Roman" w:cs="Times New Roman"/>
          <w:sz w:val="20"/>
          <w:szCs w:val="20"/>
        </w:rPr>
        <w:t>автостоянки АО «</w:t>
      </w:r>
      <w:r w:rsidR="005C3AE0" w:rsidRPr="005C3AE0">
        <w:rPr>
          <w:rFonts w:ascii="Times New Roman" w:hAnsi="Times New Roman" w:cs="Times New Roman"/>
          <w:sz w:val="20"/>
          <w:szCs w:val="20"/>
        </w:rPr>
        <w:t>ЦЕМРОС</w:t>
      </w:r>
      <w:r w:rsidRPr="005C3AE0">
        <w:rPr>
          <w:rFonts w:ascii="Times New Roman" w:hAnsi="Times New Roman" w:cs="Times New Roman"/>
          <w:sz w:val="20"/>
          <w:szCs w:val="20"/>
        </w:rPr>
        <w:t>»);</w:t>
      </w:r>
    </w:p>
    <w:p w:rsidR="002F15D6" w:rsidRPr="00FA525D" w:rsidRDefault="002F15D6" w:rsidP="00FA525D">
      <w:pPr>
        <w:spacing w:line="240" w:lineRule="auto"/>
        <w:rPr>
          <w:rFonts w:ascii="Times New Roman" w:hAnsi="Times New Roman" w:cs="Times New Roman"/>
          <w:sz w:val="20"/>
          <w:szCs w:val="20"/>
        </w:rPr>
      </w:pPr>
      <w:r w:rsidRPr="00FA525D">
        <w:rPr>
          <w:rFonts w:ascii="Times New Roman" w:hAnsi="Times New Roman" w:cs="Times New Roman"/>
          <w:sz w:val="20"/>
          <w:szCs w:val="20"/>
        </w:rPr>
        <w:t>10. сл. Подгорное, ул. Вокзальная (напротив дома № 125);</w:t>
      </w:r>
    </w:p>
    <w:p w:rsidR="002F15D6" w:rsidRPr="00FA525D" w:rsidRDefault="002F15D6" w:rsidP="00FA525D">
      <w:pPr>
        <w:spacing w:line="240" w:lineRule="auto"/>
        <w:rPr>
          <w:rFonts w:ascii="Times New Roman" w:hAnsi="Times New Roman" w:cs="Times New Roman"/>
          <w:sz w:val="20"/>
          <w:szCs w:val="20"/>
        </w:rPr>
      </w:pPr>
      <w:r w:rsidRPr="00FA525D">
        <w:rPr>
          <w:rFonts w:ascii="Times New Roman" w:hAnsi="Times New Roman" w:cs="Times New Roman"/>
          <w:sz w:val="20"/>
          <w:szCs w:val="20"/>
        </w:rPr>
        <w:t>11.  пгт. Подгоренский, ул. Маяковского (площадка у дома №7);</w:t>
      </w:r>
    </w:p>
    <w:p w:rsidR="002F15D6" w:rsidRPr="00FA525D" w:rsidRDefault="002F15D6" w:rsidP="00FA525D">
      <w:pPr>
        <w:spacing w:line="240" w:lineRule="auto"/>
        <w:rPr>
          <w:rFonts w:ascii="Times New Roman" w:hAnsi="Times New Roman" w:cs="Times New Roman"/>
          <w:sz w:val="20"/>
          <w:szCs w:val="20"/>
        </w:rPr>
      </w:pPr>
      <w:r w:rsidRPr="00FA525D">
        <w:rPr>
          <w:rFonts w:ascii="Times New Roman" w:hAnsi="Times New Roman" w:cs="Times New Roman"/>
          <w:sz w:val="20"/>
          <w:szCs w:val="20"/>
        </w:rPr>
        <w:t>12. пгт. Подгоренский, ул. Есенина (во дворе дома № 9);</w:t>
      </w:r>
    </w:p>
    <w:p w:rsidR="002F15D6" w:rsidRPr="00FA525D" w:rsidRDefault="002F15D6" w:rsidP="00FA525D">
      <w:pPr>
        <w:spacing w:line="240" w:lineRule="auto"/>
        <w:rPr>
          <w:rFonts w:ascii="Times New Roman" w:hAnsi="Times New Roman" w:cs="Times New Roman"/>
          <w:sz w:val="20"/>
          <w:szCs w:val="20"/>
        </w:rPr>
      </w:pPr>
      <w:r w:rsidRPr="00FA525D">
        <w:rPr>
          <w:rFonts w:ascii="Times New Roman" w:hAnsi="Times New Roman" w:cs="Times New Roman"/>
          <w:sz w:val="20"/>
          <w:szCs w:val="20"/>
        </w:rPr>
        <w:t>13. пгт</w:t>
      </w:r>
      <w:r w:rsidR="00A719B8">
        <w:rPr>
          <w:rFonts w:ascii="Times New Roman" w:hAnsi="Times New Roman" w:cs="Times New Roman"/>
          <w:sz w:val="20"/>
          <w:szCs w:val="20"/>
        </w:rPr>
        <w:t>. Подгоренский, ул. Калинина, 8;</w:t>
      </w:r>
    </w:p>
    <w:p w:rsidR="002F15D6" w:rsidRPr="00FA525D" w:rsidRDefault="002F15D6" w:rsidP="00FA525D">
      <w:pPr>
        <w:spacing w:line="240" w:lineRule="auto"/>
        <w:rPr>
          <w:rFonts w:ascii="Times New Roman" w:hAnsi="Times New Roman" w:cs="Times New Roman"/>
          <w:sz w:val="20"/>
          <w:szCs w:val="20"/>
        </w:rPr>
      </w:pPr>
      <w:r w:rsidRPr="00FA525D">
        <w:rPr>
          <w:rFonts w:ascii="Times New Roman" w:hAnsi="Times New Roman" w:cs="Times New Roman"/>
          <w:sz w:val="20"/>
          <w:szCs w:val="20"/>
        </w:rPr>
        <w:t xml:space="preserve">14. сл. </w:t>
      </w:r>
      <w:proofErr w:type="gramStart"/>
      <w:r w:rsidRPr="00FA525D">
        <w:rPr>
          <w:rFonts w:ascii="Times New Roman" w:hAnsi="Times New Roman" w:cs="Times New Roman"/>
          <w:sz w:val="20"/>
          <w:szCs w:val="20"/>
        </w:rPr>
        <w:t>Подгорное</w:t>
      </w:r>
      <w:proofErr w:type="gramEnd"/>
      <w:r w:rsidRPr="00FA525D">
        <w:rPr>
          <w:rFonts w:ascii="Times New Roman" w:hAnsi="Times New Roman" w:cs="Times New Roman"/>
          <w:sz w:val="20"/>
          <w:szCs w:val="20"/>
        </w:rPr>
        <w:t>, ул. Вокзальная (рядом с домом № 195);</w:t>
      </w:r>
    </w:p>
    <w:p w:rsidR="002F15D6" w:rsidRPr="00FA525D" w:rsidRDefault="002F15D6" w:rsidP="00FA525D">
      <w:pPr>
        <w:spacing w:line="240" w:lineRule="auto"/>
        <w:rPr>
          <w:rFonts w:ascii="Times New Roman" w:hAnsi="Times New Roman" w:cs="Times New Roman"/>
          <w:sz w:val="20"/>
          <w:szCs w:val="20"/>
        </w:rPr>
      </w:pPr>
      <w:r w:rsidRPr="00FA525D">
        <w:rPr>
          <w:rFonts w:ascii="Times New Roman" w:hAnsi="Times New Roman" w:cs="Times New Roman"/>
          <w:sz w:val="20"/>
          <w:szCs w:val="20"/>
        </w:rPr>
        <w:t>15. сл. Подгорное, ул. Энгельса (напротив дома № 60);</w:t>
      </w:r>
    </w:p>
    <w:p w:rsidR="002F15D6" w:rsidRPr="00FA525D" w:rsidRDefault="002F15D6" w:rsidP="00FA525D">
      <w:pPr>
        <w:spacing w:line="240" w:lineRule="auto"/>
        <w:rPr>
          <w:rFonts w:ascii="Times New Roman" w:hAnsi="Times New Roman" w:cs="Times New Roman"/>
          <w:sz w:val="20"/>
          <w:szCs w:val="20"/>
        </w:rPr>
      </w:pPr>
      <w:r w:rsidRPr="00FA525D">
        <w:rPr>
          <w:rFonts w:ascii="Times New Roman" w:hAnsi="Times New Roman" w:cs="Times New Roman"/>
          <w:sz w:val="20"/>
          <w:szCs w:val="20"/>
        </w:rPr>
        <w:t>16. сл. Подгорное, ул. Володарского (рядом с домом № 23);</w:t>
      </w:r>
    </w:p>
    <w:p w:rsidR="002F15D6" w:rsidRPr="00FA525D" w:rsidRDefault="002F15D6" w:rsidP="00FA525D">
      <w:pPr>
        <w:spacing w:line="240" w:lineRule="auto"/>
        <w:rPr>
          <w:rFonts w:ascii="Times New Roman" w:hAnsi="Times New Roman" w:cs="Times New Roman"/>
          <w:sz w:val="20"/>
          <w:szCs w:val="20"/>
        </w:rPr>
      </w:pPr>
      <w:r w:rsidRPr="00FA525D">
        <w:rPr>
          <w:rFonts w:ascii="Times New Roman" w:hAnsi="Times New Roman" w:cs="Times New Roman"/>
          <w:sz w:val="20"/>
          <w:szCs w:val="20"/>
        </w:rPr>
        <w:t>17. сл. Подгорное, ул. Мира (напротив дома № 81);</w:t>
      </w:r>
    </w:p>
    <w:p w:rsidR="002F15D6" w:rsidRPr="00FA525D" w:rsidRDefault="002F15D6" w:rsidP="00FA525D">
      <w:pPr>
        <w:spacing w:line="240" w:lineRule="auto"/>
        <w:rPr>
          <w:rFonts w:ascii="Times New Roman" w:hAnsi="Times New Roman" w:cs="Times New Roman"/>
          <w:sz w:val="20"/>
          <w:szCs w:val="20"/>
        </w:rPr>
      </w:pPr>
      <w:r w:rsidRPr="00FA525D">
        <w:rPr>
          <w:rFonts w:ascii="Times New Roman" w:hAnsi="Times New Roman" w:cs="Times New Roman"/>
          <w:sz w:val="20"/>
          <w:szCs w:val="20"/>
        </w:rPr>
        <w:t>18. сл. Подгорное, ул. III-Интернационала (напротив дома № 46 б);</w:t>
      </w:r>
    </w:p>
    <w:p w:rsidR="002F15D6" w:rsidRPr="00FA525D" w:rsidRDefault="002F15D6" w:rsidP="00FA525D">
      <w:pPr>
        <w:spacing w:line="240" w:lineRule="auto"/>
        <w:rPr>
          <w:rFonts w:ascii="Times New Roman" w:hAnsi="Times New Roman" w:cs="Times New Roman"/>
          <w:sz w:val="20"/>
          <w:szCs w:val="20"/>
        </w:rPr>
      </w:pPr>
      <w:r w:rsidRPr="00FA525D">
        <w:rPr>
          <w:rFonts w:ascii="Times New Roman" w:hAnsi="Times New Roman" w:cs="Times New Roman"/>
          <w:sz w:val="20"/>
          <w:szCs w:val="20"/>
        </w:rPr>
        <w:t xml:space="preserve">19. сл. Подгорное, ул. III-Интернационала, 2 (рядом с магазином «Галерея вкуса»);   </w:t>
      </w:r>
    </w:p>
    <w:p w:rsidR="002F15D6" w:rsidRPr="00FA525D" w:rsidRDefault="002F15D6" w:rsidP="00FA525D">
      <w:pPr>
        <w:spacing w:line="240" w:lineRule="auto"/>
        <w:rPr>
          <w:rFonts w:ascii="Times New Roman" w:hAnsi="Times New Roman" w:cs="Times New Roman"/>
          <w:sz w:val="20"/>
          <w:szCs w:val="20"/>
        </w:rPr>
      </w:pPr>
      <w:r w:rsidRPr="00FA525D">
        <w:rPr>
          <w:rFonts w:ascii="Times New Roman" w:hAnsi="Times New Roman" w:cs="Times New Roman"/>
          <w:sz w:val="20"/>
          <w:szCs w:val="20"/>
        </w:rPr>
        <w:t>20. сл. Подгорное, ул. Свободы, 83;</w:t>
      </w:r>
    </w:p>
    <w:p w:rsidR="002F15D6" w:rsidRPr="00FA525D" w:rsidRDefault="002F15D6" w:rsidP="00FA525D">
      <w:pPr>
        <w:spacing w:line="240" w:lineRule="auto"/>
        <w:rPr>
          <w:rFonts w:ascii="Times New Roman" w:hAnsi="Times New Roman" w:cs="Times New Roman"/>
          <w:sz w:val="20"/>
          <w:szCs w:val="20"/>
        </w:rPr>
      </w:pPr>
      <w:r w:rsidRPr="00FA525D">
        <w:rPr>
          <w:rFonts w:ascii="Times New Roman" w:hAnsi="Times New Roman" w:cs="Times New Roman"/>
          <w:sz w:val="20"/>
          <w:szCs w:val="20"/>
        </w:rPr>
        <w:t>21. сл. Подгорное, ул. Первомайская, 274 (возле магазина «Мечта»);</w:t>
      </w:r>
    </w:p>
    <w:p w:rsidR="002F15D6" w:rsidRPr="00FA525D" w:rsidRDefault="002F15D6" w:rsidP="00FA525D">
      <w:pPr>
        <w:spacing w:line="240" w:lineRule="auto"/>
        <w:rPr>
          <w:rFonts w:ascii="Times New Roman" w:hAnsi="Times New Roman" w:cs="Times New Roman"/>
          <w:sz w:val="20"/>
          <w:szCs w:val="20"/>
        </w:rPr>
      </w:pPr>
      <w:r w:rsidRPr="00FA525D">
        <w:rPr>
          <w:rFonts w:ascii="Times New Roman" w:hAnsi="Times New Roman" w:cs="Times New Roman"/>
          <w:sz w:val="20"/>
          <w:szCs w:val="20"/>
        </w:rPr>
        <w:t>22. сл. Подгорное, ул. Первомайская (рядом с домом № 184);</w:t>
      </w:r>
    </w:p>
    <w:p w:rsidR="002F15D6" w:rsidRPr="00FA525D" w:rsidRDefault="002F15D6" w:rsidP="00FA525D">
      <w:pPr>
        <w:spacing w:line="240" w:lineRule="auto"/>
        <w:rPr>
          <w:rFonts w:ascii="Times New Roman" w:hAnsi="Times New Roman" w:cs="Times New Roman"/>
          <w:sz w:val="20"/>
          <w:szCs w:val="20"/>
        </w:rPr>
      </w:pPr>
      <w:r w:rsidRPr="00FA525D">
        <w:rPr>
          <w:rFonts w:ascii="Times New Roman" w:hAnsi="Times New Roman" w:cs="Times New Roman"/>
          <w:sz w:val="20"/>
          <w:szCs w:val="20"/>
        </w:rPr>
        <w:t>23. пгт. Подгоренский, Первомайская, 86 (рядом с магазином «ЛИГА»);</w:t>
      </w:r>
    </w:p>
    <w:p w:rsidR="002F15D6" w:rsidRPr="00FA525D" w:rsidRDefault="002F15D6" w:rsidP="00FA525D">
      <w:pPr>
        <w:spacing w:line="240" w:lineRule="auto"/>
        <w:rPr>
          <w:rFonts w:ascii="Times New Roman" w:hAnsi="Times New Roman" w:cs="Times New Roman"/>
          <w:sz w:val="20"/>
          <w:szCs w:val="20"/>
        </w:rPr>
      </w:pPr>
      <w:r w:rsidRPr="00FA525D">
        <w:rPr>
          <w:rFonts w:ascii="Times New Roman" w:hAnsi="Times New Roman" w:cs="Times New Roman"/>
          <w:sz w:val="20"/>
          <w:szCs w:val="20"/>
        </w:rPr>
        <w:t>24. пгт. Подгоренский, ул. Первомайская (рядом с домом № 131);</w:t>
      </w:r>
    </w:p>
    <w:p w:rsidR="002F15D6" w:rsidRPr="00FA525D" w:rsidRDefault="002F15D6" w:rsidP="00FA525D">
      <w:pPr>
        <w:spacing w:line="240" w:lineRule="auto"/>
        <w:rPr>
          <w:rFonts w:ascii="Times New Roman" w:hAnsi="Times New Roman" w:cs="Times New Roman"/>
          <w:sz w:val="20"/>
          <w:szCs w:val="20"/>
        </w:rPr>
      </w:pPr>
      <w:r w:rsidRPr="00FA525D">
        <w:rPr>
          <w:rFonts w:ascii="Times New Roman" w:hAnsi="Times New Roman" w:cs="Times New Roman"/>
          <w:sz w:val="20"/>
          <w:szCs w:val="20"/>
        </w:rPr>
        <w:t>25. пгт. Подгоренский, ул. Ленина, 20 а (ориентир магазин);</w:t>
      </w:r>
    </w:p>
    <w:p w:rsidR="002F15D6" w:rsidRPr="00FA525D" w:rsidRDefault="002F15D6" w:rsidP="00FA525D">
      <w:pPr>
        <w:spacing w:line="240" w:lineRule="auto"/>
        <w:rPr>
          <w:rFonts w:ascii="Times New Roman" w:hAnsi="Times New Roman" w:cs="Times New Roman"/>
          <w:sz w:val="20"/>
          <w:szCs w:val="20"/>
        </w:rPr>
      </w:pPr>
      <w:r w:rsidRPr="00FA525D">
        <w:rPr>
          <w:rFonts w:ascii="Times New Roman" w:hAnsi="Times New Roman" w:cs="Times New Roman"/>
          <w:sz w:val="20"/>
          <w:szCs w:val="20"/>
        </w:rPr>
        <w:t>26. пгт. Подгоренский, ул. Ленина (у здания ОГИБДД);</w:t>
      </w:r>
    </w:p>
    <w:p w:rsidR="002F15D6" w:rsidRPr="00FA525D" w:rsidRDefault="002F15D6" w:rsidP="00FA525D">
      <w:pPr>
        <w:spacing w:line="240" w:lineRule="auto"/>
        <w:rPr>
          <w:rFonts w:ascii="Times New Roman" w:hAnsi="Times New Roman" w:cs="Times New Roman"/>
          <w:sz w:val="20"/>
          <w:szCs w:val="20"/>
        </w:rPr>
      </w:pPr>
      <w:r w:rsidRPr="00FA525D">
        <w:rPr>
          <w:rFonts w:ascii="Times New Roman" w:hAnsi="Times New Roman" w:cs="Times New Roman"/>
          <w:sz w:val="20"/>
          <w:szCs w:val="20"/>
        </w:rPr>
        <w:t>27. пгт. Подгоренский, ул. Калинина (у домов № 12, 14, 16);</w:t>
      </w:r>
    </w:p>
    <w:p w:rsidR="002F15D6" w:rsidRPr="00FA525D" w:rsidRDefault="002F15D6" w:rsidP="00FA525D">
      <w:pPr>
        <w:spacing w:line="240" w:lineRule="auto"/>
        <w:rPr>
          <w:rFonts w:ascii="Times New Roman" w:hAnsi="Times New Roman" w:cs="Times New Roman"/>
          <w:sz w:val="20"/>
          <w:szCs w:val="20"/>
        </w:rPr>
      </w:pPr>
      <w:r w:rsidRPr="00FA525D">
        <w:rPr>
          <w:rFonts w:ascii="Times New Roman" w:hAnsi="Times New Roman" w:cs="Times New Roman"/>
          <w:sz w:val="20"/>
          <w:szCs w:val="20"/>
        </w:rPr>
        <w:t>28. пгт. Подгоренский, ул. Ленина, 19 а (ориентир аптека «Родник»);</w:t>
      </w:r>
    </w:p>
    <w:p w:rsidR="002F15D6" w:rsidRPr="00FA525D" w:rsidRDefault="002F15D6" w:rsidP="00FA525D">
      <w:pPr>
        <w:spacing w:line="240" w:lineRule="auto"/>
        <w:rPr>
          <w:rFonts w:ascii="Times New Roman" w:hAnsi="Times New Roman" w:cs="Times New Roman"/>
          <w:sz w:val="20"/>
          <w:szCs w:val="20"/>
        </w:rPr>
      </w:pPr>
      <w:r w:rsidRPr="00FA525D">
        <w:rPr>
          <w:rFonts w:ascii="Times New Roman" w:hAnsi="Times New Roman" w:cs="Times New Roman"/>
          <w:sz w:val="20"/>
          <w:szCs w:val="20"/>
        </w:rPr>
        <w:t>29. пгт. Подгоренский, ул. Вокзальная, 115;</w:t>
      </w:r>
    </w:p>
    <w:p w:rsidR="002F15D6" w:rsidRPr="00FA525D" w:rsidRDefault="002F15D6" w:rsidP="00FA525D">
      <w:pPr>
        <w:spacing w:line="240" w:lineRule="auto"/>
        <w:rPr>
          <w:rFonts w:ascii="Times New Roman" w:hAnsi="Times New Roman" w:cs="Times New Roman"/>
          <w:sz w:val="20"/>
          <w:szCs w:val="20"/>
        </w:rPr>
      </w:pPr>
      <w:r w:rsidRPr="00FA525D">
        <w:rPr>
          <w:rFonts w:ascii="Times New Roman" w:hAnsi="Times New Roman" w:cs="Times New Roman"/>
          <w:sz w:val="20"/>
          <w:szCs w:val="20"/>
        </w:rPr>
        <w:t>30. пгт. Подгоренский, ул. Вокзальная, 115 б;</w:t>
      </w:r>
    </w:p>
    <w:p w:rsidR="002F15D6" w:rsidRPr="00FA525D" w:rsidRDefault="002F15D6" w:rsidP="00FA525D">
      <w:pPr>
        <w:spacing w:line="240" w:lineRule="auto"/>
        <w:rPr>
          <w:rFonts w:ascii="Times New Roman" w:hAnsi="Times New Roman" w:cs="Times New Roman"/>
          <w:sz w:val="20"/>
          <w:szCs w:val="20"/>
        </w:rPr>
      </w:pPr>
      <w:r w:rsidRPr="00FA525D">
        <w:rPr>
          <w:rFonts w:ascii="Times New Roman" w:hAnsi="Times New Roman" w:cs="Times New Roman"/>
          <w:sz w:val="20"/>
          <w:szCs w:val="20"/>
        </w:rPr>
        <w:t xml:space="preserve">31. пгт. Подгоренский, ул. </w:t>
      </w:r>
      <w:proofErr w:type="gramStart"/>
      <w:r w:rsidRPr="00FA525D">
        <w:rPr>
          <w:rFonts w:ascii="Times New Roman" w:hAnsi="Times New Roman" w:cs="Times New Roman"/>
          <w:sz w:val="20"/>
          <w:szCs w:val="20"/>
        </w:rPr>
        <w:t>Дачная</w:t>
      </w:r>
      <w:proofErr w:type="gramEnd"/>
      <w:r w:rsidRPr="00FA525D">
        <w:rPr>
          <w:rFonts w:ascii="Times New Roman" w:hAnsi="Times New Roman" w:cs="Times New Roman"/>
          <w:sz w:val="20"/>
          <w:szCs w:val="20"/>
        </w:rPr>
        <w:t xml:space="preserve">, 3 расположен рядом </w:t>
      </w:r>
      <w:r w:rsidRPr="005C3AE0">
        <w:rPr>
          <w:rFonts w:ascii="Times New Roman" w:hAnsi="Times New Roman" w:cs="Times New Roman"/>
          <w:sz w:val="20"/>
          <w:szCs w:val="20"/>
        </w:rPr>
        <w:t>с АБК АО "</w:t>
      </w:r>
      <w:r w:rsidR="005C3AE0" w:rsidRPr="005C3AE0">
        <w:rPr>
          <w:rFonts w:ascii="Times New Roman" w:hAnsi="Times New Roman" w:cs="Times New Roman"/>
          <w:sz w:val="20"/>
          <w:szCs w:val="20"/>
        </w:rPr>
        <w:t>ЦЕМРОС</w:t>
      </w:r>
      <w:r w:rsidRPr="005C3AE0">
        <w:rPr>
          <w:rFonts w:ascii="Times New Roman" w:hAnsi="Times New Roman" w:cs="Times New Roman"/>
          <w:sz w:val="20"/>
          <w:szCs w:val="20"/>
        </w:rPr>
        <w:t>"</w:t>
      </w:r>
      <w:r w:rsidR="003135A9" w:rsidRPr="005C3AE0">
        <w:rPr>
          <w:rFonts w:ascii="Times New Roman" w:hAnsi="Times New Roman" w:cs="Times New Roman"/>
          <w:sz w:val="20"/>
          <w:szCs w:val="20"/>
        </w:rPr>
        <w:t>;</w:t>
      </w:r>
    </w:p>
    <w:p w:rsidR="002F15D6" w:rsidRPr="00FA525D" w:rsidRDefault="002F15D6" w:rsidP="00FA525D">
      <w:pPr>
        <w:spacing w:line="240" w:lineRule="auto"/>
        <w:rPr>
          <w:rFonts w:ascii="Times New Roman" w:hAnsi="Times New Roman" w:cs="Times New Roman"/>
          <w:sz w:val="20"/>
          <w:szCs w:val="20"/>
        </w:rPr>
      </w:pPr>
      <w:r w:rsidRPr="00FA525D">
        <w:rPr>
          <w:rFonts w:ascii="Times New Roman" w:hAnsi="Times New Roman" w:cs="Times New Roman"/>
          <w:sz w:val="20"/>
          <w:szCs w:val="20"/>
        </w:rPr>
        <w:t>32. пгт. Подгоренский, ул. Ленина, 46а;</w:t>
      </w:r>
    </w:p>
    <w:p w:rsidR="002F15D6" w:rsidRPr="00FA525D" w:rsidRDefault="002F15D6" w:rsidP="00FA525D">
      <w:pPr>
        <w:spacing w:line="240" w:lineRule="auto"/>
        <w:rPr>
          <w:rFonts w:ascii="Times New Roman" w:hAnsi="Times New Roman" w:cs="Times New Roman"/>
          <w:sz w:val="20"/>
          <w:szCs w:val="20"/>
        </w:rPr>
      </w:pPr>
      <w:r w:rsidRPr="00FA525D">
        <w:rPr>
          <w:rFonts w:ascii="Times New Roman" w:hAnsi="Times New Roman" w:cs="Times New Roman"/>
          <w:sz w:val="20"/>
          <w:szCs w:val="20"/>
        </w:rPr>
        <w:t>33. пгт. Подгоренский, ул. Ленина, 32б;</w:t>
      </w:r>
    </w:p>
    <w:p w:rsidR="00595DB3" w:rsidRDefault="002F15D6" w:rsidP="00EF43AA">
      <w:pPr>
        <w:spacing w:line="240" w:lineRule="auto"/>
      </w:pPr>
      <w:r w:rsidRPr="00FA525D">
        <w:rPr>
          <w:rFonts w:ascii="Times New Roman" w:hAnsi="Times New Roman" w:cs="Times New Roman"/>
          <w:sz w:val="20"/>
          <w:szCs w:val="20"/>
        </w:rPr>
        <w:t>34. пгт. Подгоренский, ул. Вокзальная, 12г</w:t>
      </w:r>
      <w:r w:rsidR="00EF43AA">
        <w:rPr>
          <w:rFonts w:ascii="Times New Roman" w:hAnsi="Times New Roman" w:cs="Times New Roman"/>
          <w:sz w:val="20"/>
          <w:szCs w:val="20"/>
        </w:rPr>
        <w:t>.</w:t>
      </w:r>
    </w:p>
    <w:sectPr w:rsidR="00595DB3">
      <w:headerReference w:type="default" r:id="rId8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329F3" w:rsidRDefault="00A329F3" w:rsidP="00C7329E">
      <w:pPr>
        <w:spacing w:after="0" w:line="240" w:lineRule="auto"/>
      </w:pPr>
      <w:r>
        <w:separator/>
      </w:r>
    </w:p>
  </w:endnote>
  <w:endnote w:type="continuationSeparator" w:id="0">
    <w:p w:rsidR="00A329F3" w:rsidRDefault="00A329F3" w:rsidP="00C7329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329F3" w:rsidRDefault="00A329F3" w:rsidP="00C7329E">
      <w:pPr>
        <w:spacing w:after="0" w:line="240" w:lineRule="auto"/>
      </w:pPr>
      <w:r>
        <w:separator/>
      </w:r>
    </w:p>
  </w:footnote>
  <w:footnote w:type="continuationSeparator" w:id="0">
    <w:p w:rsidR="00A329F3" w:rsidRDefault="00A329F3" w:rsidP="00C7329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7329E" w:rsidRPr="00C7329E" w:rsidRDefault="00C7329E" w:rsidP="00C7329E">
    <w:pPr>
      <w:pStyle w:val="a6"/>
      <w:jc w:val="right"/>
      <w:rPr>
        <w:rFonts w:ascii="Times New Roman" w:hAnsi="Times New Roman" w:cs="Times New Roman"/>
        <w:b/>
      </w:rPr>
    </w:pPr>
    <w:r w:rsidRPr="00C7329E">
      <w:rPr>
        <w:rFonts w:ascii="Times New Roman" w:hAnsi="Times New Roman" w:cs="Times New Roman"/>
        <w:b/>
      </w:rPr>
      <w:t>ПРОЕКТ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F7730"/>
    <w:rsid w:val="000E7D57"/>
    <w:rsid w:val="00113379"/>
    <w:rsid w:val="00152657"/>
    <w:rsid w:val="00294053"/>
    <w:rsid w:val="002F15D6"/>
    <w:rsid w:val="002F7730"/>
    <w:rsid w:val="003135A9"/>
    <w:rsid w:val="00595DB3"/>
    <w:rsid w:val="005C3AE0"/>
    <w:rsid w:val="009D1B35"/>
    <w:rsid w:val="00A329F3"/>
    <w:rsid w:val="00A35FD9"/>
    <w:rsid w:val="00A719B8"/>
    <w:rsid w:val="00A72799"/>
    <w:rsid w:val="00C7329E"/>
    <w:rsid w:val="00EF43AA"/>
    <w:rsid w:val="00FA525D"/>
    <w:rsid w:val="00FD0E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F773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F7730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294053"/>
    <w:pPr>
      <w:spacing w:after="0" w:line="240" w:lineRule="auto"/>
    </w:pPr>
    <w:rPr>
      <w:rFonts w:eastAsiaTheme="minorEastAsia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header"/>
    <w:basedOn w:val="a"/>
    <w:link w:val="a7"/>
    <w:uiPriority w:val="99"/>
    <w:unhideWhenUsed/>
    <w:rsid w:val="00C7329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C7329E"/>
  </w:style>
  <w:style w:type="paragraph" w:styleId="a8">
    <w:name w:val="footer"/>
    <w:basedOn w:val="a"/>
    <w:link w:val="a9"/>
    <w:uiPriority w:val="99"/>
    <w:unhideWhenUsed/>
    <w:rsid w:val="00C7329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C7329E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F773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F7730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294053"/>
    <w:pPr>
      <w:spacing w:after="0" w:line="240" w:lineRule="auto"/>
    </w:pPr>
    <w:rPr>
      <w:rFonts w:eastAsiaTheme="minorEastAsia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header"/>
    <w:basedOn w:val="a"/>
    <w:link w:val="a7"/>
    <w:uiPriority w:val="99"/>
    <w:unhideWhenUsed/>
    <w:rsid w:val="00C7329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C7329E"/>
  </w:style>
  <w:style w:type="paragraph" w:styleId="a8">
    <w:name w:val="footer"/>
    <w:basedOn w:val="a"/>
    <w:link w:val="a9"/>
    <w:uiPriority w:val="99"/>
    <w:unhideWhenUsed/>
    <w:rsid w:val="00C7329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C7329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316</Words>
  <Characters>1805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masha</dc:creator>
  <cp:lastModifiedBy>экономика</cp:lastModifiedBy>
  <cp:revision>4</cp:revision>
  <cp:lastPrinted>2023-03-28T07:00:00Z</cp:lastPrinted>
  <dcterms:created xsi:type="dcterms:W3CDTF">2023-03-23T13:00:00Z</dcterms:created>
  <dcterms:modified xsi:type="dcterms:W3CDTF">2023-10-27T11:36:00Z</dcterms:modified>
</cp:coreProperties>
</file>