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386376" w:rsidRPr="00813E6F">
        <w:rPr>
          <w:sz w:val="28"/>
          <w:szCs w:val="28"/>
        </w:rPr>
        <w:t>«</w:t>
      </w:r>
      <w:r w:rsidR="00813E6F" w:rsidRPr="00813E6F">
        <w:rPr>
          <w:sz w:val="28"/>
          <w:szCs w:val="28"/>
        </w:rPr>
        <w:t xml:space="preserve">Об утверждении Положения о предоставлении субсидий </w:t>
      </w:r>
      <w:r w:rsidR="006D3E06">
        <w:rPr>
          <w:sz w:val="28"/>
          <w:szCs w:val="28"/>
        </w:rPr>
        <w:t xml:space="preserve">субъектам малого и среднего предпринимательства </w:t>
      </w:r>
      <w:r w:rsidR="00813E6F" w:rsidRPr="00813E6F">
        <w:rPr>
          <w:sz w:val="28"/>
          <w:szCs w:val="28"/>
        </w:rPr>
        <w:t xml:space="preserve">на компенсацию части затрат </w:t>
      </w:r>
      <w:r w:rsidR="006D3E06">
        <w:rPr>
          <w:sz w:val="28"/>
          <w:szCs w:val="28"/>
        </w:rPr>
        <w:t xml:space="preserve">по приобретению оборудования, </w:t>
      </w:r>
      <w:r w:rsidR="00813E6F" w:rsidRPr="00813E6F">
        <w:rPr>
          <w:sz w:val="28"/>
          <w:szCs w:val="28"/>
        </w:rPr>
        <w:t xml:space="preserve">автотранспортных средств, </w:t>
      </w:r>
      <w:r w:rsidR="006D3E06">
        <w:rPr>
          <w:sz w:val="28"/>
          <w:szCs w:val="28"/>
        </w:rPr>
        <w:t>сельскохозяйственных машин в</w:t>
      </w:r>
      <w:r w:rsidR="00813E6F" w:rsidRPr="00813E6F">
        <w:rPr>
          <w:sz w:val="28"/>
          <w:szCs w:val="28"/>
        </w:rPr>
        <w:t xml:space="preserve"> целях создания и (или) развития либо модернизации производства товаров (работ, услуг)</w:t>
      </w:r>
      <w:r w:rsidR="00386376" w:rsidRPr="009B37AC">
        <w:rPr>
          <w:sz w:val="28"/>
          <w:szCs w:val="28"/>
        </w:rPr>
        <w:t>»</w:t>
      </w:r>
      <w:r w:rsidR="00DF1029" w:rsidRPr="009B37AC">
        <w:rPr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6D3E06" w:rsidRPr="00130F0F">
        <w:rPr>
          <w:sz w:val="28"/>
          <w:szCs w:val="28"/>
        </w:rPr>
        <w:t>https://adminpodgorensky.e-gov36.ru/its/otsenka-reguliruyushchego-vozdeystviya-munitsipalnih-normativnih.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DB216B">
        <w:rPr>
          <w:sz w:val="28"/>
          <w:szCs w:val="28"/>
        </w:rPr>
        <w:t>20.09.2023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DB216B">
        <w:rPr>
          <w:sz w:val="28"/>
          <w:szCs w:val="28"/>
        </w:rPr>
        <w:t>28.09.2023</w:t>
      </w:r>
      <w:bookmarkStart w:id="0" w:name="_GoBack"/>
      <w:bookmarkEnd w:id="0"/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8F090C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CA032D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032D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Похилько</w:t>
      </w:r>
      <w:proofErr w:type="spellEnd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CD6" w:rsidRDefault="007E6CD6" w:rsidP="00F3581E">
      <w:r>
        <w:separator/>
      </w:r>
    </w:p>
  </w:endnote>
  <w:endnote w:type="continuationSeparator" w:id="0">
    <w:p w:rsidR="007E6CD6" w:rsidRDefault="007E6CD6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CD6" w:rsidRDefault="007E6CD6" w:rsidP="00F3581E">
      <w:r>
        <w:separator/>
      </w:r>
    </w:p>
  </w:footnote>
  <w:footnote w:type="continuationSeparator" w:id="0">
    <w:p w:rsidR="007E6CD6" w:rsidRDefault="007E6CD6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E6CD6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216B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4D7F-0470-40F7-AF48-86E234C4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5</cp:revision>
  <cp:lastPrinted>2015-03-26T16:49:00Z</cp:lastPrinted>
  <dcterms:created xsi:type="dcterms:W3CDTF">2022-09-09T13:16:00Z</dcterms:created>
  <dcterms:modified xsi:type="dcterms:W3CDTF">2023-10-27T12:54:00Z</dcterms:modified>
</cp:coreProperties>
</file>