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3E652C" w:rsidRDefault="0032208C" w:rsidP="00E572CC">
            <w:pPr>
              <w:spacing w:line="240" w:lineRule="auto"/>
              <w:ind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72CC" w:rsidRPr="00E572CC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</w:t>
            </w:r>
            <w:r w:rsidR="00E5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2CC" w:rsidRPr="00E572CC">
              <w:rPr>
                <w:rFonts w:ascii="Times New Roman" w:hAnsi="Times New Roman" w:cs="Times New Roman"/>
                <w:sz w:val="24"/>
                <w:szCs w:val="24"/>
              </w:rPr>
              <w:t>услуг по погребению на территории</w:t>
            </w:r>
            <w:r w:rsidR="00E5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2CC" w:rsidRPr="00E572CC">
              <w:rPr>
                <w:rFonts w:ascii="Times New Roman" w:hAnsi="Times New Roman" w:cs="Times New Roman"/>
                <w:sz w:val="24"/>
                <w:szCs w:val="24"/>
              </w:rPr>
              <w:t>Подгоренского городского поселения</w:t>
            </w:r>
            <w:r w:rsidR="00E5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2CC" w:rsidRPr="00E572CC">
              <w:rPr>
                <w:rFonts w:ascii="Times New Roman" w:hAnsi="Times New Roman" w:cs="Times New Roman"/>
                <w:sz w:val="24"/>
                <w:szCs w:val="24"/>
              </w:rPr>
              <w:t>Подгоренского муниципального района</w:t>
            </w:r>
            <w:r w:rsidR="00E5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2CC" w:rsidRPr="00E572CC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12AE" w:rsidRPr="00DA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B20260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0260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B20260" w:rsidRDefault="00E572CC" w:rsidP="00580EB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развития городского поселения 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администрации </w:t>
            </w:r>
            <w:r w:rsidR="00580EBC" w:rsidRPr="00B20260">
              <w:rPr>
                <w:rFonts w:ascii="Times New Roman" w:hAnsi="Times New Roman" w:cs="Times New Roman"/>
                <w:bCs/>
                <w:color w:val="000000"/>
              </w:rPr>
              <w:t>Подгоренского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Воронежской области</w:t>
            </w:r>
            <w:proofErr w:type="gramEnd"/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207AB5" w:rsidRPr="00207AB5">
              <w:rPr>
                <w:rFonts w:ascii="Times New Roman" w:hAnsi="Times New Roman" w:cs="Times New Roman"/>
                <w:bCs/>
              </w:rPr>
              <w:t>2</w:t>
            </w:r>
            <w:r w:rsidR="00FD1EBB">
              <w:rPr>
                <w:rFonts w:ascii="Times New Roman" w:hAnsi="Times New Roman" w:cs="Times New Roman"/>
                <w:bCs/>
              </w:rPr>
              <w:t>9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A1B05">
              <w:rPr>
                <w:rFonts w:ascii="Times New Roman" w:hAnsi="Times New Roman" w:cs="Times New Roman"/>
                <w:bCs/>
              </w:rPr>
              <w:t>декабря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143FDA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0A1B05">
              <w:rPr>
                <w:rFonts w:ascii="Times New Roman" w:hAnsi="Times New Roman" w:cs="Times New Roman"/>
                <w:bCs/>
              </w:rPr>
              <w:t>1</w:t>
            </w:r>
            <w:r w:rsidR="00FD1EBB">
              <w:rPr>
                <w:rFonts w:ascii="Times New Roman" w:hAnsi="Times New Roman" w:cs="Times New Roman"/>
                <w:bCs/>
              </w:rPr>
              <w:t>6</w:t>
            </w:r>
            <w:bookmarkStart w:id="0" w:name="_GoBack"/>
            <w:bookmarkEnd w:id="0"/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A1B05">
              <w:rPr>
                <w:rFonts w:ascii="Times New Roman" w:hAnsi="Times New Roman" w:cs="Times New Roman"/>
                <w:bCs/>
              </w:rPr>
              <w:t>января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0A1B05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143FDA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B20260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B20260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60" w:rsidRDefault="00B20260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65B5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A1B05"/>
    <w:rsid w:val="000D0350"/>
    <w:rsid w:val="000D3EFA"/>
    <w:rsid w:val="0010537D"/>
    <w:rsid w:val="00116DAA"/>
    <w:rsid w:val="00143FD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00846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20260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A078D"/>
    <w:rsid w:val="00DD0807"/>
    <w:rsid w:val="00E512AE"/>
    <w:rsid w:val="00E56FAB"/>
    <w:rsid w:val="00E572CC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D1EBB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F58E-FA76-4230-B2DB-48817B72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12</cp:revision>
  <cp:lastPrinted>2019-09-06T05:23:00Z</cp:lastPrinted>
  <dcterms:created xsi:type="dcterms:W3CDTF">2022-09-09T12:12:00Z</dcterms:created>
  <dcterms:modified xsi:type="dcterms:W3CDTF">2024-05-02T07:16:00Z</dcterms:modified>
</cp:coreProperties>
</file>