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0F2C9C" w:rsidRDefault="003812F7" w:rsidP="000F2C9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C9C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По</w:t>
      </w:r>
      <w:r w:rsidR="00786C56" w:rsidRPr="000F2C9C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0F2C9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F2C9C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5D4" w:rsidRPr="000F2C9C">
        <w:rPr>
          <w:rFonts w:ascii="Times New Roman" w:hAnsi="Times New Roman" w:cs="Times New Roman"/>
          <w:b/>
          <w:sz w:val="28"/>
          <w:szCs w:val="28"/>
        </w:rPr>
        <w:t>27.12.2024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705D4" w:rsidRPr="000F2C9C">
        <w:rPr>
          <w:rFonts w:ascii="Times New Roman" w:hAnsi="Times New Roman" w:cs="Times New Roman"/>
          <w:b/>
          <w:sz w:val="28"/>
          <w:szCs w:val="28"/>
        </w:rPr>
        <w:t>672</w:t>
      </w:r>
      <w:r w:rsidR="00C5174C" w:rsidRPr="000F2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0F2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705D4" w:rsidRPr="000F2C9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Подгоренского муниципального района</w:t>
      </w:r>
    </w:p>
    <w:p w:rsidR="003812F7" w:rsidRPr="000F2C9C" w:rsidRDefault="004705D4" w:rsidP="000F2C9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9C">
        <w:rPr>
          <w:rFonts w:ascii="Times New Roman" w:eastAsia="Times New Roman" w:hAnsi="Times New Roman" w:cs="Times New Roman"/>
          <w:b/>
          <w:sz w:val="28"/>
          <w:szCs w:val="28"/>
        </w:rPr>
        <w:t>«Развитие экономики района» на 2019-2026 гг.»</w:t>
      </w:r>
      <w:r w:rsidR="00CE603F" w:rsidRPr="000F2C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3E40C5">
      <w:pPr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0F2C9C">
        <w:rPr>
          <w:rFonts w:ascii="Times New Roman" w:hAnsi="Times New Roman" w:cs="Times New Roman"/>
          <w:sz w:val="28"/>
          <w:szCs w:val="28"/>
        </w:rPr>
        <w:t xml:space="preserve">14.03.2024 </w:t>
      </w:r>
      <w:r w:rsidR="00C5174C">
        <w:rPr>
          <w:rFonts w:ascii="Times New Roman" w:hAnsi="Times New Roman" w:cs="Times New Roman"/>
          <w:sz w:val="28"/>
          <w:szCs w:val="28"/>
        </w:rPr>
        <w:t>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0F2C9C">
        <w:rPr>
          <w:rFonts w:ascii="Times New Roman" w:hAnsi="Times New Roman" w:cs="Times New Roman"/>
          <w:sz w:val="28"/>
          <w:szCs w:val="28"/>
        </w:rPr>
        <w:t>89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</w:t>
      </w:r>
      <w:r w:rsidR="0047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программы Подгоренского муниципального района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 xml:space="preserve"> (в новой редакции)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>целью данного правового регулирования повышение предпринимательской активности,  развитие и поддержка малого и среднего бизнеса.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>Постановление утверждает муниципальную программу Подгоренского муниципального района Воронежской области «Развитие экономики района» на 20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0F2C9C">
        <w:rPr>
          <w:rFonts w:ascii="Times New Roman" w:eastAsia="Times New Roman" w:hAnsi="Times New Roman" w:cs="Times New Roman"/>
          <w:sz w:val="28"/>
          <w:szCs w:val="28"/>
        </w:rPr>
        <w:t xml:space="preserve"> (в новой редакции)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24DE4" w:rsidRDefault="00C24DE4" w:rsidP="00381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93D75" w:rsidRDefault="0042070C" w:rsidP="00FC2691">
      <w:pPr>
        <w:ind w:firstLine="8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9578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2691" w:rsidRPr="00FC269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193D75" w:rsidRPr="00193D75">
        <w:rPr>
          <w:rFonts w:ascii="Times New Roman" w:eastAsia="Times New Roman" w:hAnsi="Times New Roman" w:cs="Times New Roman"/>
          <w:sz w:val="28"/>
          <w:szCs w:val="28"/>
        </w:rPr>
        <w:t>со ст.179 Бюджетного кодекса Российской Федерации, 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Воронежской области от 20.10.2020 г.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proofErr w:type="gramEnd"/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470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0F2C9C">
        <w:rPr>
          <w:rFonts w:ascii="Times New Roman" w:hAnsi="Times New Roman" w:cs="Times New Roman"/>
          <w:sz w:val="28"/>
          <w:szCs w:val="28"/>
        </w:rPr>
        <w:t>14.03</w:t>
      </w:r>
      <w:r w:rsidR="00B64A00">
        <w:rPr>
          <w:rFonts w:ascii="Times New Roman" w:hAnsi="Times New Roman" w:cs="Times New Roman"/>
          <w:sz w:val="28"/>
          <w:szCs w:val="28"/>
        </w:rPr>
        <w:t>.202</w:t>
      </w:r>
      <w:r w:rsidR="004705D4">
        <w:rPr>
          <w:rFonts w:ascii="Times New Roman" w:hAnsi="Times New Roman" w:cs="Times New Roman"/>
          <w:sz w:val="28"/>
          <w:szCs w:val="28"/>
        </w:rPr>
        <w:t>4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0F2C9C">
        <w:rPr>
          <w:rFonts w:ascii="Times New Roman" w:hAnsi="Times New Roman" w:cs="Times New Roman"/>
          <w:sz w:val="28"/>
          <w:szCs w:val="28"/>
        </w:rPr>
        <w:t xml:space="preserve">89 </w:t>
      </w:r>
      <w:r w:rsidR="004705D4" w:rsidRPr="004705D4">
        <w:rPr>
          <w:rFonts w:ascii="Times New Roman" w:hAnsi="Times New Roman" w:cs="Times New Roman"/>
          <w:b/>
          <w:sz w:val="28"/>
          <w:szCs w:val="28"/>
        </w:rPr>
        <w:t>«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муниципальной программы Подгоренского муниципального района «Развитие экономики района» на 20</w:t>
      </w:r>
      <w:r w:rsid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</w:t>
      </w:r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-202</w:t>
      </w:r>
      <w:r w:rsidR="000F2C9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bookmarkStart w:id="0" w:name="_GoBack"/>
      <w:bookmarkEnd w:id="0"/>
      <w:r w:rsidR="004705D4" w:rsidRPr="004705D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гг.»</w:t>
      </w:r>
      <w:r w:rsidR="004705D4" w:rsidRPr="004705D4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64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созданию благоприятных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0F2C9C"/>
    <w:rsid w:val="00152A13"/>
    <w:rsid w:val="00193D75"/>
    <w:rsid w:val="001B3CF5"/>
    <w:rsid w:val="00293DF6"/>
    <w:rsid w:val="002C0C5B"/>
    <w:rsid w:val="002C6396"/>
    <w:rsid w:val="00307FE3"/>
    <w:rsid w:val="00340287"/>
    <w:rsid w:val="003753AA"/>
    <w:rsid w:val="00381025"/>
    <w:rsid w:val="003812F7"/>
    <w:rsid w:val="003C73A9"/>
    <w:rsid w:val="003E40C5"/>
    <w:rsid w:val="0042070C"/>
    <w:rsid w:val="004705D4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61</cp:revision>
  <dcterms:created xsi:type="dcterms:W3CDTF">2016-09-21T10:32:00Z</dcterms:created>
  <dcterms:modified xsi:type="dcterms:W3CDTF">2024-04-10T10:55:00Z</dcterms:modified>
</cp:coreProperties>
</file>