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76" w:rsidRDefault="00AF0376" w:rsidP="00117674">
      <w:pPr>
        <w:spacing w:after="0" w:line="240" w:lineRule="auto"/>
        <w:ind w:left="8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7324AD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757586" w:rsidRDefault="00AF0376" w:rsidP="00117674">
      <w:pPr>
        <w:spacing w:after="0" w:line="240" w:lineRule="auto"/>
        <w:ind w:left="8496"/>
        <w:rPr>
          <w:rFonts w:ascii="Times New Roman" w:hAnsi="Times New Roman" w:cs="Times New Roman"/>
          <w:sz w:val="28"/>
          <w:szCs w:val="28"/>
        </w:rPr>
      </w:pPr>
      <w:r w:rsidRPr="00AF0376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0376">
        <w:rPr>
          <w:rFonts w:ascii="Times New Roman" w:hAnsi="Times New Roman" w:cs="Times New Roman"/>
          <w:sz w:val="28"/>
          <w:szCs w:val="28"/>
        </w:rPr>
        <w:t xml:space="preserve"> </w:t>
      </w:r>
      <w:r w:rsidR="00757586">
        <w:rPr>
          <w:rFonts w:ascii="Times New Roman" w:hAnsi="Times New Roman" w:cs="Times New Roman"/>
          <w:sz w:val="28"/>
          <w:szCs w:val="28"/>
        </w:rPr>
        <w:t>Подгоренского</w:t>
      </w:r>
      <w:r w:rsidRPr="00AF0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05A" w:rsidRDefault="00AF0376" w:rsidP="00117674">
      <w:pPr>
        <w:spacing w:after="0" w:line="240" w:lineRule="auto"/>
        <w:ind w:left="8496"/>
        <w:rPr>
          <w:rFonts w:ascii="Times New Roman" w:hAnsi="Times New Roman" w:cs="Times New Roman"/>
          <w:sz w:val="28"/>
          <w:szCs w:val="28"/>
        </w:rPr>
      </w:pPr>
      <w:r w:rsidRPr="00AF037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AF0376" w:rsidRDefault="00757586" w:rsidP="00757586">
      <w:pPr>
        <w:tabs>
          <w:tab w:val="left" w:pos="85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5915C1">
        <w:rPr>
          <w:rFonts w:ascii="Times New Roman" w:hAnsi="Times New Roman" w:cs="Times New Roman"/>
          <w:sz w:val="28"/>
          <w:szCs w:val="28"/>
        </w:rPr>
        <w:t>02 сентября 2024 г № 208-р</w:t>
      </w:r>
      <w:bookmarkStart w:id="0" w:name="_GoBack"/>
      <w:bookmarkEnd w:id="0"/>
    </w:p>
    <w:p w:rsidR="00AF0376" w:rsidRDefault="00AF0376" w:rsidP="00117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376" w:rsidRPr="00757586" w:rsidRDefault="007324AD" w:rsidP="00117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586">
        <w:rPr>
          <w:rFonts w:ascii="Times New Roman" w:hAnsi="Times New Roman" w:cs="Times New Roman"/>
          <w:b/>
          <w:sz w:val="28"/>
          <w:szCs w:val="28"/>
        </w:rPr>
        <w:t xml:space="preserve">Сроки рассмотрения заявлений юридических лиц, признанных ответственными организациями, в структурных подразделениях администрации </w:t>
      </w:r>
      <w:r w:rsidR="00757586" w:rsidRPr="00757586">
        <w:rPr>
          <w:rFonts w:ascii="Times New Roman" w:hAnsi="Times New Roman" w:cs="Times New Roman"/>
          <w:b/>
          <w:sz w:val="28"/>
          <w:szCs w:val="28"/>
        </w:rPr>
        <w:t>Подгоренского муниципального района</w:t>
      </w:r>
    </w:p>
    <w:p w:rsidR="00AF0376" w:rsidRDefault="00AF0376" w:rsidP="00AF0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01"/>
        <w:gridCol w:w="3685"/>
        <w:gridCol w:w="5245"/>
        <w:gridCol w:w="4819"/>
      </w:tblGrid>
      <w:tr w:rsidR="006572A4" w:rsidTr="006572A4">
        <w:tc>
          <w:tcPr>
            <w:tcW w:w="1101" w:type="dxa"/>
          </w:tcPr>
          <w:p w:rsidR="006572A4" w:rsidRDefault="006572A4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6572A4" w:rsidRDefault="006572A4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муниципальной услуги </w:t>
            </w:r>
            <w:r w:rsidR="00732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полномочия </w:t>
            </w:r>
          </w:p>
        </w:tc>
        <w:tc>
          <w:tcPr>
            <w:tcW w:w="5245" w:type="dxa"/>
          </w:tcPr>
          <w:p w:rsidR="00117674" w:rsidRDefault="006572A4" w:rsidP="00117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Предлагаемый сокращенный срок для ответственного бизнеса </w:t>
            </w:r>
          </w:p>
        </w:tc>
        <w:tc>
          <w:tcPr>
            <w:tcW w:w="4819" w:type="dxa"/>
          </w:tcPr>
          <w:p w:rsidR="006572A4" w:rsidRDefault="006572A4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88731B" w:rsidRPr="003B0DA7" w:rsidTr="006572A4">
        <w:tc>
          <w:tcPr>
            <w:tcW w:w="1101" w:type="dxa"/>
          </w:tcPr>
          <w:p w:rsidR="0088731B" w:rsidRPr="003B0DA7" w:rsidRDefault="0088731B" w:rsidP="006572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A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 документации по планировке территории</w:t>
            </w:r>
          </w:p>
          <w:p w:rsidR="0088731B" w:rsidRPr="00E162CE" w:rsidRDefault="0088731B" w:rsidP="008E21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162C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(не включая срок на проведение публичных слушаний)</w:t>
            </w:r>
          </w:p>
        </w:tc>
        <w:tc>
          <w:tcPr>
            <w:tcW w:w="5245" w:type="dxa"/>
          </w:tcPr>
          <w:p w:rsidR="0088731B" w:rsidRPr="003B0DA7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DA7">
              <w:rPr>
                <w:rFonts w:ascii="Times New Roman" w:hAnsi="Times New Roman" w:cs="Times New Roman"/>
                <w:sz w:val="28"/>
                <w:szCs w:val="28"/>
              </w:rPr>
              <w:t>7 рабочих дней</w:t>
            </w:r>
          </w:p>
        </w:tc>
        <w:tc>
          <w:tcPr>
            <w:tcW w:w="4819" w:type="dxa"/>
          </w:tcPr>
          <w:p w:rsidR="0088731B" w:rsidRPr="0006714C" w:rsidRDefault="0088731B" w:rsidP="00B4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88731B" w:rsidTr="006572A4">
        <w:tc>
          <w:tcPr>
            <w:tcW w:w="1101" w:type="dxa"/>
          </w:tcPr>
          <w:p w:rsidR="0088731B" w:rsidRPr="00F203FE" w:rsidRDefault="0088731B" w:rsidP="006572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5245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7 рабочих дней </w:t>
            </w:r>
          </w:p>
        </w:tc>
        <w:tc>
          <w:tcPr>
            <w:tcW w:w="4819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При условии получения сведений от ресурсоснабжающих организаций в течение трех рабочих дней </w:t>
            </w:r>
          </w:p>
        </w:tc>
      </w:tr>
      <w:tr w:rsidR="0088731B" w:rsidTr="006572A4">
        <w:tc>
          <w:tcPr>
            <w:tcW w:w="1101" w:type="dxa"/>
          </w:tcPr>
          <w:p w:rsidR="0088731B" w:rsidRPr="00F203FE" w:rsidRDefault="0088731B" w:rsidP="006572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Выдача разрешения на строительство </w:t>
            </w:r>
          </w:p>
        </w:tc>
        <w:tc>
          <w:tcPr>
            <w:tcW w:w="5245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4 рабочих дня </w:t>
            </w:r>
          </w:p>
        </w:tc>
        <w:tc>
          <w:tcPr>
            <w:tcW w:w="4819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105E64" w:rsidTr="00263472">
        <w:tc>
          <w:tcPr>
            <w:tcW w:w="1101" w:type="dxa"/>
          </w:tcPr>
          <w:p w:rsidR="00105E64" w:rsidRPr="00F203FE" w:rsidRDefault="00105E64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105E64" w:rsidRDefault="00105E64" w:rsidP="00263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Выдача разрешения на ввод объекта капитального строительства в эксплуатацию </w:t>
            </w:r>
          </w:p>
        </w:tc>
        <w:tc>
          <w:tcPr>
            <w:tcW w:w="5245" w:type="dxa"/>
          </w:tcPr>
          <w:p w:rsidR="00105E64" w:rsidRPr="00886643" w:rsidRDefault="00105E64" w:rsidP="002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рабочих дня</w:t>
            </w:r>
          </w:p>
        </w:tc>
        <w:tc>
          <w:tcPr>
            <w:tcW w:w="4819" w:type="dxa"/>
          </w:tcPr>
          <w:p w:rsidR="00105E64" w:rsidRPr="0006714C" w:rsidRDefault="00105E64" w:rsidP="00263472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88731B" w:rsidTr="006572A4">
        <w:tc>
          <w:tcPr>
            <w:tcW w:w="1101" w:type="dxa"/>
          </w:tcPr>
          <w:p w:rsidR="0088731B" w:rsidRPr="00F203FE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Продление срока действия разрешения на строительство </w:t>
            </w:r>
          </w:p>
        </w:tc>
        <w:tc>
          <w:tcPr>
            <w:tcW w:w="5245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4 рабочих дня </w:t>
            </w:r>
          </w:p>
        </w:tc>
        <w:tc>
          <w:tcPr>
            <w:tcW w:w="4819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1C">
              <w:rPr>
                <w:rFonts w:ascii="Times New Roman" w:hAnsi="Times New Roman" w:cs="Times New Roman"/>
                <w:sz w:val="28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88731B" w:rsidTr="006572A4">
        <w:tc>
          <w:tcPr>
            <w:tcW w:w="1101" w:type="dxa"/>
          </w:tcPr>
          <w:p w:rsidR="0088731B" w:rsidRPr="00F203FE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Внесение изменений в разрешение на строительство</w:t>
            </w:r>
          </w:p>
        </w:tc>
        <w:tc>
          <w:tcPr>
            <w:tcW w:w="5245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4 рабочих дня </w:t>
            </w:r>
          </w:p>
        </w:tc>
        <w:tc>
          <w:tcPr>
            <w:tcW w:w="4819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1C">
              <w:rPr>
                <w:rFonts w:ascii="Times New Roman" w:hAnsi="Times New Roman" w:cs="Times New Roman"/>
                <w:sz w:val="28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88731B" w:rsidTr="006572A4">
        <w:tc>
          <w:tcPr>
            <w:tcW w:w="1101" w:type="dxa"/>
          </w:tcPr>
          <w:p w:rsidR="0088731B" w:rsidRPr="00F203FE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5245" w:type="dxa"/>
          </w:tcPr>
          <w:p w:rsidR="0088731B" w:rsidRPr="008320CE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CE">
              <w:rPr>
                <w:rFonts w:ascii="Times New Roman" w:hAnsi="Times New Roman" w:cs="Times New Roman"/>
                <w:sz w:val="28"/>
                <w:szCs w:val="28"/>
              </w:rPr>
              <w:t>3 рабочих дня</w:t>
            </w:r>
          </w:p>
          <w:p w:rsidR="0088731B" w:rsidRPr="008320CE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CE">
              <w:rPr>
                <w:rFonts w:ascii="Times New Roman" w:hAnsi="Times New Roman" w:cs="Times New Roman"/>
                <w:sz w:val="28"/>
                <w:szCs w:val="28"/>
              </w:rPr>
              <w:t>(при аварийных работах – в день обращения)</w:t>
            </w:r>
          </w:p>
        </w:tc>
        <w:tc>
          <w:tcPr>
            <w:tcW w:w="4819" w:type="dxa"/>
          </w:tcPr>
          <w:p w:rsidR="0088731B" w:rsidRPr="008320CE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CE">
              <w:rPr>
                <w:rFonts w:ascii="Times New Roman" w:hAnsi="Times New Roman" w:cs="Times New Roman"/>
                <w:sz w:val="28"/>
                <w:szCs w:val="28"/>
              </w:rPr>
              <w:t>При условии наличия возможности получения сведений и документов в порядке межведомственного взаимодействия в течение одного рабочего дня</w:t>
            </w:r>
          </w:p>
        </w:tc>
      </w:tr>
      <w:tr w:rsidR="0088731B" w:rsidTr="006572A4">
        <w:tc>
          <w:tcPr>
            <w:tcW w:w="1101" w:type="dxa"/>
          </w:tcPr>
          <w:p w:rsidR="0088731B" w:rsidRPr="00F203FE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Выдача разрешений на установку и эксплуатацию рекламных конструкций </w:t>
            </w:r>
          </w:p>
        </w:tc>
        <w:tc>
          <w:tcPr>
            <w:tcW w:w="5245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15 рабочих дней</w:t>
            </w:r>
          </w:p>
        </w:tc>
        <w:tc>
          <w:tcPr>
            <w:tcW w:w="4819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При условии получения согласований управления по охране объектов культурного наследия Воронежской области,</w:t>
            </w:r>
          </w:p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органов государственной власти, осуществляющих полномочия собственника недвижимого имущества,</w:t>
            </w:r>
          </w:p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госавтоинспекции</w:t>
            </w:r>
            <w:proofErr w:type="spellEnd"/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5E64" w:rsidTr="00263472">
        <w:tc>
          <w:tcPr>
            <w:tcW w:w="1101" w:type="dxa"/>
          </w:tcPr>
          <w:p w:rsidR="00105E64" w:rsidRPr="00E162CE" w:rsidRDefault="00105E64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105E64" w:rsidRPr="00E162CE" w:rsidRDefault="00105E64" w:rsidP="00263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CE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договора о комплексном развитии территории</w:t>
            </w:r>
          </w:p>
        </w:tc>
        <w:tc>
          <w:tcPr>
            <w:tcW w:w="5245" w:type="dxa"/>
          </w:tcPr>
          <w:p w:rsidR="00105E64" w:rsidRDefault="00105E64" w:rsidP="002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Pr="00117674">
              <w:rPr>
                <w:rFonts w:ascii="Times New Roman" w:hAnsi="Times New Roman" w:cs="Times New Roman"/>
                <w:sz w:val="28"/>
                <w:szCs w:val="28"/>
              </w:rPr>
              <w:t>рабочих дней</w:t>
            </w:r>
          </w:p>
        </w:tc>
        <w:tc>
          <w:tcPr>
            <w:tcW w:w="4819" w:type="dxa"/>
          </w:tcPr>
          <w:p w:rsidR="00105E64" w:rsidRPr="0006714C" w:rsidRDefault="00105E64" w:rsidP="00263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ранее истечение сроков, установленных пп.6, 14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 на право заключения 2 и более договоров о комплексном развитии территорий, утвержденных постановлением Правительства РФ от 04.05.2021 № 701</w:t>
            </w:r>
          </w:p>
        </w:tc>
      </w:tr>
      <w:tr w:rsidR="0088731B" w:rsidTr="006572A4">
        <w:tc>
          <w:tcPr>
            <w:tcW w:w="1101" w:type="dxa"/>
          </w:tcPr>
          <w:p w:rsidR="0088731B" w:rsidRPr="00F203FE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Предоставление земельного участка без проведения торгов </w:t>
            </w:r>
          </w:p>
          <w:p w:rsidR="0088731B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(в части проверки представленных документов, подготовки проекта договора аренды и направления его на подпись инвестору)</w:t>
            </w:r>
          </w:p>
        </w:tc>
        <w:tc>
          <w:tcPr>
            <w:tcW w:w="5245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674">
              <w:rPr>
                <w:rFonts w:ascii="Times New Roman" w:hAnsi="Times New Roman" w:cs="Times New Roman"/>
                <w:sz w:val="28"/>
                <w:szCs w:val="28"/>
              </w:rPr>
              <w:t>рабочих дней</w:t>
            </w:r>
          </w:p>
        </w:tc>
        <w:tc>
          <w:tcPr>
            <w:tcW w:w="4819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При условии получения сведений и документов в порядке межведомственного информационного взаимодействия в течение 2 рабочих дней  </w:t>
            </w:r>
          </w:p>
        </w:tc>
      </w:tr>
      <w:tr w:rsidR="0088731B" w:rsidTr="006572A4">
        <w:tc>
          <w:tcPr>
            <w:tcW w:w="1101" w:type="dxa"/>
          </w:tcPr>
          <w:p w:rsidR="0088731B" w:rsidRPr="00AA5517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Pr="00AA5517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517"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решения о проведен</w:t>
            </w:r>
            <w:proofErr w:type="gramStart"/>
            <w:r w:rsidRPr="00AA5517">
              <w:rPr>
                <w:rFonts w:ascii="Times New Roman" w:hAnsi="Times New Roman" w:cs="Times New Roman"/>
                <w:b/>
                <w:sz w:val="28"/>
                <w:szCs w:val="28"/>
              </w:rPr>
              <w:t>ии ау</w:t>
            </w:r>
            <w:proofErr w:type="gramEnd"/>
            <w:r w:rsidRPr="00AA55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кциона, получение информации о возможности технологического присоединения объекта </w:t>
            </w:r>
            <w:r w:rsidRPr="00AA55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капитального строительства к инженерным сетям, определение рыночной стоимости</w:t>
            </w:r>
          </w:p>
        </w:tc>
        <w:tc>
          <w:tcPr>
            <w:tcW w:w="5245" w:type="dxa"/>
          </w:tcPr>
          <w:p w:rsidR="0088731B" w:rsidRPr="0088731B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 рабочих дней</w:t>
            </w:r>
          </w:p>
          <w:p w:rsidR="0088731B" w:rsidRPr="0088731B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8731B" w:rsidRPr="0088731B" w:rsidRDefault="0088731B" w:rsidP="00184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31B">
              <w:rPr>
                <w:rFonts w:ascii="Times New Roman" w:hAnsi="Times New Roman" w:cs="Times New Roman"/>
                <w:sz w:val="28"/>
                <w:szCs w:val="28"/>
              </w:rPr>
              <w:t>Решение о проведен</w:t>
            </w:r>
            <w:proofErr w:type="gramStart"/>
            <w:r w:rsidRPr="0088731B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88731B">
              <w:rPr>
                <w:rFonts w:ascii="Times New Roman" w:hAnsi="Times New Roman" w:cs="Times New Roman"/>
                <w:sz w:val="28"/>
                <w:szCs w:val="28"/>
              </w:rPr>
              <w:t xml:space="preserve">кциона либо об отказе в проведении должно быть принято в срок </w:t>
            </w:r>
            <w:r w:rsidRPr="008873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 чем два месяца со дня поступления соответствующего заявления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(статья 39.11 Земельного кодекса РФ)</w:t>
            </w:r>
          </w:p>
          <w:p w:rsidR="0088731B" w:rsidRPr="0088731B" w:rsidRDefault="0088731B" w:rsidP="008E219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1B" w:rsidTr="006572A4">
        <w:tc>
          <w:tcPr>
            <w:tcW w:w="1101" w:type="dxa"/>
          </w:tcPr>
          <w:p w:rsidR="0088731B" w:rsidRPr="00AA5517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Pr="00AA5517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5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проекта договора аренды по результатам торгов и направление его на подписание </w:t>
            </w:r>
          </w:p>
        </w:tc>
        <w:tc>
          <w:tcPr>
            <w:tcW w:w="5245" w:type="dxa"/>
          </w:tcPr>
          <w:p w:rsidR="0088731B" w:rsidRPr="00AA5517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517">
              <w:rPr>
                <w:rFonts w:ascii="Times New Roman" w:hAnsi="Times New Roman" w:cs="Times New Roman"/>
                <w:sz w:val="28"/>
                <w:szCs w:val="28"/>
              </w:rPr>
              <w:t>5 рабочих дней</w:t>
            </w:r>
          </w:p>
        </w:tc>
        <w:tc>
          <w:tcPr>
            <w:tcW w:w="4819" w:type="dxa"/>
          </w:tcPr>
          <w:p w:rsidR="0088731B" w:rsidRPr="00AA5517" w:rsidRDefault="0088731B" w:rsidP="0088731B">
            <w:pPr>
              <w:pStyle w:val="a4"/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подписание и направление проектов договоров осуществляется </w:t>
            </w:r>
            <w:r w:rsidRPr="00AA5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ранее 10 дней</w:t>
            </w:r>
            <w:r w:rsidRPr="00AA5517">
              <w:rPr>
                <w:rFonts w:ascii="Times New Roman" w:hAnsi="Times New Roman" w:cs="Times New Roman"/>
                <w:sz w:val="28"/>
                <w:szCs w:val="28"/>
              </w:rPr>
              <w:t xml:space="preserve"> со дня размещения информации о результатах аукциона</w:t>
            </w:r>
          </w:p>
          <w:p w:rsidR="0088731B" w:rsidRPr="00AA5517" w:rsidRDefault="0088731B" w:rsidP="0088731B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допускается заключение указанных договоров </w:t>
            </w:r>
            <w:proofErr w:type="gramStart"/>
            <w:r w:rsidRPr="00AA551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ранее</w:t>
            </w:r>
            <w:proofErr w:type="gramEnd"/>
            <w:r w:rsidRPr="00AA551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чем через десять дней</w:t>
            </w:r>
            <w:r w:rsidRPr="00AA55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 дня размещения информации о результатах аукциона на официальном сайте</w:t>
            </w:r>
          </w:p>
        </w:tc>
      </w:tr>
    </w:tbl>
    <w:p w:rsidR="006572A4" w:rsidRDefault="006572A4" w:rsidP="00AF0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72A4" w:rsidRDefault="006572A4" w:rsidP="00AF0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0376" w:rsidRPr="00A94457" w:rsidRDefault="00AF0376" w:rsidP="00AF0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F0376" w:rsidRPr="00A94457" w:rsidSect="00117674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9E8" w:rsidRDefault="002B09E8" w:rsidP="00117674">
      <w:pPr>
        <w:spacing w:after="0" w:line="240" w:lineRule="auto"/>
      </w:pPr>
      <w:r>
        <w:separator/>
      </w:r>
    </w:p>
  </w:endnote>
  <w:endnote w:type="continuationSeparator" w:id="0">
    <w:p w:rsidR="002B09E8" w:rsidRDefault="002B09E8" w:rsidP="0011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9E8" w:rsidRDefault="002B09E8" w:rsidP="00117674">
      <w:pPr>
        <w:spacing w:after="0" w:line="240" w:lineRule="auto"/>
      </w:pPr>
      <w:r>
        <w:separator/>
      </w:r>
    </w:p>
  </w:footnote>
  <w:footnote w:type="continuationSeparator" w:id="0">
    <w:p w:rsidR="002B09E8" w:rsidRDefault="002B09E8" w:rsidP="0011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476810"/>
      <w:docPartObj>
        <w:docPartGallery w:val="Page Numbers (Top of Page)"/>
        <w:docPartUnique/>
      </w:docPartObj>
    </w:sdtPr>
    <w:sdtEndPr/>
    <w:sdtContent>
      <w:p w:rsidR="00117674" w:rsidRDefault="000A5B1F">
        <w:pPr>
          <w:pStyle w:val="a5"/>
          <w:jc w:val="center"/>
        </w:pPr>
        <w:r>
          <w:fldChar w:fldCharType="begin"/>
        </w:r>
        <w:r w:rsidR="00AF3B7E">
          <w:instrText xml:space="preserve"> PAGE   \* MERGEFORMAT </w:instrText>
        </w:r>
        <w:r>
          <w:fldChar w:fldCharType="separate"/>
        </w:r>
        <w:r w:rsidR="005915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7674" w:rsidRDefault="001176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02CB"/>
    <w:multiLevelType w:val="hybridMultilevel"/>
    <w:tmpl w:val="2E5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70008"/>
    <w:multiLevelType w:val="hybridMultilevel"/>
    <w:tmpl w:val="E710F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9340C"/>
    <w:multiLevelType w:val="hybridMultilevel"/>
    <w:tmpl w:val="8FDA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103A1"/>
    <w:multiLevelType w:val="hybridMultilevel"/>
    <w:tmpl w:val="D85A7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376"/>
    <w:rsid w:val="00085416"/>
    <w:rsid w:val="000A5B1F"/>
    <w:rsid w:val="000C0B88"/>
    <w:rsid w:val="000F5030"/>
    <w:rsid w:val="00105E64"/>
    <w:rsid w:val="00117674"/>
    <w:rsid w:val="0012279A"/>
    <w:rsid w:val="00184C47"/>
    <w:rsid w:val="00191B53"/>
    <w:rsid w:val="001C2B11"/>
    <w:rsid w:val="00246D6B"/>
    <w:rsid w:val="0029147A"/>
    <w:rsid w:val="002B09E8"/>
    <w:rsid w:val="0032020D"/>
    <w:rsid w:val="0036309A"/>
    <w:rsid w:val="00365465"/>
    <w:rsid w:val="003B0DA7"/>
    <w:rsid w:val="0041005A"/>
    <w:rsid w:val="00473817"/>
    <w:rsid w:val="005915C1"/>
    <w:rsid w:val="005B3BA0"/>
    <w:rsid w:val="00614152"/>
    <w:rsid w:val="006144CC"/>
    <w:rsid w:val="006572A4"/>
    <w:rsid w:val="00702145"/>
    <w:rsid w:val="007324AD"/>
    <w:rsid w:val="00757586"/>
    <w:rsid w:val="0077733A"/>
    <w:rsid w:val="007B1482"/>
    <w:rsid w:val="007D2A75"/>
    <w:rsid w:val="008207D5"/>
    <w:rsid w:val="0088731B"/>
    <w:rsid w:val="00913936"/>
    <w:rsid w:val="00927453"/>
    <w:rsid w:val="00927FEB"/>
    <w:rsid w:val="00A92C05"/>
    <w:rsid w:val="00A94457"/>
    <w:rsid w:val="00AA5517"/>
    <w:rsid w:val="00AF0376"/>
    <w:rsid w:val="00AF3B7E"/>
    <w:rsid w:val="00B7164A"/>
    <w:rsid w:val="00C55D2B"/>
    <w:rsid w:val="00D7759D"/>
    <w:rsid w:val="00DC368A"/>
    <w:rsid w:val="00E162CE"/>
    <w:rsid w:val="00E75408"/>
    <w:rsid w:val="00E9193B"/>
    <w:rsid w:val="00EF0120"/>
    <w:rsid w:val="00FC728D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"/>
    <w:basedOn w:val="a"/>
    <w:link w:val="TimesNewRoman140"/>
    <w:qFormat/>
    <w:rsid w:val="00A94457"/>
    <w:pPr>
      <w:spacing w:after="0" w:line="360" w:lineRule="auto"/>
      <w:ind w:firstLine="709"/>
      <w:jc w:val="both"/>
    </w:pPr>
    <w:rPr>
      <w:rFonts w:ascii="Times New Roman" w:hAnsi="Times New Roman" w:cs="Times New Roman"/>
    </w:rPr>
  </w:style>
  <w:style w:type="character" w:customStyle="1" w:styleId="TimesNewRoman140">
    <w:name w:val="Times New Roman 14 Знак"/>
    <w:basedOn w:val="a0"/>
    <w:link w:val="TimesNewRoman14"/>
    <w:rsid w:val="00A94457"/>
    <w:rPr>
      <w:rFonts w:ascii="Times New Roman" w:hAnsi="Times New Roman" w:cs="Times New Roman"/>
    </w:rPr>
  </w:style>
  <w:style w:type="table" w:styleId="a3">
    <w:name w:val="Table Grid"/>
    <w:basedOn w:val="a1"/>
    <w:uiPriority w:val="59"/>
    <w:rsid w:val="00AF0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3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7674"/>
  </w:style>
  <w:style w:type="paragraph" w:styleId="a7">
    <w:name w:val="footer"/>
    <w:basedOn w:val="a"/>
    <w:link w:val="a8"/>
    <w:uiPriority w:val="99"/>
    <w:semiHidden/>
    <w:unhideWhenUsed/>
    <w:rsid w:val="0011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7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dkulkov</dc:creator>
  <cp:lastModifiedBy>Антон А. Любченко</cp:lastModifiedBy>
  <cp:revision>8</cp:revision>
  <cp:lastPrinted>2024-08-28T16:00:00Z</cp:lastPrinted>
  <dcterms:created xsi:type="dcterms:W3CDTF">2024-08-27T11:23:00Z</dcterms:created>
  <dcterms:modified xsi:type="dcterms:W3CDTF">2024-09-12T10:23:00Z</dcterms:modified>
</cp:coreProperties>
</file>