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0B" w:rsidRPr="00E4220B" w:rsidRDefault="00E4220B" w:rsidP="00E4220B">
      <w:pPr>
        <w:pStyle w:val="ConsPlusTitle"/>
        <w:jc w:val="right"/>
        <w:rPr>
          <w:rStyle w:val="FontStyle13"/>
          <w:b w:val="0"/>
          <w:sz w:val="28"/>
          <w:szCs w:val="28"/>
        </w:rPr>
      </w:pPr>
      <w:r w:rsidRPr="00E4220B">
        <w:rPr>
          <w:rStyle w:val="FontStyle13"/>
          <w:b w:val="0"/>
          <w:sz w:val="28"/>
          <w:szCs w:val="28"/>
        </w:rPr>
        <w:t>Приложение 1</w:t>
      </w:r>
    </w:p>
    <w:p w:rsidR="00E4220B" w:rsidRPr="006F3232" w:rsidRDefault="00E4220B" w:rsidP="006D6ACA">
      <w:pPr>
        <w:pStyle w:val="ConsPlusTitle"/>
        <w:jc w:val="center"/>
        <w:rPr>
          <w:rStyle w:val="FontStyle13"/>
        </w:rPr>
      </w:pPr>
    </w:p>
    <w:p w:rsidR="002B2217" w:rsidRPr="006F3232" w:rsidRDefault="006D6ACA" w:rsidP="006D6ACA">
      <w:pPr>
        <w:pStyle w:val="ConsPlusTitle"/>
        <w:jc w:val="center"/>
        <w:rPr>
          <w:rStyle w:val="FontStyle13"/>
        </w:rPr>
      </w:pPr>
      <w:r w:rsidRPr="006F3232">
        <w:rPr>
          <w:rStyle w:val="FontStyle13"/>
        </w:rPr>
        <w:t xml:space="preserve">Структура ежеквартального (ежегодного) доклада о </w:t>
      </w:r>
    </w:p>
    <w:p w:rsidR="006D6ACA" w:rsidRPr="006F3232" w:rsidRDefault="00C7409D" w:rsidP="006D6ACA">
      <w:pPr>
        <w:pStyle w:val="ConsPlusTitle"/>
        <w:jc w:val="center"/>
        <w:rPr>
          <w:sz w:val="26"/>
          <w:szCs w:val="26"/>
        </w:rPr>
      </w:pPr>
      <w:r w:rsidRPr="006F3232">
        <w:rPr>
          <w:rStyle w:val="FontStyle13"/>
        </w:rPr>
        <w:t>социально-экономическом</w:t>
      </w:r>
      <w:r w:rsidR="006D6ACA" w:rsidRPr="006F3232">
        <w:rPr>
          <w:rStyle w:val="FontStyle13"/>
        </w:rPr>
        <w:t xml:space="preserve"> </w:t>
      </w:r>
      <w:proofErr w:type="gramStart"/>
      <w:r w:rsidR="006D6ACA" w:rsidRPr="006F3232">
        <w:rPr>
          <w:rStyle w:val="FontStyle13"/>
        </w:rPr>
        <w:t>развитии</w:t>
      </w:r>
      <w:proofErr w:type="gramEnd"/>
      <w:r w:rsidR="006D6ACA" w:rsidRPr="006F3232">
        <w:rPr>
          <w:rStyle w:val="FontStyle13"/>
        </w:rPr>
        <w:t xml:space="preserve"> </w:t>
      </w:r>
      <w:r w:rsidRPr="006F3232">
        <w:rPr>
          <w:rStyle w:val="FontStyle13"/>
        </w:rPr>
        <w:t>Подгоренского муниципального района</w:t>
      </w:r>
      <w:r w:rsidR="006D6ACA" w:rsidRPr="006F3232">
        <w:rPr>
          <w:rStyle w:val="FontStyle13"/>
        </w:rPr>
        <w:t xml:space="preserve"> Воронежской области</w:t>
      </w:r>
    </w:p>
    <w:p w:rsidR="006D6ACA" w:rsidRDefault="006D6ACA" w:rsidP="006D6ACA">
      <w:pPr>
        <w:pStyle w:val="ConsPlusNormal"/>
      </w:pPr>
    </w:p>
    <w:p w:rsidR="00DA713A" w:rsidRPr="00E62951" w:rsidRDefault="00DA713A" w:rsidP="00DA713A">
      <w:pPr>
        <w:pStyle w:val="a3"/>
        <w:spacing w:line="360" w:lineRule="auto"/>
        <w:ind w:firstLine="54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Подгоренский</w:t>
      </w:r>
      <w:r w:rsidRPr="00E62951">
        <w:rPr>
          <w:b w:val="0"/>
          <w:bCs w:val="0"/>
          <w:sz w:val="26"/>
          <w:szCs w:val="26"/>
        </w:rPr>
        <w:t xml:space="preserve"> район </w:t>
      </w:r>
      <w:r>
        <w:rPr>
          <w:b w:val="0"/>
          <w:bCs w:val="0"/>
          <w:sz w:val="26"/>
          <w:szCs w:val="26"/>
        </w:rPr>
        <w:t>расположен</w:t>
      </w:r>
      <w:r w:rsidRPr="00E62951">
        <w:rPr>
          <w:b w:val="0"/>
          <w:bCs w:val="0"/>
          <w:sz w:val="26"/>
          <w:szCs w:val="26"/>
        </w:rPr>
        <w:t xml:space="preserve"> в юго-западной части Воронежской области и граничит с Каменским, </w:t>
      </w:r>
      <w:proofErr w:type="spellStart"/>
      <w:r w:rsidRPr="00E62951">
        <w:rPr>
          <w:b w:val="0"/>
          <w:bCs w:val="0"/>
          <w:sz w:val="26"/>
          <w:szCs w:val="26"/>
        </w:rPr>
        <w:t>Россошанским</w:t>
      </w:r>
      <w:proofErr w:type="spellEnd"/>
      <w:r w:rsidRPr="00E62951">
        <w:rPr>
          <w:b w:val="0"/>
          <w:bCs w:val="0"/>
          <w:sz w:val="26"/>
          <w:szCs w:val="26"/>
        </w:rPr>
        <w:t xml:space="preserve">, Павловским и </w:t>
      </w:r>
      <w:proofErr w:type="spellStart"/>
      <w:r w:rsidRPr="00E62951">
        <w:rPr>
          <w:b w:val="0"/>
          <w:bCs w:val="0"/>
          <w:sz w:val="26"/>
          <w:szCs w:val="26"/>
        </w:rPr>
        <w:t>Ольховатским</w:t>
      </w:r>
      <w:proofErr w:type="spellEnd"/>
      <w:r w:rsidRPr="00E62951">
        <w:rPr>
          <w:b w:val="0"/>
          <w:bCs w:val="0"/>
          <w:sz w:val="26"/>
          <w:szCs w:val="26"/>
        </w:rPr>
        <w:t xml:space="preserve"> районами.</w:t>
      </w:r>
    </w:p>
    <w:p w:rsidR="00DA713A" w:rsidRPr="00C7146A" w:rsidRDefault="00DA713A" w:rsidP="00DA713A">
      <w:pPr>
        <w:pStyle w:val="a3"/>
        <w:spacing w:line="360" w:lineRule="auto"/>
        <w:ind w:firstLine="540"/>
        <w:jc w:val="both"/>
        <w:rPr>
          <w:b w:val="0"/>
          <w:bCs w:val="0"/>
          <w:sz w:val="26"/>
          <w:szCs w:val="26"/>
        </w:rPr>
      </w:pPr>
      <w:r w:rsidRPr="00E62951">
        <w:rPr>
          <w:b w:val="0"/>
          <w:bCs w:val="0"/>
          <w:sz w:val="26"/>
          <w:szCs w:val="26"/>
        </w:rPr>
        <w:t xml:space="preserve">Административный центр района - </w:t>
      </w:r>
      <w:proofErr w:type="spellStart"/>
      <w:r w:rsidRPr="00E62951">
        <w:rPr>
          <w:b w:val="0"/>
          <w:bCs w:val="0"/>
          <w:sz w:val="26"/>
          <w:szCs w:val="26"/>
        </w:rPr>
        <w:t>пгт</w:t>
      </w:r>
      <w:proofErr w:type="spellEnd"/>
      <w:r w:rsidRPr="00E62951">
        <w:rPr>
          <w:b w:val="0"/>
          <w:bCs w:val="0"/>
          <w:sz w:val="26"/>
          <w:szCs w:val="26"/>
        </w:rPr>
        <w:t>. Подгоренский, который находится</w:t>
      </w:r>
      <w:r>
        <w:rPr>
          <w:b w:val="0"/>
          <w:bCs w:val="0"/>
          <w:sz w:val="26"/>
          <w:szCs w:val="26"/>
        </w:rPr>
        <w:t xml:space="preserve"> на расстоянии 190</w:t>
      </w:r>
      <w:r w:rsidRPr="00E62951">
        <w:rPr>
          <w:b w:val="0"/>
          <w:bCs w:val="0"/>
          <w:sz w:val="26"/>
          <w:szCs w:val="26"/>
        </w:rPr>
        <w:t xml:space="preserve"> км от областного центра города Воронеж. В состав Подгоренского района входят 76 населенных пункта, на базе которых образовано 15 сельских и 1 городское посе</w:t>
      </w:r>
      <w:r>
        <w:rPr>
          <w:b w:val="0"/>
          <w:bCs w:val="0"/>
          <w:sz w:val="26"/>
          <w:szCs w:val="26"/>
        </w:rPr>
        <w:t>ление</w:t>
      </w:r>
      <w:r w:rsidRPr="00E62951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Численность </w:t>
      </w:r>
      <w:r w:rsidRPr="00D35BF3">
        <w:rPr>
          <w:b w:val="0"/>
          <w:bCs w:val="0"/>
          <w:sz w:val="26"/>
          <w:szCs w:val="26"/>
        </w:rPr>
        <w:t xml:space="preserve">населения на конец </w:t>
      </w:r>
      <w:r w:rsidRPr="00C7146A">
        <w:rPr>
          <w:b w:val="0"/>
          <w:bCs w:val="0"/>
          <w:sz w:val="26"/>
          <w:szCs w:val="26"/>
        </w:rPr>
        <w:t>отчетного периода</w:t>
      </w:r>
      <w:r>
        <w:rPr>
          <w:b w:val="0"/>
          <w:bCs w:val="0"/>
          <w:sz w:val="26"/>
          <w:szCs w:val="26"/>
        </w:rPr>
        <w:t xml:space="preserve"> </w:t>
      </w:r>
      <w:r w:rsidRPr="00D35BF3">
        <w:rPr>
          <w:b w:val="0"/>
          <w:bCs w:val="0"/>
          <w:sz w:val="26"/>
          <w:szCs w:val="26"/>
        </w:rPr>
        <w:t>составила 22</w:t>
      </w:r>
      <w:r w:rsidR="00CB7A71">
        <w:rPr>
          <w:b w:val="0"/>
          <w:bCs w:val="0"/>
          <w:sz w:val="26"/>
          <w:szCs w:val="26"/>
        </w:rPr>
        <w:t> </w:t>
      </w:r>
      <w:r w:rsidR="00D35BF3" w:rsidRPr="00D35BF3">
        <w:rPr>
          <w:b w:val="0"/>
          <w:bCs w:val="0"/>
          <w:sz w:val="26"/>
          <w:szCs w:val="26"/>
        </w:rPr>
        <w:t>166</w:t>
      </w:r>
      <w:r w:rsidR="00CB7A71">
        <w:rPr>
          <w:b w:val="0"/>
          <w:bCs w:val="0"/>
          <w:sz w:val="26"/>
          <w:szCs w:val="26"/>
        </w:rPr>
        <w:t xml:space="preserve"> </w:t>
      </w:r>
      <w:r w:rsidRPr="00D35BF3">
        <w:rPr>
          <w:b w:val="0"/>
          <w:bCs w:val="0"/>
          <w:sz w:val="26"/>
          <w:szCs w:val="26"/>
        </w:rPr>
        <w:t>тыс.</w:t>
      </w:r>
      <w:r w:rsidR="00545775" w:rsidRPr="00D35BF3">
        <w:rPr>
          <w:b w:val="0"/>
          <w:bCs w:val="0"/>
          <w:sz w:val="26"/>
          <w:szCs w:val="26"/>
        </w:rPr>
        <w:t xml:space="preserve"> </w:t>
      </w:r>
      <w:r w:rsidRPr="00D35BF3">
        <w:rPr>
          <w:b w:val="0"/>
          <w:bCs w:val="0"/>
          <w:sz w:val="26"/>
          <w:szCs w:val="26"/>
        </w:rPr>
        <w:t>чел.</w:t>
      </w:r>
      <w:r w:rsidR="006627B2" w:rsidRPr="00D35BF3">
        <w:t xml:space="preserve"> </w:t>
      </w:r>
      <w:r w:rsidR="006627B2" w:rsidRPr="006627B2">
        <w:rPr>
          <w:b w:val="0"/>
          <w:bCs w:val="0"/>
          <w:sz w:val="26"/>
          <w:szCs w:val="26"/>
        </w:rPr>
        <w:t xml:space="preserve">Сокращение численности населения определяется  естественной убылью, т.е. превышением числа умерших над числом родившихся. </w:t>
      </w:r>
      <w:r w:rsidR="004E47FA"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D729A8">
        <w:rPr>
          <w:b w:val="0"/>
          <w:bCs w:val="0"/>
          <w:sz w:val="26"/>
          <w:szCs w:val="26"/>
        </w:rPr>
        <w:t xml:space="preserve">За 1 квартал 2025 года </w:t>
      </w:r>
      <w:r w:rsidR="006627B2" w:rsidRPr="00D729A8">
        <w:rPr>
          <w:b w:val="0"/>
          <w:bCs w:val="0"/>
          <w:sz w:val="26"/>
          <w:szCs w:val="26"/>
        </w:rPr>
        <w:t>зарегистрировано 1</w:t>
      </w:r>
      <w:r w:rsidR="00D729A8" w:rsidRPr="00D729A8">
        <w:rPr>
          <w:b w:val="0"/>
          <w:bCs w:val="0"/>
          <w:sz w:val="26"/>
          <w:szCs w:val="26"/>
        </w:rPr>
        <w:t>3</w:t>
      </w:r>
      <w:r w:rsidR="006627B2" w:rsidRPr="00D729A8">
        <w:rPr>
          <w:b w:val="0"/>
          <w:bCs w:val="0"/>
          <w:sz w:val="26"/>
          <w:szCs w:val="26"/>
        </w:rPr>
        <w:t xml:space="preserve"> новорожденных</w:t>
      </w:r>
      <w:r w:rsidR="006627B2" w:rsidRPr="004E47FA">
        <w:rPr>
          <w:b w:val="0"/>
          <w:bCs w:val="0"/>
          <w:sz w:val="26"/>
          <w:szCs w:val="26"/>
        </w:rPr>
        <w:t xml:space="preserve">, что на </w:t>
      </w:r>
      <w:r w:rsidR="004E47FA" w:rsidRPr="004E47FA">
        <w:rPr>
          <w:b w:val="0"/>
          <w:bCs w:val="0"/>
          <w:sz w:val="26"/>
          <w:szCs w:val="26"/>
        </w:rPr>
        <w:t>21</w:t>
      </w:r>
      <w:r w:rsidR="006627B2" w:rsidRPr="004E47FA">
        <w:rPr>
          <w:b w:val="0"/>
          <w:bCs w:val="0"/>
          <w:sz w:val="26"/>
          <w:szCs w:val="26"/>
        </w:rPr>
        <w:t xml:space="preserve"> </w:t>
      </w:r>
      <w:r w:rsidR="004E47FA">
        <w:rPr>
          <w:b w:val="0"/>
          <w:bCs w:val="0"/>
          <w:sz w:val="26"/>
          <w:szCs w:val="26"/>
        </w:rPr>
        <w:t>ребенка</w:t>
      </w:r>
      <w:r w:rsidR="006627B2" w:rsidRPr="006627B2">
        <w:rPr>
          <w:b w:val="0"/>
          <w:bCs w:val="0"/>
          <w:sz w:val="26"/>
          <w:szCs w:val="26"/>
        </w:rPr>
        <w:t xml:space="preserve"> меньше, чем в </w:t>
      </w:r>
      <w:r w:rsidR="00D729A8">
        <w:rPr>
          <w:b w:val="0"/>
          <w:bCs w:val="0"/>
          <w:sz w:val="26"/>
          <w:szCs w:val="26"/>
        </w:rPr>
        <w:t xml:space="preserve">1 </w:t>
      </w:r>
      <w:r w:rsidR="00D729A8" w:rsidRPr="00D729A8">
        <w:rPr>
          <w:b w:val="0"/>
          <w:bCs w:val="0"/>
          <w:sz w:val="26"/>
          <w:szCs w:val="26"/>
        </w:rPr>
        <w:t>квартале 2024 года</w:t>
      </w:r>
      <w:r w:rsidR="006627B2" w:rsidRPr="006627B2">
        <w:rPr>
          <w:b w:val="0"/>
          <w:bCs w:val="0"/>
          <w:sz w:val="26"/>
          <w:szCs w:val="26"/>
        </w:rPr>
        <w:t xml:space="preserve">.  Число умерших </w:t>
      </w:r>
      <w:r w:rsidR="006627B2" w:rsidRPr="00D35BF3">
        <w:rPr>
          <w:b w:val="0"/>
          <w:bCs w:val="0"/>
          <w:sz w:val="26"/>
          <w:szCs w:val="26"/>
        </w:rPr>
        <w:t xml:space="preserve">составило </w:t>
      </w:r>
      <w:r w:rsidR="00D35BF3" w:rsidRPr="00D35BF3">
        <w:rPr>
          <w:b w:val="0"/>
          <w:bCs w:val="0"/>
          <w:sz w:val="26"/>
          <w:szCs w:val="26"/>
        </w:rPr>
        <w:t>106</w:t>
      </w:r>
      <w:r w:rsidR="006627B2" w:rsidRPr="00D35BF3">
        <w:rPr>
          <w:b w:val="0"/>
          <w:bCs w:val="0"/>
          <w:sz w:val="26"/>
          <w:szCs w:val="26"/>
        </w:rPr>
        <w:t xml:space="preserve"> </w:t>
      </w:r>
      <w:r w:rsidR="006627B2" w:rsidRPr="006627B2">
        <w:rPr>
          <w:b w:val="0"/>
          <w:bCs w:val="0"/>
          <w:sz w:val="26"/>
          <w:szCs w:val="26"/>
        </w:rPr>
        <w:t xml:space="preserve">человек, что на </w:t>
      </w:r>
      <w:r w:rsidR="004E47FA" w:rsidRPr="004E47FA">
        <w:rPr>
          <w:b w:val="0"/>
          <w:bCs w:val="0"/>
          <w:sz w:val="26"/>
          <w:szCs w:val="26"/>
        </w:rPr>
        <w:t xml:space="preserve">28 человек </w:t>
      </w:r>
      <w:r w:rsidR="004E47FA">
        <w:rPr>
          <w:b w:val="0"/>
          <w:bCs w:val="0"/>
          <w:sz w:val="26"/>
          <w:szCs w:val="26"/>
        </w:rPr>
        <w:t>меньше</w:t>
      </w:r>
      <w:r w:rsidR="006627B2" w:rsidRPr="006627B2">
        <w:rPr>
          <w:b w:val="0"/>
          <w:bCs w:val="0"/>
          <w:sz w:val="26"/>
          <w:szCs w:val="26"/>
        </w:rPr>
        <w:t xml:space="preserve">, чем в аналогичном периоде прошлого года. </w:t>
      </w:r>
      <w:r w:rsidR="002E4184" w:rsidRPr="002E4184">
        <w:rPr>
          <w:szCs w:val="28"/>
        </w:rPr>
        <w:t xml:space="preserve"> </w:t>
      </w:r>
    </w:p>
    <w:p w:rsidR="00DA713A" w:rsidRDefault="00DA713A" w:rsidP="00D35BF3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sz w:val="26"/>
          <w:szCs w:val="26"/>
        </w:rPr>
      </w:pPr>
      <w:r w:rsidRPr="00E62951">
        <w:rPr>
          <w:b/>
          <w:bCs/>
          <w:sz w:val="26"/>
          <w:szCs w:val="26"/>
        </w:rPr>
        <w:tab/>
      </w:r>
      <w:r w:rsidRPr="00C7146A">
        <w:rPr>
          <w:bCs/>
          <w:sz w:val="26"/>
          <w:szCs w:val="26"/>
        </w:rPr>
        <w:t>Территория Подгоренского района – 1579,32</w:t>
      </w:r>
      <w:r>
        <w:rPr>
          <w:bCs/>
          <w:sz w:val="26"/>
          <w:szCs w:val="26"/>
        </w:rPr>
        <w:t xml:space="preserve"> кв.</w:t>
      </w:r>
      <w:r w:rsidR="00B05D7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км.</w:t>
      </w:r>
      <w:r w:rsidRPr="00C7146A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C7146A">
        <w:rPr>
          <w:sz w:val="26"/>
          <w:szCs w:val="26"/>
        </w:rPr>
        <w:t xml:space="preserve">н расположен в юго-западной части Воронежской области на правобережье Дона. Протяженность его с севера на юг составляет 49 км, с востока от реки Дон до западных границ - 51 километр. </w:t>
      </w:r>
      <w:proofErr w:type="spellStart"/>
      <w:r w:rsidRPr="00C7146A">
        <w:rPr>
          <w:sz w:val="26"/>
          <w:szCs w:val="26"/>
        </w:rPr>
        <w:t>Транспортно</w:t>
      </w:r>
      <w:proofErr w:type="spellEnd"/>
      <w:r w:rsidR="00CB7A71">
        <w:rPr>
          <w:sz w:val="26"/>
          <w:szCs w:val="26"/>
        </w:rPr>
        <w:t xml:space="preserve"> </w:t>
      </w:r>
      <w:r w:rsidRPr="00C7146A">
        <w:rPr>
          <w:sz w:val="26"/>
          <w:szCs w:val="26"/>
        </w:rPr>
        <w:t>-</w:t>
      </w:r>
      <w:r w:rsidR="00CB7A71">
        <w:rPr>
          <w:sz w:val="26"/>
          <w:szCs w:val="26"/>
        </w:rPr>
        <w:t xml:space="preserve"> </w:t>
      </w:r>
      <w:r w:rsidRPr="00C7146A">
        <w:rPr>
          <w:sz w:val="26"/>
          <w:szCs w:val="26"/>
        </w:rPr>
        <w:t xml:space="preserve">географическое положение района достаточно выгодное благодаря тому, что по территории района с севера на юг проходит </w:t>
      </w:r>
      <w:proofErr w:type="gramStart"/>
      <w:r w:rsidRPr="00C7146A">
        <w:rPr>
          <w:sz w:val="26"/>
          <w:szCs w:val="26"/>
        </w:rPr>
        <w:t>Юго-</w:t>
      </w:r>
      <w:r w:rsidR="00D86224">
        <w:rPr>
          <w:sz w:val="26"/>
          <w:szCs w:val="26"/>
        </w:rPr>
        <w:t xml:space="preserve"> </w:t>
      </w:r>
      <w:r w:rsidRPr="00C7146A">
        <w:rPr>
          <w:sz w:val="26"/>
          <w:szCs w:val="26"/>
        </w:rPr>
        <w:t>Восточная</w:t>
      </w:r>
      <w:proofErr w:type="gramEnd"/>
      <w:r w:rsidRPr="00C7146A">
        <w:rPr>
          <w:sz w:val="26"/>
          <w:szCs w:val="26"/>
        </w:rPr>
        <w:t xml:space="preserve"> железная дорога, а также благодаря наличию автотрасс регионального значения «Воронеж – Луганск» и «Белгород</w:t>
      </w:r>
      <w:r w:rsidR="00D86224">
        <w:rPr>
          <w:sz w:val="26"/>
          <w:szCs w:val="26"/>
        </w:rPr>
        <w:t xml:space="preserve"> </w:t>
      </w:r>
      <w:r w:rsidRPr="00C7146A">
        <w:rPr>
          <w:sz w:val="26"/>
          <w:szCs w:val="26"/>
        </w:rPr>
        <w:t>-</w:t>
      </w:r>
      <w:r w:rsidR="00D86224">
        <w:rPr>
          <w:sz w:val="26"/>
          <w:szCs w:val="26"/>
        </w:rPr>
        <w:t xml:space="preserve"> </w:t>
      </w:r>
      <w:r w:rsidRPr="00C7146A">
        <w:rPr>
          <w:sz w:val="26"/>
          <w:szCs w:val="26"/>
        </w:rPr>
        <w:t>Павловск». По территории района проходит магистральный газопровод Средняя Азия — Центр.</w:t>
      </w:r>
    </w:p>
    <w:p w:rsidR="00070875" w:rsidRPr="00070875" w:rsidRDefault="00070875" w:rsidP="00070875">
      <w:pPr>
        <w:spacing w:after="240" w:line="360" w:lineRule="auto"/>
        <w:ind w:firstLine="540"/>
        <w:jc w:val="center"/>
        <w:rPr>
          <w:b/>
          <w:sz w:val="26"/>
          <w:szCs w:val="26"/>
        </w:rPr>
      </w:pPr>
      <w:r w:rsidRPr="00070875">
        <w:rPr>
          <w:b/>
          <w:sz w:val="26"/>
          <w:szCs w:val="26"/>
        </w:rPr>
        <w:t>Промышленность:</w:t>
      </w:r>
    </w:p>
    <w:p w:rsidR="00096288" w:rsidRPr="006F3232" w:rsidRDefault="00096288" w:rsidP="00601B27">
      <w:pPr>
        <w:spacing w:line="360" w:lineRule="auto"/>
        <w:ind w:firstLine="540"/>
        <w:jc w:val="both"/>
        <w:rPr>
          <w:sz w:val="26"/>
          <w:szCs w:val="26"/>
        </w:rPr>
      </w:pPr>
      <w:r w:rsidRPr="006F3232">
        <w:rPr>
          <w:sz w:val="26"/>
          <w:szCs w:val="26"/>
        </w:rPr>
        <w:t>На территории Подгоренского муниципального района в настоящее время осуществляют деятельность 6 промышленных предприятий:</w:t>
      </w:r>
    </w:p>
    <w:p w:rsidR="00096288" w:rsidRPr="006F3232" w:rsidRDefault="005462D1" w:rsidP="00601B27">
      <w:pPr>
        <w:spacing w:line="360" w:lineRule="auto"/>
        <w:jc w:val="both"/>
        <w:rPr>
          <w:sz w:val="26"/>
          <w:szCs w:val="26"/>
        </w:rPr>
      </w:pPr>
      <w:r w:rsidRPr="00C7146A">
        <w:rPr>
          <w:sz w:val="26"/>
          <w:szCs w:val="26"/>
        </w:rPr>
        <w:t>–</w:t>
      </w:r>
      <w:r w:rsidR="00FD0AEA">
        <w:rPr>
          <w:sz w:val="26"/>
          <w:szCs w:val="26"/>
        </w:rPr>
        <w:t xml:space="preserve">   </w:t>
      </w:r>
      <w:r w:rsidR="00096288" w:rsidRPr="006F3232">
        <w:rPr>
          <w:sz w:val="26"/>
          <w:szCs w:val="26"/>
        </w:rPr>
        <w:t xml:space="preserve"> Воронежский филиал АО «ЦЕМРОС»;</w:t>
      </w:r>
    </w:p>
    <w:p w:rsidR="00096288" w:rsidRPr="006F3232" w:rsidRDefault="00096288" w:rsidP="00601B27">
      <w:pPr>
        <w:numPr>
          <w:ilvl w:val="0"/>
          <w:numId w:val="1"/>
        </w:numPr>
        <w:tabs>
          <w:tab w:val="left" w:pos="1440"/>
        </w:tabs>
        <w:suppressAutoHyphens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6F3232">
        <w:rPr>
          <w:sz w:val="26"/>
          <w:szCs w:val="26"/>
        </w:rPr>
        <w:t>ООО «</w:t>
      </w:r>
      <w:proofErr w:type="spellStart"/>
      <w:r w:rsidRPr="006F3232">
        <w:rPr>
          <w:sz w:val="26"/>
          <w:szCs w:val="26"/>
        </w:rPr>
        <w:t>Сагуны</w:t>
      </w:r>
      <w:proofErr w:type="spellEnd"/>
      <w:r w:rsidRPr="006F3232">
        <w:rPr>
          <w:sz w:val="26"/>
          <w:szCs w:val="26"/>
        </w:rPr>
        <w:t xml:space="preserve"> мясокомбинат»;</w:t>
      </w:r>
    </w:p>
    <w:p w:rsidR="00096288" w:rsidRPr="006F3232" w:rsidRDefault="00096288" w:rsidP="00601B27">
      <w:pPr>
        <w:numPr>
          <w:ilvl w:val="0"/>
          <w:numId w:val="1"/>
        </w:numPr>
        <w:tabs>
          <w:tab w:val="left" w:pos="1440"/>
        </w:tabs>
        <w:suppressAutoHyphens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6F3232">
        <w:rPr>
          <w:sz w:val="26"/>
          <w:szCs w:val="26"/>
        </w:rPr>
        <w:t>ООО «НАК»;</w:t>
      </w:r>
    </w:p>
    <w:p w:rsidR="00096288" w:rsidRPr="006F3232" w:rsidRDefault="00096288" w:rsidP="00601B27">
      <w:pPr>
        <w:numPr>
          <w:ilvl w:val="0"/>
          <w:numId w:val="1"/>
        </w:numPr>
        <w:tabs>
          <w:tab w:val="left" w:pos="1440"/>
        </w:tabs>
        <w:suppressAutoHyphens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6F3232">
        <w:rPr>
          <w:sz w:val="26"/>
          <w:szCs w:val="26"/>
        </w:rPr>
        <w:t>АО «Подгоренский ЗСМ»;</w:t>
      </w:r>
    </w:p>
    <w:p w:rsidR="00096288" w:rsidRPr="006F3232" w:rsidRDefault="00096288" w:rsidP="00601B27">
      <w:pPr>
        <w:numPr>
          <w:ilvl w:val="0"/>
          <w:numId w:val="1"/>
        </w:numPr>
        <w:tabs>
          <w:tab w:val="left" w:pos="1440"/>
        </w:tabs>
        <w:suppressAutoHyphens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6F3232">
        <w:rPr>
          <w:sz w:val="26"/>
          <w:szCs w:val="26"/>
        </w:rPr>
        <w:t>МКП «Подгоренский центр коммунальных услуг»;</w:t>
      </w:r>
    </w:p>
    <w:p w:rsidR="00096288" w:rsidRPr="006F3232" w:rsidRDefault="00096288" w:rsidP="006C155A">
      <w:pPr>
        <w:numPr>
          <w:ilvl w:val="0"/>
          <w:numId w:val="1"/>
        </w:numPr>
        <w:tabs>
          <w:tab w:val="left" w:pos="1440"/>
        </w:tabs>
        <w:suppressAutoHyphens/>
        <w:autoSpaceDE/>
        <w:autoSpaceDN/>
        <w:adjustRightInd/>
        <w:spacing w:after="240" w:line="360" w:lineRule="auto"/>
        <w:jc w:val="both"/>
        <w:rPr>
          <w:sz w:val="26"/>
          <w:szCs w:val="26"/>
        </w:rPr>
      </w:pPr>
      <w:r w:rsidRPr="006F3232">
        <w:rPr>
          <w:sz w:val="26"/>
          <w:szCs w:val="26"/>
        </w:rPr>
        <w:lastRenderedPageBreak/>
        <w:t xml:space="preserve">ООО </w:t>
      </w:r>
      <w:r w:rsidR="00512D22">
        <w:rPr>
          <w:sz w:val="26"/>
          <w:szCs w:val="26"/>
        </w:rPr>
        <w:t>«</w:t>
      </w:r>
      <w:proofErr w:type="spellStart"/>
      <w:r w:rsidRPr="006F3232">
        <w:rPr>
          <w:sz w:val="26"/>
          <w:szCs w:val="26"/>
        </w:rPr>
        <w:t>Агропромкомбинат</w:t>
      </w:r>
      <w:proofErr w:type="spellEnd"/>
      <w:r w:rsidRPr="006F3232">
        <w:rPr>
          <w:sz w:val="26"/>
          <w:szCs w:val="26"/>
        </w:rPr>
        <w:t xml:space="preserve"> Белогорье»</w:t>
      </w:r>
      <w:r w:rsidR="00070875">
        <w:rPr>
          <w:sz w:val="26"/>
          <w:szCs w:val="26"/>
        </w:rPr>
        <w:t>.</w:t>
      </w:r>
    </w:p>
    <w:p w:rsidR="00096288" w:rsidRPr="006F3232" w:rsidRDefault="00096288" w:rsidP="00FD0AEA">
      <w:pPr>
        <w:pStyle w:val="ConsPlusNormal"/>
        <w:spacing w:after="240"/>
        <w:ind w:firstLine="540"/>
        <w:jc w:val="both"/>
        <w:rPr>
          <w:b/>
          <w:sz w:val="26"/>
          <w:szCs w:val="26"/>
        </w:rPr>
      </w:pPr>
      <w:r w:rsidRPr="006F3232">
        <w:rPr>
          <w:b/>
          <w:sz w:val="26"/>
          <w:szCs w:val="26"/>
        </w:rPr>
        <w:t>Раздел</w:t>
      </w:r>
      <w:proofErr w:type="gramStart"/>
      <w:r w:rsidR="006F3232">
        <w:rPr>
          <w:b/>
          <w:sz w:val="26"/>
          <w:szCs w:val="26"/>
        </w:rPr>
        <w:t xml:space="preserve"> В</w:t>
      </w:r>
      <w:proofErr w:type="gramEnd"/>
      <w:r w:rsidR="006F3232">
        <w:rPr>
          <w:b/>
          <w:sz w:val="26"/>
          <w:szCs w:val="26"/>
        </w:rPr>
        <w:t xml:space="preserve"> «Добыча полезных ископаемых»</w:t>
      </w:r>
    </w:p>
    <w:p w:rsidR="00096288" w:rsidRPr="00A36FD5" w:rsidRDefault="00096288" w:rsidP="006C155A">
      <w:pPr>
        <w:tabs>
          <w:tab w:val="left" w:pos="709"/>
        </w:tabs>
        <w:spacing w:after="240" w:line="360" w:lineRule="auto"/>
        <w:ind w:firstLine="709"/>
        <w:jc w:val="both"/>
        <w:rPr>
          <w:sz w:val="26"/>
          <w:szCs w:val="26"/>
          <w:lang w:eastAsia="ar-SA"/>
        </w:rPr>
      </w:pPr>
      <w:r w:rsidRPr="006F3232">
        <w:rPr>
          <w:b/>
          <w:sz w:val="26"/>
          <w:szCs w:val="26"/>
          <w:lang w:eastAsia="ar-SA"/>
        </w:rPr>
        <w:t xml:space="preserve">АО «Подгоренский ЗСМ» </w:t>
      </w:r>
      <w:r w:rsidRPr="004E47FA">
        <w:rPr>
          <w:sz w:val="26"/>
          <w:szCs w:val="26"/>
          <w:lang w:eastAsia="ar-SA"/>
        </w:rPr>
        <w:t>специализируется на производстве мела</w:t>
      </w:r>
      <w:r w:rsidRPr="004E47FA">
        <w:rPr>
          <w:b/>
          <w:sz w:val="26"/>
          <w:szCs w:val="26"/>
          <w:lang w:eastAsia="ar-SA"/>
        </w:rPr>
        <w:t xml:space="preserve"> </w:t>
      </w:r>
      <w:r w:rsidR="001B5F7E" w:rsidRPr="004E47FA">
        <w:rPr>
          <w:sz w:val="26"/>
          <w:szCs w:val="26"/>
          <w:lang w:eastAsia="ar-SA"/>
        </w:rPr>
        <w:t xml:space="preserve">фасованного </w:t>
      </w:r>
      <w:proofErr w:type="spellStart"/>
      <w:r w:rsidR="001B5F7E" w:rsidRPr="004E47FA">
        <w:rPr>
          <w:sz w:val="26"/>
          <w:szCs w:val="26"/>
          <w:lang w:eastAsia="ar-SA"/>
        </w:rPr>
        <w:t>сухомолотого</w:t>
      </w:r>
      <w:proofErr w:type="spellEnd"/>
      <w:r w:rsidR="001B5F7E" w:rsidRPr="004E47FA">
        <w:rPr>
          <w:sz w:val="26"/>
          <w:szCs w:val="26"/>
          <w:lang w:eastAsia="ar-SA"/>
        </w:rPr>
        <w:t>.</w:t>
      </w:r>
      <w:r w:rsidRPr="004E47FA">
        <w:rPr>
          <w:b/>
          <w:sz w:val="26"/>
          <w:szCs w:val="26"/>
          <w:lang w:eastAsia="ar-SA"/>
        </w:rPr>
        <w:t xml:space="preserve"> </w:t>
      </w:r>
      <w:r w:rsidRPr="004E47FA">
        <w:rPr>
          <w:sz w:val="26"/>
          <w:szCs w:val="26"/>
          <w:lang w:eastAsia="ar-SA"/>
        </w:rPr>
        <w:t>Предприятием осу</w:t>
      </w:r>
      <w:r w:rsidR="00D316F5">
        <w:rPr>
          <w:sz w:val="26"/>
          <w:szCs w:val="26"/>
          <w:lang w:eastAsia="ar-SA"/>
        </w:rPr>
        <w:t xml:space="preserve">ществляется промышленная добыча </w:t>
      </w:r>
      <w:r w:rsidRPr="004E47FA">
        <w:rPr>
          <w:sz w:val="26"/>
          <w:szCs w:val="26"/>
          <w:lang w:eastAsia="ar-SA"/>
        </w:rPr>
        <w:t>мела</w:t>
      </w:r>
      <w:r w:rsidRPr="004E47FA">
        <w:rPr>
          <w:b/>
          <w:sz w:val="26"/>
          <w:szCs w:val="26"/>
          <w:lang w:eastAsia="ar-SA"/>
        </w:rPr>
        <w:t>.</w:t>
      </w:r>
      <w:r w:rsidRPr="003951D0">
        <w:rPr>
          <w:color w:val="FF0000"/>
          <w:sz w:val="26"/>
          <w:szCs w:val="26"/>
          <w:lang w:eastAsia="ar-SA"/>
        </w:rPr>
        <w:t xml:space="preserve"> </w:t>
      </w:r>
      <w:r w:rsidRPr="00395580">
        <w:rPr>
          <w:sz w:val="26"/>
          <w:szCs w:val="26"/>
          <w:lang w:eastAsia="ar-SA"/>
        </w:rPr>
        <w:t xml:space="preserve">За </w:t>
      </w:r>
      <w:r w:rsidR="004E47FA" w:rsidRPr="00395580">
        <w:rPr>
          <w:sz w:val="26"/>
          <w:szCs w:val="26"/>
          <w:lang w:eastAsia="ar-SA"/>
        </w:rPr>
        <w:t>1 квартал 2025</w:t>
      </w:r>
      <w:r w:rsidRPr="00395580">
        <w:rPr>
          <w:sz w:val="26"/>
          <w:szCs w:val="26"/>
          <w:lang w:eastAsia="ar-SA"/>
        </w:rPr>
        <w:t xml:space="preserve"> год производство промышленной продукции составило</w:t>
      </w:r>
      <w:r w:rsidRPr="00D316F5">
        <w:rPr>
          <w:sz w:val="26"/>
          <w:szCs w:val="26"/>
          <w:lang w:eastAsia="ar-SA"/>
        </w:rPr>
        <w:t xml:space="preserve"> </w:t>
      </w:r>
      <w:r w:rsidR="00D316F5" w:rsidRPr="00D316F5">
        <w:rPr>
          <w:sz w:val="26"/>
          <w:szCs w:val="26"/>
          <w:lang w:eastAsia="ar-SA"/>
        </w:rPr>
        <w:t>9,6</w:t>
      </w:r>
      <w:r w:rsidRPr="00D316F5">
        <w:rPr>
          <w:sz w:val="26"/>
          <w:szCs w:val="26"/>
          <w:lang w:eastAsia="ar-SA"/>
        </w:rPr>
        <w:t xml:space="preserve"> млн. рублей или </w:t>
      </w:r>
      <w:r w:rsidR="00D316F5" w:rsidRPr="00D316F5">
        <w:rPr>
          <w:sz w:val="26"/>
          <w:szCs w:val="26"/>
          <w:lang w:eastAsia="ar-SA"/>
        </w:rPr>
        <w:t>52,5</w:t>
      </w:r>
      <w:r w:rsidR="00A11AF5" w:rsidRPr="00D316F5">
        <w:rPr>
          <w:sz w:val="26"/>
          <w:szCs w:val="26"/>
          <w:lang w:eastAsia="ar-SA"/>
        </w:rPr>
        <w:t xml:space="preserve"> </w:t>
      </w:r>
      <w:r w:rsidR="00B24A3F" w:rsidRPr="00D316F5">
        <w:rPr>
          <w:sz w:val="26"/>
          <w:szCs w:val="26"/>
          <w:lang w:eastAsia="ar-SA"/>
        </w:rPr>
        <w:t>%</w:t>
      </w:r>
      <w:r w:rsidR="00E05617" w:rsidRPr="00D316F5">
        <w:t xml:space="preserve"> </w:t>
      </w:r>
      <w:r w:rsidR="00D316F5" w:rsidRPr="00D316F5">
        <w:rPr>
          <w:sz w:val="26"/>
          <w:szCs w:val="26"/>
          <w:lang w:eastAsia="ar-SA"/>
        </w:rPr>
        <w:t>от  уровня</w:t>
      </w:r>
      <w:r w:rsidR="00E05617" w:rsidRPr="00D316F5">
        <w:rPr>
          <w:sz w:val="26"/>
          <w:szCs w:val="26"/>
          <w:lang w:eastAsia="ar-SA"/>
        </w:rPr>
        <w:t xml:space="preserve"> соответствующего периода прошлого года</w:t>
      </w:r>
      <w:r w:rsidR="00A36FD5">
        <w:rPr>
          <w:sz w:val="26"/>
          <w:szCs w:val="26"/>
          <w:lang w:eastAsia="ar-SA"/>
        </w:rPr>
        <w:t xml:space="preserve">. </w:t>
      </w:r>
      <w:r w:rsidRPr="00A36FD5">
        <w:rPr>
          <w:sz w:val="26"/>
          <w:szCs w:val="26"/>
          <w:lang w:eastAsia="ar-SA"/>
        </w:rPr>
        <w:t xml:space="preserve">Мела фасованного выработано </w:t>
      </w:r>
      <w:r w:rsidR="00A36FD5" w:rsidRPr="00A36FD5">
        <w:rPr>
          <w:sz w:val="26"/>
          <w:szCs w:val="26"/>
          <w:lang w:eastAsia="ar-SA"/>
        </w:rPr>
        <w:t>2600</w:t>
      </w:r>
      <w:r w:rsidRPr="00A36FD5">
        <w:rPr>
          <w:sz w:val="26"/>
          <w:szCs w:val="26"/>
          <w:lang w:eastAsia="ar-SA"/>
        </w:rPr>
        <w:t xml:space="preserve"> тонны или </w:t>
      </w:r>
      <w:r w:rsidR="00A36FD5" w:rsidRPr="00A36FD5">
        <w:rPr>
          <w:sz w:val="26"/>
          <w:szCs w:val="26"/>
          <w:lang w:eastAsia="ar-SA"/>
        </w:rPr>
        <w:t>63,4</w:t>
      </w:r>
      <w:r w:rsidR="009505A4" w:rsidRPr="00A36FD5">
        <w:rPr>
          <w:sz w:val="26"/>
          <w:szCs w:val="26"/>
          <w:lang w:eastAsia="ar-SA"/>
        </w:rPr>
        <w:t>%</w:t>
      </w:r>
      <w:r w:rsidR="008A65C0" w:rsidRPr="00A36FD5">
        <w:rPr>
          <w:sz w:val="26"/>
          <w:szCs w:val="26"/>
          <w:lang w:eastAsia="ar-SA"/>
        </w:rPr>
        <w:t xml:space="preserve"> </w:t>
      </w:r>
      <w:r w:rsidR="00812E2A" w:rsidRPr="00A36FD5">
        <w:rPr>
          <w:sz w:val="26"/>
          <w:szCs w:val="26"/>
          <w:lang w:eastAsia="ar-SA"/>
        </w:rPr>
        <w:t>к</w:t>
      </w:r>
      <w:r w:rsidR="00E05617" w:rsidRPr="00A36FD5">
        <w:rPr>
          <w:sz w:val="26"/>
          <w:szCs w:val="26"/>
          <w:lang w:eastAsia="ar-SA"/>
        </w:rPr>
        <w:t xml:space="preserve"> уровню соответствующего периода прошлого года.</w:t>
      </w:r>
    </w:p>
    <w:p w:rsidR="001B5F7E" w:rsidRPr="006F3232" w:rsidRDefault="001B5F7E" w:rsidP="006C155A">
      <w:pPr>
        <w:pStyle w:val="a4"/>
        <w:spacing w:after="24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6F323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Раздел</w:t>
      </w:r>
      <w:proofErr w:type="gramStart"/>
      <w:r w:rsidRPr="006F323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С</w:t>
      </w:r>
      <w:proofErr w:type="gramEnd"/>
      <w:r w:rsidR="006F323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«Обрабатывающие производства»</w:t>
      </w:r>
    </w:p>
    <w:p w:rsidR="001B5F7E" w:rsidRPr="00F01355" w:rsidRDefault="001B5F7E" w:rsidP="001B5F7E">
      <w:pPr>
        <w:spacing w:line="360" w:lineRule="auto"/>
        <w:ind w:firstLine="708"/>
        <w:jc w:val="both"/>
        <w:rPr>
          <w:sz w:val="26"/>
          <w:szCs w:val="26"/>
        </w:rPr>
      </w:pPr>
      <w:r w:rsidRPr="006F3232">
        <w:rPr>
          <w:b/>
          <w:sz w:val="26"/>
          <w:szCs w:val="26"/>
        </w:rPr>
        <w:t>Воронежский филиал АО «ЦЕМРОС»</w:t>
      </w:r>
      <w:r w:rsidRPr="006F3232">
        <w:rPr>
          <w:sz w:val="26"/>
          <w:szCs w:val="26"/>
        </w:rPr>
        <w:t xml:space="preserve"> </w:t>
      </w:r>
      <w:r w:rsidRPr="00CB7A71">
        <w:rPr>
          <w:sz w:val="26"/>
          <w:szCs w:val="26"/>
        </w:rPr>
        <w:t xml:space="preserve">занимается производством цемента. </w:t>
      </w:r>
      <w:r w:rsidRPr="00F01355">
        <w:rPr>
          <w:sz w:val="26"/>
          <w:szCs w:val="26"/>
        </w:rPr>
        <w:t>За истекший период заводом произведе</w:t>
      </w:r>
      <w:r w:rsidR="005B7FCA" w:rsidRPr="00F01355">
        <w:rPr>
          <w:sz w:val="26"/>
          <w:szCs w:val="26"/>
        </w:rPr>
        <w:t xml:space="preserve">но </w:t>
      </w:r>
      <w:r w:rsidR="00F01355" w:rsidRPr="00F01355">
        <w:rPr>
          <w:sz w:val="26"/>
          <w:szCs w:val="26"/>
        </w:rPr>
        <w:t>318</w:t>
      </w:r>
      <w:r w:rsidR="005B7FCA" w:rsidRPr="00F01355">
        <w:rPr>
          <w:sz w:val="26"/>
          <w:szCs w:val="26"/>
        </w:rPr>
        <w:t xml:space="preserve"> тыс.</w:t>
      </w:r>
      <w:r w:rsidR="00070875" w:rsidRPr="00F01355">
        <w:rPr>
          <w:sz w:val="26"/>
          <w:szCs w:val="26"/>
        </w:rPr>
        <w:t xml:space="preserve"> </w:t>
      </w:r>
      <w:r w:rsidR="005B7FCA" w:rsidRPr="00F01355">
        <w:rPr>
          <w:sz w:val="26"/>
          <w:szCs w:val="26"/>
        </w:rPr>
        <w:t xml:space="preserve">тонн цемента или </w:t>
      </w:r>
      <w:r w:rsidR="00F01355" w:rsidRPr="00F01355">
        <w:rPr>
          <w:sz w:val="26"/>
          <w:szCs w:val="26"/>
        </w:rPr>
        <w:t xml:space="preserve">87,6 </w:t>
      </w:r>
      <w:r w:rsidR="00F01355" w:rsidRPr="00F01355">
        <w:rPr>
          <w:sz w:val="26"/>
          <w:szCs w:val="26"/>
          <w:lang w:eastAsia="ar-SA"/>
        </w:rPr>
        <w:t>от  уровня</w:t>
      </w:r>
      <w:r w:rsidR="00E05617" w:rsidRPr="00F01355">
        <w:rPr>
          <w:sz w:val="26"/>
          <w:szCs w:val="26"/>
          <w:lang w:eastAsia="ar-SA"/>
        </w:rPr>
        <w:t xml:space="preserve"> соответствующего периода прошлого года.</w:t>
      </w:r>
      <w:r w:rsidR="00E05617" w:rsidRPr="003951D0">
        <w:rPr>
          <w:color w:val="FF0000"/>
          <w:sz w:val="26"/>
          <w:szCs w:val="26"/>
          <w:lang w:eastAsia="ar-SA"/>
        </w:rPr>
        <w:t xml:space="preserve"> </w:t>
      </w:r>
      <w:r w:rsidRPr="00F01355">
        <w:rPr>
          <w:sz w:val="26"/>
          <w:szCs w:val="26"/>
        </w:rPr>
        <w:t>Отгружено товаров собственного производства на с</w:t>
      </w:r>
      <w:r w:rsidR="00F01355" w:rsidRPr="00F01355">
        <w:rPr>
          <w:sz w:val="26"/>
          <w:szCs w:val="26"/>
        </w:rPr>
        <w:t>умму 2 231,7</w:t>
      </w:r>
      <w:r w:rsidR="00A26A5B" w:rsidRPr="00F01355">
        <w:rPr>
          <w:sz w:val="26"/>
          <w:szCs w:val="26"/>
        </w:rPr>
        <w:t xml:space="preserve"> млн. руб. </w:t>
      </w:r>
      <w:r w:rsidR="00F01355" w:rsidRPr="00F01355">
        <w:rPr>
          <w:sz w:val="26"/>
          <w:szCs w:val="26"/>
        </w:rPr>
        <w:t>или 93,8</w:t>
      </w:r>
      <w:r w:rsidRPr="00F01355">
        <w:rPr>
          <w:sz w:val="26"/>
          <w:szCs w:val="26"/>
        </w:rPr>
        <w:t xml:space="preserve"> % </w:t>
      </w:r>
      <w:r w:rsidR="00F01355" w:rsidRPr="00F01355">
        <w:rPr>
          <w:sz w:val="26"/>
          <w:szCs w:val="26"/>
          <w:lang w:eastAsia="ar-SA"/>
        </w:rPr>
        <w:t>от уровня</w:t>
      </w:r>
      <w:r w:rsidR="00E05617" w:rsidRPr="00F01355">
        <w:rPr>
          <w:sz w:val="26"/>
          <w:szCs w:val="26"/>
          <w:lang w:eastAsia="ar-SA"/>
        </w:rPr>
        <w:t xml:space="preserve"> соответствующего периода прошлого года.</w:t>
      </w:r>
    </w:p>
    <w:p w:rsidR="001B5F7E" w:rsidRPr="002D463B" w:rsidRDefault="001B5F7E" w:rsidP="001B5F7E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6F3232">
        <w:rPr>
          <w:sz w:val="26"/>
          <w:szCs w:val="26"/>
          <w:lang w:eastAsia="ar-SA"/>
        </w:rPr>
        <w:t xml:space="preserve">В </w:t>
      </w:r>
      <w:r w:rsidRPr="006F3232">
        <w:rPr>
          <w:b/>
          <w:sz w:val="26"/>
          <w:szCs w:val="26"/>
          <w:lang w:eastAsia="ar-SA"/>
        </w:rPr>
        <w:t>ООО «</w:t>
      </w:r>
      <w:proofErr w:type="spellStart"/>
      <w:r w:rsidRPr="006F3232">
        <w:rPr>
          <w:b/>
          <w:sz w:val="26"/>
          <w:szCs w:val="26"/>
          <w:lang w:eastAsia="ar-SA"/>
        </w:rPr>
        <w:t>Сагуны</w:t>
      </w:r>
      <w:proofErr w:type="spellEnd"/>
      <w:r w:rsidRPr="006F3232">
        <w:rPr>
          <w:b/>
          <w:sz w:val="26"/>
          <w:szCs w:val="26"/>
          <w:lang w:eastAsia="ar-SA"/>
        </w:rPr>
        <w:t xml:space="preserve"> мясокомбинат»</w:t>
      </w:r>
      <w:r w:rsidRPr="006F3232">
        <w:rPr>
          <w:sz w:val="26"/>
          <w:szCs w:val="26"/>
          <w:lang w:eastAsia="ar-SA"/>
        </w:rPr>
        <w:t xml:space="preserve"> </w:t>
      </w:r>
      <w:r w:rsidRPr="00395580">
        <w:rPr>
          <w:sz w:val="26"/>
          <w:szCs w:val="26"/>
          <w:lang w:eastAsia="ar-SA"/>
        </w:rPr>
        <w:t>объем производства промышленной продукции за отчетный пери</w:t>
      </w:r>
      <w:r w:rsidR="002D463B">
        <w:rPr>
          <w:sz w:val="26"/>
          <w:szCs w:val="26"/>
          <w:lang w:eastAsia="ar-SA"/>
        </w:rPr>
        <w:t xml:space="preserve">од в действующих ценах составил </w:t>
      </w:r>
      <w:r w:rsidR="002D463B" w:rsidRPr="002D463B">
        <w:rPr>
          <w:sz w:val="26"/>
          <w:szCs w:val="26"/>
          <w:lang w:eastAsia="ar-SA"/>
        </w:rPr>
        <w:t>836,1</w:t>
      </w:r>
      <w:r w:rsidRPr="002D463B">
        <w:rPr>
          <w:sz w:val="26"/>
          <w:szCs w:val="26"/>
          <w:lang w:eastAsia="ar-SA"/>
        </w:rPr>
        <w:t xml:space="preserve"> млн. рублей или </w:t>
      </w:r>
      <w:r w:rsidR="002D463B" w:rsidRPr="002D463B">
        <w:rPr>
          <w:sz w:val="26"/>
          <w:szCs w:val="26"/>
          <w:lang w:eastAsia="ar-SA"/>
        </w:rPr>
        <w:t>114,5</w:t>
      </w:r>
      <w:r w:rsidR="00082A56" w:rsidRPr="002D463B">
        <w:rPr>
          <w:sz w:val="26"/>
          <w:szCs w:val="26"/>
          <w:lang w:eastAsia="ar-SA"/>
        </w:rPr>
        <w:t xml:space="preserve"> </w:t>
      </w:r>
      <w:r w:rsidR="00E05617" w:rsidRPr="002D463B">
        <w:rPr>
          <w:sz w:val="26"/>
          <w:szCs w:val="26"/>
          <w:lang w:eastAsia="ar-SA"/>
        </w:rPr>
        <w:t xml:space="preserve">% к уровню соответствующего периода прошлого года. </w:t>
      </w:r>
      <w:r w:rsidRPr="002D463B">
        <w:rPr>
          <w:sz w:val="26"/>
          <w:szCs w:val="26"/>
          <w:lang w:eastAsia="ar-SA"/>
        </w:rPr>
        <w:t xml:space="preserve">За отчетный период произведено: колбасных изделий – </w:t>
      </w:r>
      <w:r w:rsidR="002D463B" w:rsidRPr="002D463B">
        <w:rPr>
          <w:sz w:val="26"/>
          <w:szCs w:val="26"/>
          <w:lang w:eastAsia="ar-SA"/>
        </w:rPr>
        <w:t>1025,4</w:t>
      </w:r>
      <w:r w:rsidRPr="002D463B">
        <w:rPr>
          <w:sz w:val="26"/>
          <w:szCs w:val="26"/>
          <w:lang w:eastAsia="ar-SA"/>
        </w:rPr>
        <w:t xml:space="preserve"> тонн</w:t>
      </w:r>
      <w:r w:rsidR="002D463B" w:rsidRPr="002D463B">
        <w:rPr>
          <w:sz w:val="26"/>
          <w:szCs w:val="26"/>
          <w:lang w:eastAsia="ar-SA"/>
        </w:rPr>
        <w:t>ы</w:t>
      </w:r>
      <w:r w:rsidRPr="002D463B">
        <w:rPr>
          <w:sz w:val="26"/>
          <w:szCs w:val="26"/>
          <w:lang w:eastAsia="ar-SA"/>
        </w:rPr>
        <w:t xml:space="preserve"> или </w:t>
      </w:r>
      <w:r w:rsidR="002D463B" w:rsidRPr="002D463B">
        <w:rPr>
          <w:sz w:val="26"/>
          <w:szCs w:val="26"/>
          <w:lang w:eastAsia="ar-SA"/>
        </w:rPr>
        <w:t>98,2</w:t>
      </w:r>
      <w:r w:rsidR="009429B0" w:rsidRPr="002D463B">
        <w:rPr>
          <w:sz w:val="26"/>
          <w:szCs w:val="26"/>
          <w:lang w:eastAsia="ar-SA"/>
        </w:rPr>
        <w:t xml:space="preserve"> % </w:t>
      </w:r>
      <w:r w:rsidR="002D463B" w:rsidRPr="002D463B">
        <w:rPr>
          <w:sz w:val="26"/>
          <w:szCs w:val="26"/>
          <w:lang w:eastAsia="ar-SA"/>
        </w:rPr>
        <w:t>от уровня</w:t>
      </w:r>
      <w:r w:rsidR="00E05617" w:rsidRPr="002D463B">
        <w:rPr>
          <w:sz w:val="26"/>
          <w:szCs w:val="26"/>
          <w:lang w:eastAsia="ar-SA"/>
        </w:rPr>
        <w:t xml:space="preserve"> соответствующего периода прошлого года, </w:t>
      </w:r>
      <w:r w:rsidRPr="002D463B">
        <w:rPr>
          <w:sz w:val="26"/>
          <w:szCs w:val="26"/>
          <w:lang w:eastAsia="ar-SA"/>
        </w:rPr>
        <w:t xml:space="preserve">полуфабрикаты – </w:t>
      </w:r>
      <w:r w:rsidR="002D463B" w:rsidRPr="002D463B">
        <w:rPr>
          <w:sz w:val="26"/>
          <w:szCs w:val="26"/>
          <w:lang w:eastAsia="ar-SA"/>
        </w:rPr>
        <w:t>943,2</w:t>
      </w:r>
      <w:r w:rsidRPr="002D463B">
        <w:rPr>
          <w:sz w:val="26"/>
          <w:szCs w:val="26"/>
          <w:lang w:eastAsia="ar-SA"/>
        </w:rPr>
        <w:t xml:space="preserve"> </w:t>
      </w:r>
      <w:r w:rsidR="003943C2" w:rsidRPr="002D463B">
        <w:rPr>
          <w:sz w:val="26"/>
          <w:szCs w:val="26"/>
          <w:lang w:eastAsia="ar-SA"/>
        </w:rPr>
        <w:t xml:space="preserve">тонны </w:t>
      </w:r>
      <w:r w:rsidR="00771C4D" w:rsidRPr="002D463B">
        <w:rPr>
          <w:sz w:val="26"/>
          <w:szCs w:val="26"/>
          <w:lang w:eastAsia="ar-SA"/>
        </w:rPr>
        <w:t>или</w:t>
      </w:r>
      <w:r w:rsidR="002D463B" w:rsidRPr="002D463B">
        <w:rPr>
          <w:sz w:val="26"/>
          <w:szCs w:val="26"/>
          <w:lang w:eastAsia="ar-SA"/>
        </w:rPr>
        <w:t xml:space="preserve"> 142,7% к ур</w:t>
      </w:r>
      <w:r w:rsidR="002D463B">
        <w:rPr>
          <w:sz w:val="26"/>
          <w:szCs w:val="26"/>
          <w:lang w:eastAsia="ar-SA"/>
        </w:rPr>
        <w:t>овню</w:t>
      </w:r>
      <w:r w:rsidR="002D463B" w:rsidRPr="002D463B">
        <w:rPr>
          <w:sz w:val="26"/>
          <w:szCs w:val="26"/>
          <w:lang w:eastAsia="ar-SA"/>
        </w:rPr>
        <w:t xml:space="preserve"> соответствующего периода прошлого года, </w:t>
      </w:r>
      <w:r w:rsidRPr="002D463B">
        <w:rPr>
          <w:sz w:val="26"/>
          <w:szCs w:val="26"/>
          <w:lang w:eastAsia="ar-SA"/>
        </w:rPr>
        <w:t xml:space="preserve">сухих кормов – </w:t>
      </w:r>
      <w:r w:rsidR="002D463B" w:rsidRPr="002D463B">
        <w:rPr>
          <w:sz w:val="26"/>
          <w:szCs w:val="26"/>
          <w:lang w:eastAsia="ar-SA"/>
        </w:rPr>
        <w:t>47,7</w:t>
      </w:r>
      <w:r w:rsidRPr="002D463B">
        <w:rPr>
          <w:sz w:val="26"/>
          <w:szCs w:val="26"/>
          <w:lang w:eastAsia="ar-SA"/>
        </w:rPr>
        <w:t xml:space="preserve"> тонн</w:t>
      </w:r>
      <w:r w:rsidR="008A5123" w:rsidRPr="002D463B">
        <w:rPr>
          <w:sz w:val="26"/>
          <w:szCs w:val="26"/>
          <w:lang w:eastAsia="ar-SA"/>
        </w:rPr>
        <w:t>ы</w:t>
      </w:r>
      <w:r w:rsidRPr="002D463B">
        <w:rPr>
          <w:sz w:val="26"/>
          <w:szCs w:val="26"/>
          <w:lang w:eastAsia="ar-SA"/>
        </w:rPr>
        <w:t xml:space="preserve"> или </w:t>
      </w:r>
      <w:r w:rsidR="002D463B" w:rsidRPr="002D463B">
        <w:rPr>
          <w:sz w:val="26"/>
          <w:szCs w:val="26"/>
          <w:lang w:eastAsia="ar-SA"/>
        </w:rPr>
        <w:t xml:space="preserve">91,7 </w:t>
      </w:r>
      <w:r w:rsidR="00771C4D" w:rsidRPr="002D463B">
        <w:rPr>
          <w:sz w:val="26"/>
          <w:szCs w:val="26"/>
          <w:lang w:eastAsia="ar-SA"/>
        </w:rPr>
        <w:t xml:space="preserve">% </w:t>
      </w:r>
      <w:r w:rsidR="002D463B" w:rsidRPr="002D463B">
        <w:rPr>
          <w:sz w:val="26"/>
          <w:szCs w:val="26"/>
          <w:lang w:eastAsia="ar-SA"/>
        </w:rPr>
        <w:t>от уровня</w:t>
      </w:r>
      <w:r w:rsidR="00E05617" w:rsidRPr="002D463B">
        <w:rPr>
          <w:sz w:val="26"/>
          <w:szCs w:val="26"/>
          <w:lang w:eastAsia="ar-SA"/>
        </w:rPr>
        <w:t xml:space="preserve"> соответствующего периода прошлого года, </w:t>
      </w:r>
      <w:r w:rsidR="002D463B" w:rsidRPr="002D463B">
        <w:rPr>
          <w:sz w:val="26"/>
          <w:szCs w:val="26"/>
          <w:lang w:eastAsia="ar-SA"/>
        </w:rPr>
        <w:t>мяса – 2998,1</w:t>
      </w:r>
      <w:r w:rsidR="007A3E2B">
        <w:rPr>
          <w:sz w:val="26"/>
          <w:szCs w:val="26"/>
          <w:lang w:eastAsia="ar-SA"/>
        </w:rPr>
        <w:t xml:space="preserve"> тонны или 128,3 % </w:t>
      </w:r>
      <w:r w:rsidR="007A3E2B" w:rsidRPr="002D463B">
        <w:rPr>
          <w:sz w:val="26"/>
          <w:szCs w:val="26"/>
          <w:lang w:eastAsia="ar-SA"/>
        </w:rPr>
        <w:t>от уровня соответствующего периода прошлого года</w:t>
      </w:r>
      <w:r w:rsidR="007A3E2B">
        <w:rPr>
          <w:sz w:val="26"/>
          <w:szCs w:val="26"/>
          <w:lang w:eastAsia="ar-SA"/>
        </w:rPr>
        <w:t>.</w:t>
      </w:r>
    </w:p>
    <w:p w:rsidR="001B5F7E" w:rsidRPr="00CB7A71" w:rsidRDefault="001B5F7E" w:rsidP="001B5F7E">
      <w:pPr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CB7A71">
        <w:rPr>
          <w:b/>
          <w:sz w:val="26"/>
          <w:szCs w:val="26"/>
          <w:lang w:eastAsia="ar-SA"/>
        </w:rPr>
        <w:t>ООО «НАК»</w:t>
      </w:r>
      <w:r w:rsidRPr="00CB7A71">
        <w:rPr>
          <w:sz w:val="26"/>
          <w:szCs w:val="26"/>
          <w:lang w:eastAsia="ar-SA"/>
        </w:rPr>
        <w:t xml:space="preserve"> занимается производством рассольных сыров. На сегодняшний день осуществляется производство сыра «Брынза Болгарская» и сыра рассольного </w:t>
      </w:r>
      <w:r w:rsidR="0042498E">
        <w:rPr>
          <w:sz w:val="26"/>
          <w:szCs w:val="26"/>
          <w:lang w:eastAsia="ar-SA"/>
        </w:rPr>
        <w:t>«Фета</w:t>
      </w:r>
      <w:r w:rsidRPr="00CB7A71">
        <w:rPr>
          <w:sz w:val="26"/>
          <w:szCs w:val="26"/>
          <w:lang w:eastAsia="ar-SA"/>
        </w:rPr>
        <w:t>».</w:t>
      </w:r>
    </w:p>
    <w:p w:rsidR="001B5F7E" w:rsidRPr="008A7288" w:rsidRDefault="001B5F7E" w:rsidP="008A7288">
      <w:pPr>
        <w:widowControl/>
        <w:spacing w:line="360" w:lineRule="auto"/>
        <w:ind w:firstLine="709"/>
        <w:jc w:val="both"/>
        <w:rPr>
          <w:rFonts w:eastAsia="Calibri"/>
          <w:color w:val="FF0000"/>
          <w:sz w:val="26"/>
          <w:szCs w:val="26"/>
          <w:lang w:eastAsia="ar-SA"/>
        </w:rPr>
      </w:pPr>
      <w:r w:rsidRPr="00CB7A71">
        <w:rPr>
          <w:rFonts w:eastAsia="Calibri"/>
          <w:sz w:val="26"/>
          <w:szCs w:val="26"/>
          <w:lang w:eastAsia="ar-SA"/>
        </w:rPr>
        <w:t xml:space="preserve">В </w:t>
      </w:r>
      <w:r w:rsidR="00CB7A71" w:rsidRPr="00CB7A71">
        <w:rPr>
          <w:rFonts w:eastAsia="Calibri"/>
          <w:sz w:val="26"/>
          <w:szCs w:val="26"/>
          <w:lang w:eastAsia="ar-SA"/>
        </w:rPr>
        <w:t>1 квартале 2025 года</w:t>
      </w:r>
      <w:r w:rsidRPr="00CB7A71">
        <w:rPr>
          <w:rFonts w:eastAsia="Calibri"/>
          <w:sz w:val="26"/>
          <w:szCs w:val="26"/>
          <w:lang w:eastAsia="ar-SA"/>
        </w:rPr>
        <w:t xml:space="preserve"> предприятием произведено промышленной продукции на сумму </w:t>
      </w:r>
      <w:r w:rsidR="00EB58AE" w:rsidRPr="00EB58AE">
        <w:rPr>
          <w:rFonts w:eastAsia="Calibri"/>
          <w:sz w:val="26"/>
          <w:szCs w:val="26"/>
          <w:lang w:eastAsia="ar-SA"/>
        </w:rPr>
        <w:t xml:space="preserve">38,5 </w:t>
      </w:r>
      <w:r w:rsidRPr="00EB58AE">
        <w:rPr>
          <w:rFonts w:eastAsia="Calibri"/>
          <w:sz w:val="26"/>
          <w:szCs w:val="26"/>
          <w:lang w:eastAsia="ar-SA"/>
        </w:rPr>
        <w:t xml:space="preserve">млн. рублей или </w:t>
      </w:r>
      <w:r w:rsidR="00EB58AE" w:rsidRPr="00EB58AE">
        <w:rPr>
          <w:rFonts w:eastAsia="Calibri"/>
          <w:sz w:val="26"/>
          <w:szCs w:val="26"/>
          <w:lang w:eastAsia="ar-SA"/>
        </w:rPr>
        <w:t>136</w:t>
      </w:r>
      <w:r w:rsidR="00F94B22" w:rsidRPr="00EB58AE">
        <w:rPr>
          <w:rFonts w:eastAsia="Calibri"/>
          <w:sz w:val="26"/>
          <w:szCs w:val="26"/>
          <w:lang w:eastAsia="ar-SA"/>
        </w:rPr>
        <w:t xml:space="preserve"> % </w:t>
      </w:r>
      <w:r w:rsidR="00E05617" w:rsidRPr="00EB58AE">
        <w:rPr>
          <w:sz w:val="26"/>
          <w:szCs w:val="26"/>
          <w:lang w:eastAsia="ar-SA"/>
        </w:rPr>
        <w:t xml:space="preserve">к  уровню соответствующего периода прошлого года. </w:t>
      </w:r>
      <w:r w:rsidR="00E05617">
        <w:rPr>
          <w:color w:val="FF0000"/>
          <w:sz w:val="26"/>
          <w:szCs w:val="26"/>
          <w:lang w:eastAsia="ar-SA"/>
        </w:rPr>
        <w:t xml:space="preserve"> </w:t>
      </w:r>
      <w:r w:rsidR="008A7288" w:rsidRPr="00EB58AE">
        <w:rPr>
          <w:sz w:val="26"/>
          <w:szCs w:val="26"/>
          <w:lang w:eastAsia="ar-SA"/>
        </w:rPr>
        <w:t>Б</w:t>
      </w:r>
      <w:r w:rsidRPr="00EB58AE">
        <w:rPr>
          <w:sz w:val="26"/>
          <w:szCs w:val="26"/>
          <w:lang w:eastAsia="ar-SA"/>
        </w:rPr>
        <w:t xml:space="preserve">ыло произведено </w:t>
      </w:r>
      <w:r w:rsidR="00EB58AE" w:rsidRPr="00EB58AE">
        <w:rPr>
          <w:sz w:val="26"/>
          <w:szCs w:val="26"/>
          <w:lang w:eastAsia="ar-SA"/>
        </w:rPr>
        <w:t>88</w:t>
      </w:r>
      <w:r w:rsidR="00800BFA" w:rsidRPr="00EB58AE">
        <w:rPr>
          <w:sz w:val="26"/>
          <w:szCs w:val="26"/>
          <w:lang w:eastAsia="ar-SA"/>
        </w:rPr>
        <w:t>,4</w:t>
      </w:r>
      <w:r w:rsidRPr="00EB58AE">
        <w:rPr>
          <w:sz w:val="26"/>
          <w:szCs w:val="26"/>
          <w:lang w:eastAsia="ar-SA"/>
        </w:rPr>
        <w:t xml:space="preserve"> тонн</w:t>
      </w:r>
      <w:r w:rsidR="00800BFA" w:rsidRPr="00EB58AE">
        <w:rPr>
          <w:sz w:val="26"/>
          <w:szCs w:val="26"/>
          <w:lang w:eastAsia="ar-SA"/>
        </w:rPr>
        <w:t>ы</w:t>
      </w:r>
      <w:r w:rsidRPr="00EB58AE">
        <w:rPr>
          <w:sz w:val="26"/>
          <w:szCs w:val="26"/>
          <w:lang w:eastAsia="ar-SA"/>
        </w:rPr>
        <w:t xml:space="preserve"> сыра или </w:t>
      </w:r>
      <w:r w:rsidR="00EB58AE" w:rsidRPr="00EB58AE">
        <w:rPr>
          <w:sz w:val="26"/>
          <w:szCs w:val="26"/>
          <w:lang w:eastAsia="ar-SA"/>
        </w:rPr>
        <w:t>168,7</w:t>
      </w:r>
      <w:r w:rsidR="00800BFA" w:rsidRPr="00EB58AE">
        <w:rPr>
          <w:sz w:val="26"/>
          <w:szCs w:val="26"/>
          <w:lang w:eastAsia="ar-SA"/>
        </w:rPr>
        <w:t xml:space="preserve"> % </w:t>
      </w:r>
      <w:r w:rsidR="00E05617" w:rsidRPr="00EB58AE">
        <w:rPr>
          <w:sz w:val="26"/>
          <w:szCs w:val="26"/>
          <w:lang w:eastAsia="ar-SA"/>
        </w:rPr>
        <w:t>к  уровню соответствующего периода прошлого года.</w:t>
      </w:r>
    </w:p>
    <w:p w:rsidR="001B5F7E" w:rsidRPr="003951D0" w:rsidRDefault="001B5F7E" w:rsidP="001B5F7E">
      <w:pPr>
        <w:spacing w:line="360" w:lineRule="auto"/>
        <w:ind w:firstLine="709"/>
        <w:jc w:val="both"/>
        <w:rPr>
          <w:color w:val="FF0000"/>
          <w:sz w:val="26"/>
          <w:szCs w:val="26"/>
          <w:lang w:eastAsia="ar-SA"/>
        </w:rPr>
      </w:pPr>
      <w:r w:rsidRPr="006F3232">
        <w:rPr>
          <w:b/>
          <w:bCs/>
          <w:sz w:val="26"/>
          <w:szCs w:val="26"/>
          <w:lang w:eastAsia="ar-SA"/>
        </w:rPr>
        <w:t>ООО «</w:t>
      </w:r>
      <w:proofErr w:type="spellStart"/>
      <w:r w:rsidRPr="006F3232">
        <w:rPr>
          <w:b/>
          <w:bCs/>
          <w:sz w:val="26"/>
          <w:szCs w:val="26"/>
          <w:lang w:eastAsia="ar-SA"/>
        </w:rPr>
        <w:t>Агропромкомбинат</w:t>
      </w:r>
      <w:proofErr w:type="spellEnd"/>
      <w:r w:rsidRPr="006F3232">
        <w:rPr>
          <w:b/>
          <w:bCs/>
          <w:sz w:val="26"/>
          <w:szCs w:val="26"/>
          <w:lang w:eastAsia="ar-SA"/>
        </w:rPr>
        <w:t xml:space="preserve"> Белогорье»</w:t>
      </w:r>
      <w:r w:rsidRPr="006F3232">
        <w:rPr>
          <w:bCs/>
          <w:sz w:val="26"/>
          <w:szCs w:val="26"/>
          <w:lang w:eastAsia="ar-SA"/>
        </w:rPr>
        <w:t xml:space="preserve"> </w:t>
      </w:r>
      <w:r w:rsidRPr="00CB7A71">
        <w:rPr>
          <w:sz w:val="26"/>
          <w:szCs w:val="26"/>
          <w:lang w:eastAsia="ar-SA"/>
        </w:rPr>
        <w:t xml:space="preserve">занимается производством растительного масла из давальческого сырья. Предприятием проведена </w:t>
      </w:r>
      <w:r w:rsidRPr="00CB7A71">
        <w:rPr>
          <w:sz w:val="26"/>
          <w:szCs w:val="26"/>
          <w:lang w:eastAsia="ar-SA"/>
        </w:rPr>
        <w:lastRenderedPageBreak/>
        <w:t xml:space="preserve">реконструкция цеха </w:t>
      </w:r>
      <w:proofErr w:type="gramStart"/>
      <w:r w:rsidRPr="00CB7A71">
        <w:rPr>
          <w:sz w:val="26"/>
          <w:szCs w:val="26"/>
          <w:lang w:eastAsia="ar-SA"/>
        </w:rPr>
        <w:t>переработки</w:t>
      </w:r>
      <w:proofErr w:type="gramEnd"/>
      <w:r w:rsidRPr="00CB7A71">
        <w:rPr>
          <w:sz w:val="26"/>
          <w:szCs w:val="26"/>
          <w:lang w:eastAsia="ar-SA"/>
        </w:rPr>
        <w:t xml:space="preserve"> на базе бывшего </w:t>
      </w:r>
      <w:proofErr w:type="spellStart"/>
      <w:r w:rsidRPr="00CB7A71">
        <w:rPr>
          <w:sz w:val="26"/>
          <w:szCs w:val="26"/>
          <w:lang w:eastAsia="ar-SA"/>
        </w:rPr>
        <w:t>Белогорьевского</w:t>
      </w:r>
      <w:proofErr w:type="spellEnd"/>
      <w:r w:rsidRPr="00CB7A71">
        <w:rPr>
          <w:sz w:val="26"/>
          <w:szCs w:val="26"/>
          <w:lang w:eastAsia="ar-SA"/>
        </w:rPr>
        <w:t xml:space="preserve"> промкомбината. </w:t>
      </w:r>
    </w:p>
    <w:p w:rsidR="001B5F7E" w:rsidRPr="00A74304" w:rsidRDefault="008D5902" w:rsidP="006C155A">
      <w:pPr>
        <w:spacing w:after="240" w:line="360" w:lineRule="auto"/>
        <w:ind w:firstLine="709"/>
        <w:jc w:val="both"/>
        <w:rPr>
          <w:sz w:val="26"/>
          <w:szCs w:val="26"/>
          <w:lang w:eastAsia="ar-SA"/>
        </w:rPr>
      </w:pPr>
      <w:r w:rsidRPr="008D5902">
        <w:rPr>
          <w:sz w:val="26"/>
          <w:szCs w:val="26"/>
          <w:lang w:eastAsia="ar-SA"/>
        </w:rPr>
        <w:t>За 1 квартал 2025</w:t>
      </w:r>
      <w:r w:rsidR="001B5F7E" w:rsidRPr="008D5902">
        <w:rPr>
          <w:sz w:val="26"/>
          <w:szCs w:val="26"/>
          <w:lang w:eastAsia="ar-SA"/>
        </w:rPr>
        <w:t xml:space="preserve"> год</w:t>
      </w:r>
      <w:r w:rsidRPr="008D5902">
        <w:rPr>
          <w:sz w:val="26"/>
          <w:szCs w:val="26"/>
          <w:lang w:eastAsia="ar-SA"/>
        </w:rPr>
        <w:t>а</w:t>
      </w:r>
      <w:r w:rsidR="001B5F7E" w:rsidRPr="008D5902">
        <w:rPr>
          <w:sz w:val="26"/>
          <w:szCs w:val="26"/>
          <w:lang w:eastAsia="ar-SA"/>
        </w:rPr>
        <w:t xml:space="preserve"> произведено </w:t>
      </w:r>
      <w:r w:rsidR="00A74304" w:rsidRPr="00A74304">
        <w:rPr>
          <w:sz w:val="26"/>
          <w:szCs w:val="26"/>
          <w:lang w:eastAsia="ar-SA"/>
        </w:rPr>
        <w:t>3</w:t>
      </w:r>
      <w:r w:rsidR="001B5F7E" w:rsidRPr="00A74304">
        <w:rPr>
          <w:sz w:val="26"/>
          <w:szCs w:val="26"/>
          <w:lang w:eastAsia="ar-SA"/>
        </w:rPr>
        <w:t xml:space="preserve"> тонн</w:t>
      </w:r>
      <w:r w:rsidR="00A74304" w:rsidRPr="00A74304">
        <w:rPr>
          <w:sz w:val="26"/>
          <w:szCs w:val="26"/>
          <w:lang w:eastAsia="ar-SA"/>
        </w:rPr>
        <w:t>ы</w:t>
      </w:r>
      <w:r w:rsidR="001B5F7E" w:rsidRPr="00A74304">
        <w:rPr>
          <w:sz w:val="26"/>
          <w:szCs w:val="26"/>
          <w:lang w:eastAsia="ar-SA"/>
        </w:rPr>
        <w:t xml:space="preserve"> </w:t>
      </w:r>
      <w:r w:rsidR="00A74304" w:rsidRPr="00A74304">
        <w:rPr>
          <w:sz w:val="26"/>
          <w:szCs w:val="26"/>
          <w:lang w:eastAsia="ar-SA"/>
        </w:rPr>
        <w:t xml:space="preserve">подсолнечного </w:t>
      </w:r>
      <w:r w:rsidR="001B5F7E" w:rsidRPr="00A74304">
        <w:rPr>
          <w:sz w:val="26"/>
          <w:szCs w:val="26"/>
          <w:lang w:eastAsia="ar-SA"/>
        </w:rPr>
        <w:t xml:space="preserve">масла или </w:t>
      </w:r>
      <w:r w:rsidR="00A74304" w:rsidRPr="00A74304">
        <w:rPr>
          <w:sz w:val="26"/>
          <w:szCs w:val="26"/>
          <w:lang w:eastAsia="ar-SA"/>
        </w:rPr>
        <w:t>150</w:t>
      </w:r>
      <w:r w:rsidR="00D30A7C" w:rsidRPr="00A74304">
        <w:rPr>
          <w:sz w:val="26"/>
          <w:szCs w:val="26"/>
          <w:lang w:eastAsia="ar-SA"/>
        </w:rPr>
        <w:t xml:space="preserve"> </w:t>
      </w:r>
      <w:r w:rsidR="001B5F7E" w:rsidRPr="00A74304">
        <w:rPr>
          <w:sz w:val="26"/>
          <w:szCs w:val="26"/>
          <w:lang w:eastAsia="ar-SA"/>
        </w:rPr>
        <w:t xml:space="preserve">% </w:t>
      </w:r>
      <w:r w:rsidR="00E05617" w:rsidRPr="00A74304">
        <w:rPr>
          <w:sz w:val="26"/>
          <w:szCs w:val="26"/>
          <w:lang w:eastAsia="ar-SA"/>
        </w:rPr>
        <w:t xml:space="preserve">к  уровню соответствующего периода прошлого года </w:t>
      </w:r>
      <w:r w:rsidR="001B5F7E" w:rsidRPr="00A74304">
        <w:rPr>
          <w:sz w:val="26"/>
          <w:szCs w:val="26"/>
          <w:lang w:eastAsia="ar-SA"/>
        </w:rPr>
        <w:t xml:space="preserve">на сумму </w:t>
      </w:r>
      <w:r w:rsidR="00A74304" w:rsidRPr="00A74304">
        <w:rPr>
          <w:sz w:val="26"/>
          <w:szCs w:val="26"/>
          <w:lang w:eastAsia="ar-SA"/>
        </w:rPr>
        <w:t>330</w:t>
      </w:r>
      <w:r w:rsidR="001B5F7E" w:rsidRPr="00A74304">
        <w:rPr>
          <w:sz w:val="26"/>
          <w:szCs w:val="26"/>
          <w:lang w:eastAsia="ar-SA"/>
        </w:rPr>
        <w:t xml:space="preserve"> тыс. руб. или </w:t>
      </w:r>
      <w:r w:rsidR="00A74304" w:rsidRPr="00A74304">
        <w:rPr>
          <w:sz w:val="26"/>
          <w:szCs w:val="26"/>
          <w:lang w:eastAsia="ar-SA"/>
        </w:rPr>
        <w:t>150</w:t>
      </w:r>
      <w:r w:rsidR="00D30A7C" w:rsidRPr="00A74304">
        <w:rPr>
          <w:sz w:val="26"/>
          <w:szCs w:val="26"/>
          <w:lang w:eastAsia="ar-SA"/>
        </w:rPr>
        <w:t xml:space="preserve"> </w:t>
      </w:r>
      <w:r w:rsidR="001B5F7E" w:rsidRPr="00A74304">
        <w:rPr>
          <w:sz w:val="26"/>
          <w:szCs w:val="26"/>
          <w:lang w:eastAsia="ar-SA"/>
        </w:rPr>
        <w:t xml:space="preserve">%  </w:t>
      </w:r>
      <w:r w:rsidR="00E05617" w:rsidRPr="00A74304">
        <w:rPr>
          <w:sz w:val="26"/>
          <w:szCs w:val="26"/>
          <w:lang w:eastAsia="ar-SA"/>
        </w:rPr>
        <w:t>к  уровню соответствующего периода прошлого года.</w:t>
      </w:r>
    </w:p>
    <w:p w:rsidR="006F3232" w:rsidRPr="006F3232" w:rsidRDefault="006F3232" w:rsidP="006F3232">
      <w:pPr>
        <w:spacing w:line="360" w:lineRule="auto"/>
        <w:ind w:firstLine="709"/>
        <w:jc w:val="both"/>
        <w:rPr>
          <w:b/>
          <w:sz w:val="26"/>
          <w:szCs w:val="26"/>
          <w:lang w:eastAsia="ar-SA"/>
        </w:rPr>
      </w:pPr>
      <w:r w:rsidRPr="006F3232">
        <w:rPr>
          <w:b/>
          <w:sz w:val="26"/>
          <w:szCs w:val="26"/>
          <w:lang w:eastAsia="ar-SA"/>
        </w:rPr>
        <w:t xml:space="preserve">Раздел </w:t>
      </w:r>
      <w:r w:rsidRPr="006F3232">
        <w:rPr>
          <w:b/>
          <w:sz w:val="26"/>
          <w:szCs w:val="26"/>
          <w:lang w:val="en-US" w:eastAsia="ar-SA"/>
        </w:rPr>
        <w:t>D</w:t>
      </w:r>
      <w:r w:rsidRPr="006F3232">
        <w:rPr>
          <w:b/>
          <w:sz w:val="26"/>
          <w:szCs w:val="26"/>
          <w:lang w:eastAsia="ar-SA"/>
        </w:rPr>
        <w:t xml:space="preserve"> «Обеспечение электрической энергией, газом и паром; кондиц</w:t>
      </w:r>
      <w:r>
        <w:rPr>
          <w:b/>
          <w:sz w:val="26"/>
          <w:szCs w:val="26"/>
          <w:lang w:eastAsia="ar-SA"/>
        </w:rPr>
        <w:t>ионирование воздуха»</w:t>
      </w:r>
    </w:p>
    <w:p w:rsidR="006F3232" w:rsidRDefault="006F3232" w:rsidP="00CB7A71">
      <w:pPr>
        <w:spacing w:line="360" w:lineRule="auto"/>
        <w:ind w:firstLine="709"/>
        <w:jc w:val="both"/>
        <w:rPr>
          <w:b/>
          <w:sz w:val="26"/>
          <w:szCs w:val="26"/>
          <w:lang w:eastAsia="ar-SA"/>
        </w:rPr>
      </w:pPr>
      <w:r w:rsidRPr="006F3232">
        <w:rPr>
          <w:b/>
          <w:sz w:val="26"/>
          <w:szCs w:val="26"/>
          <w:lang w:eastAsia="ar-SA"/>
        </w:rPr>
        <w:t>Раздел</w:t>
      </w:r>
      <w:proofErr w:type="gramStart"/>
      <w:r w:rsidRPr="006F3232">
        <w:rPr>
          <w:b/>
          <w:sz w:val="26"/>
          <w:szCs w:val="26"/>
          <w:lang w:eastAsia="ar-SA"/>
        </w:rPr>
        <w:t xml:space="preserve"> Е</w:t>
      </w:r>
      <w:proofErr w:type="gramEnd"/>
      <w:r w:rsidRPr="006F3232">
        <w:rPr>
          <w:b/>
          <w:sz w:val="26"/>
          <w:szCs w:val="26"/>
          <w:lang w:eastAsia="ar-SA"/>
        </w:rPr>
        <w:t xml:space="preserve"> «Водоснабжение, водоотведение, организация сбора и утилизация отходов, деятельность по ликвидации загрязнений»</w:t>
      </w:r>
    </w:p>
    <w:p w:rsidR="006F3232" w:rsidRDefault="006F3232" w:rsidP="000066B8">
      <w:pPr>
        <w:spacing w:after="240" w:line="360" w:lineRule="auto"/>
        <w:ind w:firstLine="709"/>
        <w:jc w:val="both"/>
        <w:rPr>
          <w:sz w:val="26"/>
          <w:szCs w:val="26"/>
          <w:lang w:eastAsia="ar-SA"/>
        </w:rPr>
      </w:pPr>
      <w:r w:rsidRPr="006F3232">
        <w:rPr>
          <w:b/>
          <w:sz w:val="26"/>
          <w:szCs w:val="26"/>
          <w:lang w:eastAsia="ar-SA"/>
        </w:rPr>
        <w:t>МКП «Подгоренский центр коммунальных услуг»</w:t>
      </w:r>
      <w:r w:rsidRPr="006F3232">
        <w:rPr>
          <w:sz w:val="26"/>
          <w:szCs w:val="26"/>
          <w:lang w:eastAsia="ar-SA"/>
        </w:rPr>
        <w:t xml:space="preserve"> </w:t>
      </w:r>
      <w:r w:rsidRPr="00395580">
        <w:rPr>
          <w:sz w:val="26"/>
          <w:szCs w:val="26"/>
          <w:lang w:eastAsia="ar-SA"/>
        </w:rPr>
        <w:t xml:space="preserve">занимается водо- и теплоснабжением населения. За </w:t>
      </w:r>
      <w:r w:rsidR="00395580" w:rsidRPr="00395580">
        <w:rPr>
          <w:sz w:val="26"/>
          <w:szCs w:val="26"/>
          <w:lang w:eastAsia="ar-SA"/>
        </w:rPr>
        <w:t>1 квартал 2025</w:t>
      </w:r>
      <w:r w:rsidRPr="00395580">
        <w:rPr>
          <w:sz w:val="26"/>
          <w:szCs w:val="26"/>
          <w:lang w:eastAsia="ar-SA"/>
        </w:rPr>
        <w:t xml:space="preserve"> год </w:t>
      </w:r>
      <w:r w:rsidRPr="009C2687">
        <w:rPr>
          <w:sz w:val="26"/>
          <w:szCs w:val="26"/>
          <w:lang w:eastAsia="ar-SA"/>
        </w:rPr>
        <w:t xml:space="preserve">оказано услуг на сумму </w:t>
      </w:r>
      <w:r w:rsidR="009C2687" w:rsidRPr="009C2687">
        <w:rPr>
          <w:sz w:val="26"/>
          <w:szCs w:val="26"/>
          <w:lang w:eastAsia="ar-SA"/>
        </w:rPr>
        <w:t>21,3</w:t>
      </w:r>
      <w:r w:rsidRPr="009C2687">
        <w:rPr>
          <w:sz w:val="26"/>
          <w:szCs w:val="26"/>
          <w:lang w:eastAsia="ar-SA"/>
        </w:rPr>
        <w:t xml:space="preserve"> млн.</w:t>
      </w:r>
      <w:r w:rsidR="006253A6" w:rsidRPr="009C2687">
        <w:rPr>
          <w:sz w:val="26"/>
          <w:szCs w:val="26"/>
          <w:lang w:eastAsia="ar-SA"/>
        </w:rPr>
        <w:t xml:space="preserve"> </w:t>
      </w:r>
      <w:r w:rsidRPr="009C2687">
        <w:rPr>
          <w:sz w:val="26"/>
          <w:szCs w:val="26"/>
          <w:lang w:eastAsia="ar-SA"/>
        </w:rPr>
        <w:t xml:space="preserve">руб. или </w:t>
      </w:r>
      <w:r w:rsidR="009C2687" w:rsidRPr="009C2687">
        <w:rPr>
          <w:sz w:val="26"/>
          <w:szCs w:val="26"/>
          <w:lang w:eastAsia="ar-SA"/>
        </w:rPr>
        <w:t>106,1</w:t>
      </w:r>
      <w:r w:rsidR="00674DDD" w:rsidRPr="009C2687">
        <w:rPr>
          <w:sz w:val="26"/>
          <w:szCs w:val="26"/>
          <w:lang w:eastAsia="ar-SA"/>
        </w:rPr>
        <w:t xml:space="preserve"> </w:t>
      </w:r>
      <w:r w:rsidR="008A7288" w:rsidRPr="009C2687">
        <w:rPr>
          <w:sz w:val="26"/>
          <w:szCs w:val="26"/>
          <w:lang w:eastAsia="ar-SA"/>
        </w:rPr>
        <w:t>%</w:t>
      </w:r>
      <w:r w:rsidR="00E05617" w:rsidRPr="009C2687">
        <w:rPr>
          <w:sz w:val="26"/>
          <w:szCs w:val="26"/>
          <w:lang w:eastAsia="ar-SA"/>
        </w:rPr>
        <w:t xml:space="preserve"> к уровню соответствующего периода прошлого года.</w:t>
      </w:r>
      <w:r w:rsidRPr="009C2687">
        <w:rPr>
          <w:sz w:val="26"/>
          <w:szCs w:val="26"/>
          <w:lang w:eastAsia="ar-SA"/>
        </w:rPr>
        <w:t xml:space="preserve"> </w:t>
      </w:r>
      <w:r w:rsidRPr="002264C7">
        <w:rPr>
          <w:sz w:val="26"/>
          <w:szCs w:val="26"/>
          <w:lang w:eastAsia="ar-SA"/>
        </w:rPr>
        <w:t xml:space="preserve">Водоснабжение за </w:t>
      </w:r>
      <w:r w:rsidRPr="00A02378">
        <w:rPr>
          <w:sz w:val="26"/>
          <w:szCs w:val="26"/>
          <w:lang w:eastAsia="ar-SA"/>
        </w:rPr>
        <w:t xml:space="preserve">отчетный период составило </w:t>
      </w:r>
      <w:r w:rsidR="002264C7" w:rsidRPr="00A02378">
        <w:rPr>
          <w:sz w:val="26"/>
          <w:szCs w:val="26"/>
          <w:lang w:eastAsia="ar-SA"/>
        </w:rPr>
        <w:t>48,7</w:t>
      </w:r>
      <w:r w:rsidRPr="00A02378">
        <w:rPr>
          <w:sz w:val="26"/>
          <w:szCs w:val="26"/>
          <w:lang w:eastAsia="ar-SA"/>
        </w:rPr>
        <w:t xml:space="preserve"> тыс.</w:t>
      </w:r>
      <w:r w:rsidR="006253A6" w:rsidRPr="00A02378">
        <w:rPr>
          <w:sz w:val="26"/>
          <w:szCs w:val="26"/>
          <w:lang w:eastAsia="ar-SA"/>
        </w:rPr>
        <w:t xml:space="preserve"> </w:t>
      </w:r>
      <w:r w:rsidRPr="00A02378">
        <w:rPr>
          <w:sz w:val="26"/>
          <w:szCs w:val="26"/>
          <w:lang w:eastAsia="ar-SA"/>
        </w:rPr>
        <w:t>куб.</w:t>
      </w:r>
      <w:r w:rsidR="006253A6" w:rsidRPr="00A02378">
        <w:rPr>
          <w:sz w:val="26"/>
          <w:szCs w:val="26"/>
          <w:lang w:eastAsia="ar-SA"/>
        </w:rPr>
        <w:t xml:space="preserve"> </w:t>
      </w:r>
      <w:r w:rsidRPr="00A02378">
        <w:rPr>
          <w:sz w:val="26"/>
          <w:szCs w:val="26"/>
          <w:lang w:eastAsia="ar-SA"/>
        </w:rPr>
        <w:t>м</w:t>
      </w:r>
      <w:r w:rsidR="002264C7" w:rsidRPr="00A02378">
        <w:rPr>
          <w:sz w:val="26"/>
          <w:szCs w:val="26"/>
          <w:lang w:eastAsia="ar-SA"/>
        </w:rPr>
        <w:t>3</w:t>
      </w:r>
      <w:r w:rsidRPr="00A02378">
        <w:rPr>
          <w:sz w:val="26"/>
          <w:szCs w:val="26"/>
          <w:lang w:eastAsia="ar-SA"/>
        </w:rPr>
        <w:t xml:space="preserve">. или </w:t>
      </w:r>
      <w:r w:rsidR="002264C7" w:rsidRPr="00A02378">
        <w:rPr>
          <w:sz w:val="26"/>
          <w:szCs w:val="26"/>
          <w:lang w:eastAsia="ar-SA"/>
        </w:rPr>
        <w:t xml:space="preserve">94 </w:t>
      </w:r>
      <w:r w:rsidR="00D232D8" w:rsidRPr="00A02378">
        <w:rPr>
          <w:sz w:val="26"/>
          <w:szCs w:val="26"/>
          <w:lang w:eastAsia="ar-SA"/>
        </w:rPr>
        <w:t xml:space="preserve">% </w:t>
      </w:r>
      <w:r w:rsidR="002264C7" w:rsidRPr="00A02378">
        <w:rPr>
          <w:sz w:val="26"/>
          <w:szCs w:val="26"/>
          <w:lang w:eastAsia="ar-SA"/>
        </w:rPr>
        <w:t>от  уровня</w:t>
      </w:r>
      <w:r w:rsidR="00E05617" w:rsidRPr="00A02378">
        <w:rPr>
          <w:sz w:val="26"/>
          <w:szCs w:val="26"/>
          <w:lang w:eastAsia="ar-SA"/>
        </w:rPr>
        <w:t xml:space="preserve"> соответствующего периода прошлого года, </w:t>
      </w:r>
      <w:r w:rsidRPr="00A02378">
        <w:rPr>
          <w:sz w:val="26"/>
          <w:szCs w:val="26"/>
          <w:lang w:eastAsia="ar-SA"/>
        </w:rPr>
        <w:t xml:space="preserve">теплоснабжение – </w:t>
      </w:r>
      <w:r w:rsidR="00A02378" w:rsidRPr="00A02378">
        <w:rPr>
          <w:sz w:val="26"/>
          <w:szCs w:val="26"/>
          <w:lang w:eastAsia="ar-SA"/>
        </w:rPr>
        <w:t>9,85</w:t>
      </w:r>
      <w:r w:rsidRPr="00A02378">
        <w:rPr>
          <w:sz w:val="26"/>
          <w:szCs w:val="26"/>
          <w:lang w:eastAsia="ar-SA"/>
        </w:rPr>
        <w:t xml:space="preserve"> тыс.</w:t>
      </w:r>
      <w:r w:rsidR="006253A6" w:rsidRPr="00A02378">
        <w:rPr>
          <w:sz w:val="26"/>
          <w:szCs w:val="26"/>
          <w:lang w:eastAsia="ar-SA"/>
        </w:rPr>
        <w:t xml:space="preserve"> </w:t>
      </w:r>
      <w:r w:rsidRPr="00A02378">
        <w:rPr>
          <w:sz w:val="26"/>
          <w:szCs w:val="26"/>
          <w:lang w:eastAsia="ar-SA"/>
        </w:rPr>
        <w:t xml:space="preserve">Гкал или </w:t>
      </w:r>
      <w:r w:rsidR="00A02378" w:rsidRPr="00A02378">
        <w:rPr>
          <w:sz w:val="26"/>
          <w:szCs w:val="26"/>
          <w:lang w:eastAsia="ar-SA"/>
        </w:rPr>
        <w:t xml:space="preserve">97,2 </w:t>
      </w:r>
      <w:r w:rsidR="00D232D8" w:rsidRPr="00A02378">
        <w:rPr>
          <w:sz w:val="26"/>
          <w:szCs w:val="26"/>
          <w:lang w:eastAsia="ar-SA"/>
        </w:rPr>
        <w:t xml:space="preserve">% </w:t>
      </w:r>
      <w:r w:rsidR="00A02378" w:rsidRPr="00A02378">
        <w:rPr>
          <w:sz w:val="26"/>
          <w:szCs w:val="26"/>
          <w:lang w:eastAsia="ar-SA"/>
        </w:rPr>
        <w:t>от  уровня</w:t>
      </w:r>
      <w:r w:rsidR="00E05617" w:rsidRPr="00A02378">
        <w:rPr>
          <w:sz w:val="26"/>
          <w:szCs w:val="26"/>
          <w:lang w:eastAsia="ar-SA"/>
        </w:rPr>
        <w:t xml:space="preserve"> соответствующего периода прошлого года.</w:t>
      </w:r>
    </w:p>
    <w:p w:rsidR="000066B8" w:rsidRDefault="000066B8" w:rsidP="000066B8">
      <w:pPr>
        <w:spacing w:after="240" w:line="360" w:lineRule="auto"/>
        <w:ind w:firstLine="709"/>
        <w:jc w:val="center"/>
        <w:rPr>
          <w:b/>
          <w:sz w:val="26"/>
          <w:szCs w:val="26"/>
          <w:lang w:eastAsia="ar-SA"/>
        </w:rPr>
      </w:pPr>
      <w:r w:rsidRPr="000066B8">
        <w:rPr>
          <w:b/>
          <w:sz w:val="26"/>
          <w:szCs w:val="26"/>
          <w:lang w:eastAsia="ar-SA"/>
        </w:rPr>
        <w:t>Агропромышленный комплекс:</w:t>
      </w:r>
    </w:p>
    <w:p w:rsidR="00053006" w:rsidRPr="00053006" w:rsidRDefault="00053006" w:rsidP="00053006">
      <w:pPr>
        <w:spacing w:line="312" w:lineRule="auto"/>
        <w:ind w:firstLine="708"/>
        <w:jc w:val="both"/>
        <w:rPr>
          <w:color w:val="000000"/>
          <w:sz w:val="26"/>
          <w:szCs w:val="26"/>
          <w:lang w:eastAsia="ar-SA"/>
        </w:rPr>
      </w:pPr>
      <w:r w:rsidRPr="00053006">
        <w:rPr>
          <w:color w:val="000000"/>
          <w:sz w:val="26"/>
          <w:szCs w:val="26"/>
          <w:lang w:eastAsia="ar-SA"/>
        </w:rPr>
        <w:t>На территории</w:t>
      </w:r>
      <w:r w:rsidR="007248FC">
        <w:rPr>
          <w:color w:val="000000"/>
          <w:sz w:val="26"/>
          <w:szCs w:val="26"/>
          <w:lang w:eastAsia="ar-SA"/>
        </w:rPr>
        <w:t xml:space="preserve"> Подгоренского муниципального</w:t>
      </w:r>
      <w:r w:rsidRPr="00053006">
        <w:rPr>
          <w:color w:val="000000"/>
          <w:sz w:val="26"/>
          <w:szCs w:val="26"/>
          <w:lang w:eastAsia="ar-SA"/>
        </w:rPr>
        <w:t xml:space="preserve"> района производство сельскохозяйственной продукции осуществляют 18 сельскохозяйственных предприятий и 39 крестьянско-фермерских хозяйств.</w:t>
      </w:r>
    </w:p>
    <w:p w:rsidR="00053006" w:rsidRPr="00053006" w:rsidRDefault="00053006" w:rsidP="00053006">
      <w:pPr>
        <w:spacing w:line="312" w:lineRule="auto"/>
        <w:jc w:val="both"/>
        <w:rPr>
          <w:color w:val="000000"/>
          <w:sz w:val="26"/>
          <w:szCs w:val="26"/>
          <w:lang w:eastAsia="ar-SA"/>
        </w:rPr>
      </w:pPr>
      <w:r w:rsidRPr="00053006">
        <w:rPr>
          <w:color w:val="000000"/>
          <w:sz w:val="26"/>
          <w:szCs w:val="26"/>
          <w:lang w:eastAsia="ar-SA"/>
        </w:rPr>
        <w:tab/>
        <w:t xml:space="preserve">За  1 квартал 2025 год произведено сельскохозяйственной продукции:      </w:t>
      </w:r>
    </w:p>
    <w:p w:rsidR="00053006" w:rsidRPr="00053006" w:rsidRDefault="00053006" w:rsidP="00053006">
      <w:pPr>
        <w:spacing w:line="312" w:lineRule="auto"/>
        <w:jc w:val="both"/>
        <w:rPr>
          <w:color w:val="000000"/>
          <w:sz w:val="26"/>
          <w:szCs w:val="26"/>
          <w:lang w:eastAsia="ar-SA"/>
        </w:rPr>
      </w:pPr>
      <w:r w:rsidRPr="00053006">
        <w:rPr>
          <w:color w:val="000000"/>
          <w:sz w:val="26"/>
          <w:szCs w:val="26"/>
          <w:lang w:eastAsia="ar-SA"/>
        </w:rPr>
        <w:t xml:space="preserve">           - мясо (скот и птица на убой в живой массе) 0,2 тыс. тонн;</w:t>
      </w:r>
    </w:p>
    <w:p w:rsidR="00053006" w:rsidRPr="00053006" w:rsidRDefault="00053006" w:rsidP="00053006">
      <w:pPr>
        <w:spacing w:line="312" w:lineRule="auto"/>
        <w:jc w:val="both"/>
        <w:rPr>
          <w:color w:val="000000"/>
          <w:sz w:val="26"/>
          <w:szCs w:val="26"/>
          <w:lang w:eastAsia="ar-SA"/>
        </w:rPr>
      </w:pPr>
      <w:r w:rsidRPr="00053006">
        <w:rPr>
          <w:color w:val="000000"/>
          <w:sz w:val="26"/>
          <w:szCs w:val="26"/>
          <w:lang w:eastAsia="ar-SA"/>
        </w:rPr>
        <w:t xml:space="preserve">           - молоко 0,18 тыс. тонн.</w:t>
      </w:r>
    </w:p>
    <w:p w:rsidR="00053006" w:rsidRPr="00053006" w:rsidRDefault="00053006" w:rsidP="000A11D9">
      <w:pPr>
        <w:spacing w:after="240" w:line="312" w:lineRule="auto"/>
        <w:jc w:val="both"/>
        <w:rPr>
          <w:color w:val="000000"/>
          <w:sz w:val="26"/>
          <w:szCs w:val="26"/>
          <w:lang w:eastAsia="ar-SA"/>
        </w:rPr>
      </w:pPr>
      <w:r w:rsidRPr="00053006">
        <w:rPr>
          <w:color w:val="000000"/>
          <w:sz w:val="26"/>
          <w:szCs w:val="26"/>
          <w:lang w:eastAsia="ar-SA"/>
        </w:rPr>
        <w:t xml:space="preserve">            Реализовано на убой скота и птицы (в живой массе) 0,05 тыс. тонн.</w:t>
      </w:r>
    </w:p>
    <w:p w:rsidR="00B65052" w:rsidRPr="00B65052" w:rsidRDefault="00B65052" w:rsidP="0090249D">
      <w:pPr>
        <w:spacing w:after="240" w:line="360" w:lineRule="auto"/>
        <w:ind w:firstLine="709"/>
        <w:jc w:val="center"/>
        <w:rPr>
          <w:b/>
          <w:sz w:val="26"/>
          <w:szCs w:val="26"/>
          <w:lang w:eastAsia="ar-SA"/>
        </w:rPr>
      </w:pPr>
      <w:r w:rsidRPr="00B65052">
        <w:rPr>
          <w:b/>
          <w:sz w:val="26"/>
          <w:szCs w:val="26"/>
        </w:rPr>
        <w:t>Строительный комплекс и инвестиции:</w:t>
      </w:r>
    </w:p>
    <w:p w:rsidR="00B81F06" w:rsidRPr="00340000" w:rsidRDefault="00D45D52" w:rsidP="00B81F06">
      <w:pPr>
        <w:tabs>
          <w:tab w:val="left" w:pos="709"/>
        </w:tabs>
        <w:spacing w:line="360" w:lineRule="auto"/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81F06">
        <w:rPr>
          <w:sz w:val="26"/>
          <w:szCs w:val="26"/>
          <w:lang w:eastAsia="ar-SA"/>
        </w:rPr>
        <w:t xml:space="preserve">На развитие экономики и социальной сферы Подгоренского муниципального района в целом за </w:t>
      </w:r>
      <w:r w:rsidR="00B81F06" w:rsidRPr="00B81F06">
        <w:rPr>
          <w:sz w:val="26"/>
          <w:szCs w:val="26"/>
          <w:lang w:eastAsia="ar-SA"/>
        </w:rPr>
        <w:t>1 квартал 2025</w:t>
      </w:r>
      <w:r w:rsidRPr="00B81F06">
        <w:rPr>
          <w:sz w:val="26"/>
          <w:szCs w:val="26"/>
          <w:lang w:eastAsia="ar-SA"/>
        </w:rPr>
        <w:t xml:space="preserve"> года было направлено за счет всех источников финансирования </w:t>
      </w:r>
      <w:r w:rsidR="00F3689B" w:rsidRPr="00F3689B">
        <w:rPr>
          <w:rFonts w:eastAsia="Arial Unicode MS"/>
          <w:sz w:val="26"/>
          <w:szCs w:val="26"/>
          <w:lang w:eastAsia="ar-SA"/>
        </w:rPr>
        <w:t>инвестиций 129885,8</w:t>
      </w:r>
      <w:r w:rsidR="00706A03" w:rsidRPr="00F3689B">
        <w:rPr>
          <w:rFonts w:eastAsia="Arial Unicode MS"/>
          <w:sz w:val="26"/>
          <w:szCs w:val="26"/>
          <w:lang w:eastAsia="ar-SA"/>
        </w:rPr>
        <w:t xml:space="preserve"> </w:t>
      </w:r>
      <w:r w:rsidR="0090249D" w:rsidRPr="00F3689B">
        <w:rPr>
          <w:rFonts w:eastAsia="Arial Unicode MS"/>
          <w:sz w:val="26"/>
          <w:szCs w:val="26"/>
          <w:lang w:eastAsia="ar-SA"/>
        </w:rPr>
        <w:t>тыс.</w:t>
      </w:r>
      <w:r w:rsidR="00A9172A" w:rsidRPr="00F3689B">
        <w:rPr>
          <w:rFonts w:eastAsia="Arial Unicode MS"/>
          <w:sz w:val="26"/>
          <w:szCs w:val="26"/>
          <w:lang w:eastAsia="ar-SA"/>
        </w:rPr>
        <w:t xml:space="preserve"> руб.</w:t>
      </w:r>
      <w:r w:rsidR="00761F02" w:rsidRPr="00F3689B">
        <w:rPr>
          <w:rFonts w:eastAsia="Arial Unicode MS"/>
          <w:sz w:val="26"/>
          <w:szCs w:val="26"/>
          <w:lang w:eastAsia="ar-SA"/>
        </w:rPr>
        <w:t xml:space="preserve"> </w:t>
      </w:r>
      <w:r w:rsidR="00B81F06" w:rsidRPr="00F3689B">
        <w:rPr>
          <w:rFonts w:eastAsia="Arial Unicode MS"/>
          <w:sz w:val="26"/>
          <w:szCs w:val="26"/>
        </w:rPr>
        <w:t>И</w:t>
      </w:r>
      <w:r w:rsidR="00B81F06" w:rsidRPr="00F3689B">
        <w:rPr>
          <w:rFonts w:eastAsia="Arial Unicode MS"/>
          <w:sz w:val="26"/>
          <w:szCs w:val="26"/>
          <w:lang w:eastAsia="ar-SA"/>
        </w:rPr>
        <w:t>нвестиции производственного назначения составили</w:t>
      </w:r>
      <w:r w:rsidR="00F3689B" w:rsidRPr="00F3689B">
        <w:rPr>
          <w:rFonts w:eastAsia="Arial Unicode MS"/>
          <w:sz w:val="26"/>
          <w:szCs w:val="26"/>
          <w:lang w:eastAsia="ar-SA"/>
        </w:rPr>
        <w:t xml:space="preserve"> 127625,8 тыс</w:t>
      </w:r>
      <w:r w:rsidR="00B81F06" w:rsidRPr="00F3689B">
        <w:rPr>
          <w:rFonts w:eastAsia="Arial Unicode MS"/>
          <w:sz w:val="26"/>
          <w:szCs w:val="26"/>
          <w:lang w:eastAsia="ar-SA"/>
        </w:rPr>
        <w:t xml:space="preserve">. руб., </w:t>
      </w:r>
      <w:r w:rsidR="00B81F06" w:rsidRPr="00340000">
        <w:rPr>
          <w:rFonts w:eastAsia="Arial Unicode MS"/>
          <w:sz w:val="26"/>
          <w:szCs w:val="26"/>
          <w:lang w:eastAsia="ar-SA"/>
        </w:rPr>
        <w:t xml:space="preserve">инвестиции непроизводственного назначения – </w:t>
      </w:r>
      <w:r w:rsidR="00340000" w:rsidRPr="00340000">
        <w:rPr>
          <w:rFonts w:eastAsia="Arial Unicode MS"/>
          <w:sz w:val="26"/>
          <w:szCs w:val="26"/>
          <w:lang w:eastAsia="ar-SA"/>
        </w:rPr>
        <w:t>2260 тыс</w:t>
      </w:r>
      <w:r w:rsidR="00B81F06" w:rsidRPr="00340000">
        <w:rPr>
          <w:rFonts w:eastAsia="Arial Unicode MS"/>
          <w:sz w:val="26"/>
          <w:szCs w:val="26"/>
          <w:lang w:eastAsia="ar-SA"/>
        </w:rPr>
        <w:t>. руб.</w:t>
      </w:r>
      <w:r w:rsidR="00A224E1">
        <w:rPr>
          <w:rFonts w:eastAsia="Arial Unicode MS"/>
          <w:sz w:val="26"/>
          <w:szCs w:val="26"/>
          <w:lang w:eastAsia="ar-SA"/>
        </w:rPr>
        <w:t xml:space="preserve"> </w:t>
      </w:r>
    </w:p>
    <w:p w:rsidR="00A9172A" w:rsidRPr="003951D0" w:rsidRDefault="00761F02" w:rsidP="0028773C">
      <w:pPr>
        <w:spacing w:after="240" w:line="360" w:lineRule="auto"/>
        <w:ind w:firstLine="709"/>
        <w:jc w:val="both"/>
        <w:rPr>
          <w:color w:val="FF0000"/>
          <w:sz w:val="26"/>
          <w:szCs w:val="26"/>
        </w:rPr>
      </w:pPr>
      <w:r w:rsidRPr="00761F02">
        <w:rPr>
          <w:rFonts w:eastAsia="Arial Unicode MS"/>
          <w:sz w:val="26"/>
          <w:szCs w:val="26"/>
          <w:lang w:eastAsia="ar-SA"/>
        </w:rPr>
        <w:t>За</w:t>
      </w:r>
      <w:r>
        <w:rPr>
          <w:rFonts w:eastAsia="Arial Unicode MS"/>
          <w:sz w:val="26"/>
          <w:szCs w:val="26"/>
          <w:lang w:eastAsia="ar-SA"/>
        </w:rPr>
        <w:t xml:space="preserve"> 1 квартал 2025 года за счет средств населения на индивидуальное жилищное строительство введено в эксплуатацию 332 </w:t>
      </w:r>
      <w:proofErr w:type="spellStart"/>
      <w:r>
        <w:rPr>
          <w:rFonts w:eastAsia="Arial Unicode MS"/>
          <w:sz w:val="26"/>
          <w:szCs w:val="26"/>
          <w:lang w:eastAsia="ar-SA"/>
        </w:rPr>
        <w:t>кв.м</w:t>
      </w:r>
      <w:proofErr w:type="spellEnd"/>
      <w:r>
        <w:rPr>
          <w:rFonts w:eastAsia="Arial Unicode MS"/>
          <w:sz w:val="26"/>
          <w:szCs w:val="26"/>
          <w:lang w:eastAsia="ar-SA"/>
        </w:rPr>
        <w:t>. жилой площади.</w:t>
      </w:r>
      <w:r>
        <w:rPr>
          <w:sz w:val="26"/>
          <w:szCs w:val="26"/>
        </w:rPr>
        <w:t xml:space="preserve"> </w:t>
      </w:r>
      <w:proofErr w:type="gramStart"/>
      <w:r w:rsidR="006D766A">
        <w:rPr>
          <w:sz w:val="26"/>
          <w:szCs w:val="26"/>
        </w:rPr>
        <w:t xml:space="preserve">В </w:t>
      </w:r>
      <w:r w:rsidR="006D766A">
        <w:rPr>
          <w:sz w:val="26"/>
          <w:szCs w:val="26"/>
        </w:rPr>
        <w:lastRenderedPageBreak/>
        <w:t>рамках муниципальной программы «Обеспечение доступным и комфортным жильем и коммунальными услугами населения Подгоренского района» за 1 квартал 2025 года 2 молодые семьи получили жилищную субсидию на улучшение жилищных условий в размере 1008 тыс.</w:t>
      </w:r>
      <w:r w:rsidR="002D0E40">
        <w:rPr>
          <w:sz w:val="26"/>
          <w:szCs w:val="26"/>
        </w:rPr>
        <w:t xml:space="preserve"> </w:t>
      </w:r>
      <w:r w:rsidR="006D766A">
        <w:rPr>
          <w:sz w:val="26"/>
          <w:szCs w:val="26"/>
        </w:rPr>
        <w:t>руб., в том числе средства федерального бюджета – 148,0 тыс.</w:t>
      </w:r>
      <w:r w:rsidR="002D0E40">
        <w:rPr>
          <w:sz w:val="26"/>
          <w:szCs w:val="26"/>
        </w:rPr>
        <w:t xml:space="preserve"> </w:t>
      </w:r>
      <w:r w:rsidR="006D766A">
        <w:rPr>
          <w:sz w:val="26"/>
          <w:szCs w:val="26"/>
        </w:rPr>
        <w:t>руб., средства областного бюджета</w:t>
      </w:r>
      <w:r w:rsidR="009A392B">
        <w:rPr>
          <w:sz w:val="26"/>
          <w:szCs w:val="26"/>
        </w:rPr>
        <w:t xml:space="preserve"> – 515,3 тыс.</w:t>
      </w:r>
      <w:r w:rsidR="002D0E40">
        <w:rPr>
          <w:sz w:val="26"/>
          <w:szCs w:val="26"/>
        </w:rPr>
        <w:t xml:space="preserve"> </w:t>
      </w:r>
      <w:r w:rsidR="009A392B">
        <w:rPr>
          <w:sz w:val="26"/>
          <w:szCs w:val="26"/>
        </w:rPr>
        <w:t>руб., средства муниципального бюджета – 344,7 тыс.</w:t>
      </w:r>
      <w:r w:rsidR="002D0E40">
        <w:rPr>
          <w:sz w:val="26"/>
          <w:szCs w:val="26"/>
        </w:rPr>
        <w:t xml:space="preserve"> </w:t>
      </w:r>
      <w:r w:rsidR="009A392B">
        <w:rPr>
          <w:sz w:val="26"/>
          <w:szCs w:val="26"/>
        </w:rPr>
        <w:t>руб.</w:t>
      </w:r>
      <w:r w:rsidR="006D766A">
        <w:rPr>
          <w:sz w:val="26"/>
          <w:szCs w:val="26"/>
        </w:rPr>
        <w:t xml:space="preserve"> </w:t>
      </w:r>
      <w:r w:rsidR="00A9172A" w:rsidRPr="00B81F06">
        <w:rPr>
          <w:sz w:val="26"/>
          <w:szCs w:val="26"/>
        </w:rPr>
        <w:t>В целях улучшения значения</w:t>
      </w:r>
      <w:proofErr w:type="gramEnd"/>
      <w:r w:rsidR="00A9172A" w:rsidRPr="00B81F06">
        <w:rPr>
          <w:sz w:val="26"/>
          <w:szCs w:val="26"/>
        </w:rPr>
        <w:t xml:space="preserve"> показателя </w:t>
      </w:r>
      <w:r w:rsidR="00246B7E">
        <w:rPr>
          <w:sz w:val="26"/>
          <w:szCs w:val="26"/>
        </w:rPr>
        <w:t>«</w:t>
      </w:r>
      <w:r w:rsidR="00246B7E" w:rsidRPr="00246B7E">
        <w:rPr>
          <w:sz w:val="26"/>
          <w:szCs w:val="26"/>
        </w:rPr>
        <w:t xml:space="preserve">Уровень развития сферы </w:t>
      </w:r>
      <w:proofErr w:type="spellStart"/>
      <w:r w:rsidR="00246B7E" w:rsidRPr="00246B7E">
        <w:rPr>
          <w:sz w:val="26"/>
          <w:szCs w:val="26"/>
        </w:rPr>
        <w:t>муниципально</w:t>
      </w:r>
      <w:proofErr w:type="spellEnd"/>
      <w:r w:rsidR="00246B7E" w:rsidRPr="00246B7E">
        <w:rPr>
          <w:sz w:val="26"/>
          <w:szCs w:val="26"/>
        </w:rPr>
        <w:t xml:space="preserve"> - частного партнерства (МЧП)»</w:t>
      </w:r>
      <w:r w:rsidR="00246B7E">
        <w:rPr>
          <w:sz w:val="26"/>
          <w:szCs w:val="26"/>
        </w:rPr>
        <w:t xml:space="preserve">, </w:t>
      </w:r>
      <w:r w:rsidR="00A9172A" w:rsidRPr="00B81F06">
        <w:rPr>
          <w:sz w:val="26"/>
          <w:szCs w:val="26"/>
        </w:rPr>
        <w:t>проводится мониторинг муниципального имущества, которое возможно передать частному инвестору для реализации деятельности в рамках МЧП и дальнейшего заключения концессионных соглашений.</w:t>
      </w:r>
    </w:p>
    <w:p w:rsidR="00D45D52" w:rsidRPr="00437880" w:rsidRDefault="003A4169" w:rsidP="003A4169">
      <w:pPr>
        <w:pStyle w:val="ConsPlusNormal"/>
        <w:spacing w:after="240"/>
        <w:ind w:firstLine="540"/>
        <w:jc w:val="center"/>
        <w:rPr>
          <w:b/>
          <w:sz w:val="26"/>
          <w:szCs w:val="26"/>
        </w:rPr>
      </w:pPr>
      <w:r w:rsidRPr="00437880">
        <w:rPr>
          <w:b/>
          <w:sz w:val="26"/>
          <w:szCs w:val="26"/>
        </w:rPr>
        <w:t>Труд и занятость</w:t>
      </w:r>
      <w:r w:rsidR="00437880" w:rsidRPr="00437880">
        <w:rPr>
          <w:b/>
          <w:sz w:val="26"/>
          <w:szCs w:val="26"/>
        </w:rPr>
        <w:t>:</w:t>
      </w:r>
    </w:p>
    <w:p w:rsidR="003D1876" w:rsidRPr="008C3C3E" w:rsidRDefault="002E4184" w:rsidP="003D1876">
      <w:pPr>
        <w:spacing w:line="360" w:lineRule="auto"/>
        <w:ind w:firstLine="708"/>
        <w:jc w:val="both"/>
        <w:rPr>
          <w:sz w:val="26"/>
          <w:szCs w:val="26"/>
        </w:rPr>
      </w:pPr>
      <w:r w:rsidRPr="00D35BF3">
        <w:rPr>
          <w:sz w:val="26"/>
          <w:szCs w:val="26"/>
        </w:rPr>
        <w:t>Экономически активное население в Подгоренском муниципаль</w:t>
      </w:r>
      <w:r w:rsidR="00D35BF3" w:rsidRPr="00D35BF3">
        <w:rPr>
          <w:sz w:val="26"/>
          <w:szCs w:val="26"/>
        </w:rPr>
        <w:t>ном районе за 1 квартал 2025 года</w:t>
      </w:r>
      <w:r w:rsidR="003D1876" w:rsidRPr="00D35BF3">
        <w:rPr>
          <w:sz w:val="26"/>
          <w:szCs w:val="26"/>
        </w:rPr>
        <w:t xml:space="preserve"> </w:t>
      </w:r>
      <w:r w:rsidR="00D35BF3" w:rsidRPr="00D35BF3">
        <w:rPr>
          <w:sz w:val="26"/>
          <w:szCs w:val="26"/>
        </w:rPr>
        <w:t>составило 10895</w:t>
      </w:r>
      <w:r w:rsidRPr="00D35BF3">
        <w:rPr>
          <w:sz w:val="26"/>
          <w:szCs w:val="26"/>
        </w:rPr>
        <w:t xml:space="preserve"> тыс.</w:t>
      </w:r>
      <w:r w:rsidR="00E57EA6" w:rsidRPr="00D35BF3">
        <w:rPr>
          <w:sz w:val="26"/>
          <w:szCs w:val="26"/>
        </w:rPr>
        <w:t xml:space="preserve"> </w:t>
      </w:r>
      <w:r w:rsidRPr="00D35BF3">
        <w:rPr>
          <w:sz w:val="26"/>
          <w:szCs w:val="26"/>
        </w:rPr>
        <w:t xml:space="preserve">чел. </w:t>
      </w:r>
      <w:r w:rsidR="003D1876" w:rsidRPr="00311457">
        <w:rPr>
          <w:sz w:val="26"/>
          <w:szCs w:val="26"/>
        </w:rPr>
        <w:t xml:space="preserve">или </w:t>
      </w:r>
      <w:r w:rsidR="00311457" w:rsidRPr="00311457">
        <w:rPr>
          <w:sz w:val="26"/>
          <w:szCs w:val="26"/>
        </w:rPr>
        <w:t>49,2</w:t>
      </w:r>
      <w:r w:rsidR="003D1876" w:rsidRPr="00311457">
        <w:rPr>
          <w:sz w:val="26"/>
          <w:szCs w:val="26"/>
        </w:rPr>
        <w:t xml:space="preserve">% </w:t>
      </w:r>
      <w:r w:rsidR="003D1876" w:rsidRPr="00D35BF3">
        <w:rPr>
          <w:sz w:val="26"/>
          <w:szCs w:val="26"/>
        </w:rPr>
        <w:t xml:space="preserve">от общей численности населения. </w:t>
      </w:r>
      <w:r w:rsidRPr="00D35BF3">
        <w:rPr>
          <w:sz w:val="26"/>
          <w:szCs w:val="26"/>
        </w:rPr>
        <w:t xml:space="preserve">Занято в экономике всего </w:t>
      </w:r>
      <w:r w:rsidR="00D35BF3" w:rsidRPr="00D35BF3">
        <w:rPr>
          <w:sz w:val="26"/>
          <w:szCs w:val="26"/>
        </w:rPr>
        <w:t>9968</w:t>
      </w:r>
      <w:r w:rsidRPr="00D35BF3">
        <w:rPr>
          <w:sz w:val="26"/>
          <w:szCs w:val="26"/>
        </w:rPr>
        <w:t xml:space="preserve"> тыс.</w:t>
      </w:r>
      <w:r w:rsidR="00E57EA6" w:rsidRPr="00D35BF3">
        <w:rPr>
          <w:sz w:val="26"/>
          <w:szCs w:val="26"/>
        </w:rPr>
        <w:t xml:space="preserve"> </w:t>
      </w:r>
      <w:r w:rsidRPr="00D35BF3">
        <w:rPr>
          <w:sz w:val="26"/>
          <w:szCs w:val="26"/>
        </w:rPr>
        <w:t xml:space="preserve">чел. </w:t>
      </w:r>
      <w:r w:rsidR="00B378F4" w:rsidRPr="008C3C3E">
        <w:rPr>
          <w:rFonts w:eastAsia="Arial Unicode MS"/>
          <w:sz w:val="26"/>
          <w:szCs w:val="26"/>
          <w:lang w:eastAsia="ar-SA"/>
        </w:rPr>
        <w:t>Наблюдается дефицит кадров в сфере здрав</w:t>
      </w:r>
      <w:r w:rsidR="002A66C3" w:rsidRPr="008C3C3E">
        <w:rPr>
          <w:rFonts w:eastAsia="Arial Unicode MS"/>
          <w:sz w:val="26"/>
          <w:szCs w:val="26"/>
          <w:lang w:eastAsia="ar-SA"/>
        </w:rPr>
        <w:t xml:space="preserve">оохранения (врачей), водителей, работников </w:t>
      </w:r>
      <w:r w:rsidR="002A66C3" w:rsidRPr="008C3C3E">
        <w:rPr>
          <w:rStyle w:val="a8"/>
          <w:b w:val="0"/>
          <w:sz w:val="26"/>
          <w:szCs w:val="26"/>
          <w:shd w:val="clear" w:color="auto" w:fill="FFFFFF"/>
        </w:rPr>
        <w:t>общественного питания</w:t>
      </w:r>
      <w:r w:rsidR="00D72DBE" w:rsidRPr="008C3C3E">
        <w:rPr>
          <w:rStyle w:val="a8"/>
          <w:b w:val="0"/>
          <w:sz w:val="26"/>
          <w:szCs w:val="26"/>
          <w:shd w:val="clear" w:color="auto" w:fill="FFFFFF"/>
        </w:rPr>
        <w:t xml:space="preserve">. </w:t>
      </w:r>
      <w:r w:rsidR="00D35BF3">
        <w:rPr>
          <w:rStyle w:val="a8"/>
          <w:b w:val="0"/>
          <w:color w:val="FF0000"/>
          <w:sz w:val="26"/>
          <w:szCs w:val="26"/>
          <w:shd w:val="clear" w:color="auto" w:fill="FFFFFF"/>
        </w:rPr>
        <w:tab/>
      </w:r>
      <w:r w:rsidR="002A66C3" w:rsidRPr="00B81F06">
        <w:rPr>
          <w:rStyle w:val="a8"/>
          <w:b w:val="0"/>
          <w:sz w:val="26"/>
          <w:szCs w:val="26"/>
          <w:shd w:val="clear" w:color="auto" w:fill="FFFFFF"/>
        </w:rPr>
        <w:t>Все предприятия на территории Подгоренского муниципального района работают в обычном режиме, с полным рабочим днем. Администрация Подгоренского муниципального района тесно взаимодействует с предприятиями и обменивается информацией.</w:t>
      </w:r>
      <w:r w:rsidR="003D1876" w:rsidRPr="00B81F06">
        <w:rPr>
          <w:sz w:val="26"/>
          <w:szCs w:val="26"/>
        </w:rPr>
        <w:t xml:space="preserve"> </w:t>
      </w:r>
      <w:r w:rsidR="008C3C3E">
        <w:rPr>
          <w:sz w:val="26"/>
          <w:szCs w:val="26"/>
        </w:rPr>
        <w:t>Число</w:t>
      </w:r>
      <w:r w:rsidR="008C3C3E" w:rsidRPr="008C3C3E">
        <w:rPr>
          <w:sz w:val="26"/>
          <w:szCs w:val="26"/>
        </w:rPr>
        <w:t xml:space="preserve"> </w:t>
      </w:r>
      <w:r w:rsidR="008C3C3E" w:rsidRPr="0033208D">
        <w:rPr>
          <w:sz w:val="26"/>
          <w:szCs w:val="26"/>
        </w:rPr>
        <w:t xml:space="preserve">официально зарегистрированных </w:t>
      </w:r>
      <w:r w:rsidR="008C3C3E" w:rsidRPr="008C3C3E">
        <w:rPr>
          <w:sz w:val="26"/>
          <w:szCs w:val="26"/>
        </w:rPr>
        <w:t>безра</w:t>
      </w:r>
      <w:r w:rsidR="008C3C3E">
        <w:rPr>
          <w:sz w:val="26"/>
          <w:szCs w:val="26"/>
        </w:rPr>
        <w:t xml:space="preserve">ботных на конец периода </w:t>
      </w:r>
      <w:r w:rsidR="008C3C3E" w:rsidRPr="008C3C3E">
        <w:rPr>
          <w:sz w:val="26"/>
          <w:szCs w:val="26"/>
        </w:rPr>
        <w:t>– 21</w:t>
      </w:r>
      <w:r w:rsidR="003D1876" w:rsidRPr="008C3C3E">
        <w:rPr>
          <w:sz w:val="26"/>
          <w:szCs w:val="26"/>
        </w:rPr>
        <w:t xml:space="preserve"> </w:t>
      </w:r>
      <w:r w:rsidR="003D1876" w:rsidRPr="00892CE5">
        <w:rPr>
          <w:sz w:val="26"/>
          <w:szCs w:val="26"/>
        </w:rPr>
        <w:t xml:space="preserve">человек или </w:t>
      </w:r>
      <w:r w:rsidR="00892CE5" w:rsidRPr="00892CE5">
        <w:rPr>
          <w:sz w:val="26"/>
          <w:szCs w:val="26"/>
        </w:rPr>
        <w:t>на 21</w:t>
      </w:r>
      <w:r w:rsidR="003D1876" w:rsidRPr="00892CE5">
        <w:rPr>
          <w:sz w:val="26"/>
          <w:szCs w:val="26"/>
        </w:rPr>
        <w:t xml:space="preserve"> человека меньше, </w:t>
      </w:r>
      <w:r w:rsidR="003D1876" w:rsidRPr="008C3C3E">
        <w:rPr>
          <w:sz w:val="26"/>
          <w:szCs w:val="26"/>
        </w:rPr>
        <w:t>чем в</w:t>
      </w:r>
      <w:r w:rsidR="0033208D" w:rsidRPr="008C3C3E">
        <w:rPr>
          <w:sz w:val="26"/>
          <w:szCs w:val="26"/>
        </w:rPr>
        <w:t xml:space="preserve"> 1 квартале</w:t>
      </w:r>
      <w:r w:rsidR="003D1876" w:rsidRPr="008C3C3E">
        <w:rPr>
          <w:sz w:val="26"/>
          <w:szCs w:val="26"/>
        </w:rPr>
        <w:t xml:space="preserve"> 202</w:t>
      </w:r>
      <w:r w:rsidR="0033208D" w:rsidRPr="008C3C3E">
        <w:rPr>
          <w:sz w:val="26"/>
          <w:szCs w:val="26"/>
        </w:rPr>
        <w:t>4</w:t>
      </w:r>
      <w:r w:rsidR="003D1876" w:rsidRPr="008C3C3E">
        <w:rPr>
          <w:sz w:val="26"/>
          <w:szCs w:val="26"/>
        </w:rPr>
        <w:t xml:space="preserve"> году. У</w:t>
      </w:r>
      <w:r w:rsidR="008C3C3E">
        <w:rPr>
          <w:sz w:val="26"/>
          <w:szCs w:val="26"/>
        </w:rPr>
        <w:t>ровень безработицы составил 0,2</w:t>
      </w:r>
      <w:r w:rsidR="003D1876" w:rsidRPr="008C3C3E">
        <w:rPr>
          <w:sz w:val="26"/>
          <w:szCs w:val="26"/>
        </w:rPr>
        <w:t xml:space="preserve"> %.</w:t>
      </w:r>
    </w:p>
    <w:p w:rsidR="006D6ACA" w:rsidRDefault="00437880" w:rsidP="00CC0D9A">
      <w:pPr>
        <w:pStyle w:val="ConsPlusNormal"/>
        <w:spacing w:before="280" w:after="240"/>
        <w:ind w:firstLine="540"/>
        <w:jc w:val="center"/>
        <w:rPr>
          <w:b/>
          <w:sz w:val="26"/>
          <w:szCs w:val="26"/>
        </w:rPr>
      </w:pPr>
      <w:r w:rsidRPr="00CC0D9A">
        <w:rPr>
          <w:b/>
          <w:sz w:val="26"/>
          <w:szCs w:val="26"/>
        </w:rPr>
        <w:t>Торговля и сфера услуг:</w:t>
      </w:r>
    </w:p>
    <w:p w:rsidR="00107A8E" w:rsidRDefault="00107A8E" w:rsidP="00107A8E">
      <w:pPr>
        <w:spacing w:line="360" w:lineRule="auto"/>
        <w:ind w:firstLine="540"/>
        <w:jc w:val="both"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t xml:space="preserve">Торговое обслуживание население района осуществляют 239 </w:t>
      </w:r>
      <w:proofErr w:type="gramStart"/>
      <w:r>
        <w:rPr>
          <w:color w:val="000000" w:themeColor="text1"/>
          <w:sz w:val="26"/>
          <w:szCs w:val="26"/>
          <w:lang w:eastAsia="ar-SA"/>
        </w:rPr>
        <w:t>торговых</w:t>
      </w:r>
      <w:proofErr w:type="gramEnd"/>
      <w:r>
        <w:rPr>
          <w:color w:val="000000" w:themeColor="text1"/>
          <w:sz w:val="26"/>
          <w:szCs w:val="26"/>
          <w:lang w:eastAsia="ar-SA"/>
        </w:rPr>
        <w:t xml:space="preserve"> объекта, ярмарочная площадки в </w:t>
      </w:r>
      <w:proofErr w:type="spellStart"/>
      <w:r>
        <w:rPr>
          <w:color w:val="000000" w:themeColor="text1"/>
          <w:sz w:val="26"/>
          <w:szCs w:val="26"/>
          <w:lang w:eastAsia="ar-SA"/>
        </w:rPr>
        <w:t>пгт</w:t>
      </w:r>
      <w:proofErr w:type="spellEnd"/>
      <w:r>
        <w:rPr>
          <w:color w:val="000000" w:themeColor="text1"/>
          <w:sz w:val="26"/>
          <w:szCs w:val="26"/>
          <w:lang w:eastAsia="ar-SA"/>
        </w:rPr>
        <w:t>. Подгоренский.</w:t>
      </w:r>
    </w:p>
    <w:p w:rsidR="00107A8E" w:rsidRDefault="00107A8E" w:rsidP="00107A8E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За </w:t>
      </w:r>
      <w:r>
        <w:rPr>
          <w:color w:val="000000" w:themeColor="text1"/>
          <w:sz w:val="26"/>
          <w:szCs w:val="26"/>
          <w:lang w:val="en-US"/>
        </w:rPr>
        <w:t>I</w:t>
      </w:r>
      <w:r>
        <w:rPr>
          <w:color w:val="000000" w:themeColor="text1"/>
          <w:sz w:val="26"/>
          <w:szCs w:val="26"/>
        </w:rPr>
        <w:t xml:space="preserve"> квартал 2025 год оборот розничной торговли по полному кругу организаций составил в действующих ценах  1502,4 тыс. рублей – 108,2%  к предыдущему периоду.</w:t>
      </w:r>
    </w:p>
    <w:p w:rsidR="00107A8E" w:rsidRDefault="00107A8E" w:rsidP="00107A8E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В </w:t>
      </w:r>
      <w:proofErr w:type="spellStart"/>
      <w:r>
        <w:rPr>
          <w:color w:val="000000" w:themeColor="text1"/>
          <w:sz w:val="26"/>
          <w:szCs w:val="26"/>
        </w:rPr>
        <w:t>пгт</w:t>
      </w:r>
      <w:proofErr w:type="spellEnd"/>
      <w:r>
        <w:rPr>
          <w:color w:val="000000" w:themeColor="text1"/>
          <w:sz w:val="26"/>
          <w:szCs w:val="26"/>
        </w:rPr>
        <w:t>. Подгоренский регулярно проводились универсальные ярмарки,  на которых реализовывались товары повседневного спроса, продукты питания                      и сельхозпродукция ЛПХ.</w:t>
      </w:r>
      <w:r>
        <w:rPr>
          <w:color w:val="000000" w:themeColor="text1"/>
          <w:sz w:val="26"/>
          <w:szCs w:val="26"/>
        </w:rPr>
        <w:tab/>
        <w:t xml:space="preserve"> </w:t>
      </w:r>
      <w:r>
        <w:rPr>
          <w:rFonts w:eastAsia="SimSun" w:cs="Mangal"/>
          <w:color w:val="000000" w:themeColor="text1"/>
          <w:sz w:val="26"/>
          <w:szCs w:val="26"/>
          <w:lang w:eastAsia="hi-IN" w:bidi="hi-IN"/>
        </w:rPr>
        <w:t xml:space="preserve"> </w:t>
      </w:r>
    </w:p>
    <w:p w:rsidR="00107A8E" w:rsidRDefault="00107A8E" w:rsidP="00107A8E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Доля оборота розничной торговли по крупным и средним организациям                 </w:t>
      </w:r>
      <w:r>
        <w:rPr>
          <w:color w:val="000000" w:themeColor="text1"/>
          <w:sz w:val="26"/>
          <w:szCs w:val="26"/>
        </w:rPr>
        <w:lastRenderedPageBreak/>
        <w:t>(с учетом территориально-обособленных подразделений) в общем объеме оборота розничной торговли составила 8,2% .</w:t>
      </w:r>
    </w:p>
    <w:p w:rsidR="00107A8E" w:rsidRDefault="00107A8E" w:rsidP="00107A8E">
      <w:pPr>
        <w:spacing w:line="360" w:lineRule="auto"/>
        <w:jc w:val="both"/>
        <w:rPr>
          <w:rFonts w:eastAsia="SimSun" w:cs="Mangal"/>
          <w:color w:val="000000" w:themeColor="text1"/>
          <w:sz w:val="26"/>
          <w:szCs w:val="26"/>
          <w:lang w:eastAsia="hi-IN" w:bidi="hi-IN"/>
        </w:rPr>
      </w:pPr>
      <w:r>
        <w:rPr>
          <w:color w:val="000000" w:themeColor="text1"/>
          <w:sz w:val="26"/>
          <w:szCs w:val="26"/>
        </w:rPr>
        <w:tab/>
      </w:r>
      <w:r>
        <w:rPr>
          <w:rFonts w:eastAsia="SimSun" w:cs="Mangal"/>
          <w:color w:val="000000" w:themeColor="text1"/>
          <w:sz w:val="26"/>
          <w:szCs w:val="26"/>
          <w:lang w:eastAsia="hi-IN" w:bidi="hi-IN"/>
        </w:rPr>
        <w:t>В отдалённых, малочисленных населённых пунктах района выездную торговлю с автолавок осуществляют 6 индивидуальных предпринимателей,                      в результате чего жители имеют возможность приобретать продукты питания                   и товары первой необходимости.</w:t>
      </w:r>
    </w:p>
    <w:p w:rsidR="00107A8E" w:rsidRDefault="00107A8E" w:rsidP="00107A8E">
      <w:pPr>
        <w:pStyle w:val="a9"/>
        <w:spacing w:after="0" w:line="360" w:lineRule="auto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Платные услуги населению на территории Подгоренского муниципального района оказывают: ЗАО фирма «</w:t>
      </w:r>
      <w:proofErr w:type="spellStart"/>
      <w:r>
        <w:rPr>
          <w:color w:val="000000" w:themeColor="text1"/>
          <w:sz w:val="26"/>
          <w:szCs w:val="26"/>
        </w:rPr>
        <w:t>Венчур</w:t>
      </w:r>
      <w:proofErr w:type="spellEnd"/>
      <w:r>
        <w:rPr>
          <w:color w:val="000000" w:themeColor="text1"/>
          <w:sz w:val="26"/>
          <w:szCs w:val="26"/>
        </w:rPr>
        <w:t>», ООО «Массив», ООО «Подгоренский коммунальный центр», ООО «</w:t>
      </w:r>
      <w:proofErr w:type="spellStart"/>
      <w:r>
        <w:rPr>
          <w:color w:val="000000" w:themeColor="text1"/>
          <w:sz w:val="26"/>
          <w:szCs w:val="26"/>
        </w:rPr>
        <w:t>Подгоренское</w:t>
      </w:r>
      <w:proofErr w:type="spellEnd"/>
      <w:r>
        <w:rPr>
          <w:color w:val="000000" w:themeColor="text1"/>
          <w:sz w:val="26"/>
          <w:szCs w:val="26"/>
        </w:rPr>
        <w:t xml:space="preserve"> коммунальное хозяйство», МКП «Подгоренский центр коммунальных услуг», АО «</w:t>
      </w:r>
      <w:proofErr w:type="spellStart"/>
      <w:r>
        <w:rPr>
          <w:color w:val="000000" w:themeColor="text1"/>
          <w:sz w:val="26"/>
          <w:szCs w:val="26"/>
        </w:rPr>
        <w:t>Подгоренское</w:t>
      </w:r>
      <w:proofErr w:type="spellEnd"/>
      <w:r>
        <w:rPr>
          <w:color w:val="000000" w:themeColor="text1"/>
          <w:sz w:val="26"/>
          <w:szCs w:val="26"/>
        </w:rPr>
        <w:t xml:space="preserve"> ПАТП»,                          55 индивидуальных предпринимателя без образования юридического лица и др. предприятия. Объем платных услуг по полному кругу </w:t>
      </w:r>
      <w:proofErr w:type="gramStart"/>
      <w:r>
        <w:rPr>
          <w:color w:val="000000" w:themeColor="text1"/>
          <w:sz w:val="26"/>
          <w:szCs w:val="26"/>
        </w:rPr>
        <w:t>предприятий, оказанных населению составил</w:t>
      </w:r>
      <w:proofErr w:type="gramEnd"/>
      <w:r>
        <w:rPr>
          <w:color w:val="000000" w:themeColor="text1"/>
          <w:sz w:val="26"/>
          <w:szCs w:val="26"/>
        </w:rPr>
        <w:t xml:space="preserve"> 243,9 тыс. рублей, 115,3 % к предыдущему периоду.</w:t>
      </w:r>
    </w:p>
    <w:p w:rsidR="00107A8E" w:rsidRDefault="00107A8E" w:rsidP="00107A8E">
      <w:pPr>
        <w:pStyle w:val="a9"/>
        <w:spacing w:after="0" w:line="360" w:lineRule="auto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Доля объема реализации платных услуг по крупным и средним организациям (с учетом территориально-обособленных подразделений) в общем объеме платных услуг составила 15,4%.</w:t>
      </w:r>
    </w:p>
    <w:p w:rsidR="006D6ACA" w:rsidRDefault="00437880" w:rsidP="00CC0D9A">
      <w:pPr>
        <w:pStyle w:val="ConsPlusNormal"/>
        <w:spacing w:before="280" w:after="240"/>
        <w:ind w:firstLine="540"/>
        <w:jc w:val="center"/>
        <w:rPr>
          <w:b/>
          <w:sz w:val="26"/>
          <w:szCs w:val="26"/>
        </w:rPr>
      </w:pPr>
      <w:r w:rsidRPr="00CC0D9A">
        <w:rPr>
          <w:b/>
          <w:sz w:val="26"/>
          <w:szCs w:val="26"/>
        </w:rPr>
        <w:t>Малое предпринимательство:</w:t>
      </w:r>
    </w:p>
    <w:p w:rsidR="00107A8E" w:rsidRDefault="00107A8E" w:rsidP="00107A8E">
      <w:pPr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Подгоренского муниципального района на 01.04.2025 года функционируют 66 малых и микро предприятий.</w:t>
      </w:r>
    </w:p>
    <w:p w:rsidR="00107A8E" w:rsidRDefault="00107A8E" w:rsidP="00107A8E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Среднесписочная численность работников по малым (включая микро предприятия) составила 672 чел. Доля среднесписочной численности работников (без внешних совместителей) малых  и средних предприятий в среднесписочной численности работников (без внешних совместителей) всех предприятий и организаций составила – 100,3%.</w:t>
      </w:r>
    </w:p>
    <w:p w:rsidR="00107A8E" w:rsidRDefault="00107A8E" w:rsidP="00107A8E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Оборот организаций малых и микро предприятий составил 7925,0 тыс. руб., индекс производства составил 103,9% к предыдущему периоду.</w:t>
      </w:r>
    </w:p>
    <w:p w:rsidR="00C32558" w:rsidRPr="0090249D" w:rsidRDefault="0090249D" w:rsidP="0090249D">
      <w:pPr>
        <w:pStyle w:val="ConsPlusNormal"/>
        <w:spacing w:before="240" w:after="240"/>
        <w:ind w:firstLine="540"/>
        <w:jc w:val="center"/>
        <w:rPr>
          <w:b/>
          <w:sz w:val="26"/>
          <w:szCs w:val="26"/>
        </w:rPr>
      </w:pPr>
      <w:bookmarkStart w:id="0" w:name="_GoBack"/>
      <w:bookmarkEnd w:id="0"/>
      <w:r w:rsidRPr="0090249D">
        <w:rPr>
          <w:b/>
          <w:sz w:val="26"/>
          <w:szCs w:val="26"/>
        </w:rPr>
        <w:t>Туризм</w:t>
      </w:r>
      <w:r>
        <w:rPr>
          <w:b/>
          <w:sz w:val="26"/>
          <w:szCs w:val="26"/>
        </w:rPr>
        <w:t>:</w:t>
      </w:r>
    </w:p>
    <w:p w:rsidR="0063001D" w:rsidRPr="00B81F06" w:rsidRDefault="0063001D" w:rsidP="00C32558">
      <w:pPr>
        <w:tabs>
          <w:tab w:val="left" w:pos="684"/>
        </w:tabs>
        <w:spacing w:line="360" w:lineRule="auto"/>
        <w:ind w:firstLine="686"/>
        <w:jc w:val="both"/>
        <w:rPr>
          <w:sz w:val="26"/>
          <w:szCs w:val="26"/>
        </w:rPr>
      </w:pPr>
      <w:r w:rsidRPr="00B81F06">
        <w:rPr>
          <w:sz w:val="26"/>
          <w:szCs w:val="26"/>
        </w:rPr>
        <w:t>На территории Подгоренского муниципального района разработана подпрограмма «Развитие туризма в Подгоренском муниципальном районе» в рамках муниципальной программы «Разви</w:t>
      </w:r>
      <w:r w:rsidR="00B81F06" w:rsidRPr="00B81F06">
        <w:rPr>
          <w:sz w:val="26"/>
          <w:szCs w:val="26"/>
        </w:rPr>
        <w:t>тие культуры и туризма» на  2024 - 2029</w:t>
      </w:r>
      <w:r w:rsidRPr="00B81F06">
        <w:rPr>
          <w:sz w:val="26"/>
          <w:szCs w:val="26"/>
        </w:rPr>
        <w:t xml:space="preserve"> годы. На территории Подгоренского муниципального района активно развивается </w:t>
      </w:r>
      <w:r w:rsidRPr="00B81F06">
        <w:rPr>
          <w:sz w:val="26"/>
          <w:szCs w:val="26"/>
        </w:rPr>
        <w:lastRenderedPageBreak/>
        <w:t xml:space="preserve">сельский и событийный туризм. </w:t>
      </w:r>
    </w:p>
    <w:p w:rsidR="0063001D" w:rsidRPr="00B81F06" w:rsidRDefault="0063001D" w:rsidP="0090249D">
      <w:pPr>
        <w:tabs>
          <w:tab w:val="left" w:pos="684"/>
        </w:tabs>
        <w:spacing w:after="240" w:line="360" w:lineRule="auto"/>
        <w:ind w:firstLine="686"/>
        <w:jc w:val="both"/>
        <w:rPr>
          <w:sz w:val="26"/>
          <w:szCs w:val="26"/>
        </w:rPr>
      </w:pPr>
      <w:r w:rsidRPr="00B81F06">
        <w:rPr>
          <w:sz w:val="26"/>
          <w:szCs w:val="26"/>
        </w:rPr>
        <w:t xml:space="preserve">Событийный туризм представлен Всероссийским фестивалем казачьего творчества «Казачье братство», который проводится каждые два года, в селе </w:t>
      </w:r>
      <w:proofErr w:type="spellStart"/>
      <w:r w:rsidRPr="00B81F06">
        <w:rPr>
          <w:sz w:val="26"/>
          <w:szCs w:val="26"/>
        </w:rPr>
        <w:t>Колодежное</w:t>
      </w:r>
      <w:proofErr w:type="spellEnd"/>
      <w:r w:rsidRPr="00B81F06">
        <w:rPr>
          <w:sz w:val="26"/>
          <w:szCs w:val="26"/>
        </w:rPr>
        <w:t xml:space="preserve"> и в </w:t>
      </w:r>
      <w:proofErr w:type="spellStart"/>
      <w:r w:rsidRPr="00B81F06">
        <w:rPr>
          <w:sz w:val="26"/>
          <w:szCs w:val="26"/>
        </w:rPr>
        <w:t>пгт</w:t>
      </w:r>
      <w:proofErr w:type="spellEnd"/>
      <w:r w:rsidRPr="00B81F06">
        <w:rPr>
          <w:sz w:val="26"/>
          <w:szCs w:val="26"/>
        </w:rPr>
        <w:t xml:space="preserve"> Подгоренский, и имеет большую популярность не только у </w:t>
      </w:r>
      <w:proofErr w:type="spellStart"/>
      <w:r w:rsidRPr="00B81F06">
        <w:rPr>
          <w:sz w:val="26"/>
          <w:szCs w:val="26"/>
        </w:rPr>
        <w:t>подгоренцев</w:t>
      </w:r>
      <w:proofErr w:type="spellEnd"/>
      <w:r w:rsidRPr="00B81F06">
        <w:rPr>
          <w:sz w:val="26"/>
          <w:szCs w:val="26"/>
        </w:rPr>
        <w:t xml:space="preserve">, но и у гостей со всех уголков России и Ближнего Зарубежья. Цель фестиваля - расширение сотрудничества по сохранению и развитию традиционной казачьей культуры, а так же выявление молодых талантливых и одаренных коллективов и исполнителей, воспитание уважения и гордости у подрастающего поколения к самобытным культурным традициям народов России. В </w:t>
      </w:r>
      <w:r w:rsidR="00FF7220">
        <w:rPr>
          <w:sz w:val="26"/>
          <w:szCs w:val="26"/>
        </w:rPr>
        <w:t>августе 2025 года</w:t>
      </w:r>
      <w:r w:rsidRPr="00B81F06">
        <w:rPr>
          <w:sz w:val="26"/>
          <w:szCs w:val="26"/>
        </w:rPr>
        <w:t xml:space="preserve"> будет проводиться </w:t>
      </w:r>
      <w:r w:rsidRPr="00B81F06">
        <w:rPr>
          <w:sz w:val="26"/>
          <w:szCs w:val="26"/>
          <w:lang w:val="en-US"/>
        </w:rPr>
        <w:t>XII</w:t>
      </w:r>
      <w:r w:rsidRPr="00B81F06">
        <w:rPr>
          <w:sz w:val="26"/>
          <w:szCs w:val="26"/>
        </w:rPr>
        <w:t xml:space="preserve"> фестиваль. </w:t>
      </w:r>
    </w:p>
    <w:p w:rsidR="0090249D" w:rsidRPr="0090249D" w:rsidRDefault="0090249D" w:rsidP="0090249D">
      <w:pPr>
        <w:tabs>
          <w:tab w:val="left" w:pos="684"/>
        </w:tabs>
        <w:spacing w:after="240" w:line="360" w:lineRule="auto"/>
        <w:ind w:firstLine="686"/>
        <w:jc w:val="center"/>
        <w:rPr>
          <w:b/>
          <w:sz w:val="26"/>
          <w:szCs w:val="26"/>
        </w:rPr>
      </w:pPr>
      <w:r w:rsidRPr="0090249D">
        <w:rPr>
          <w:b/>
          <w:sz w:val="26"/>
          <w:szCs w:val="26"/>
        </w:rPr>
        <w:t>Финансы:</w:t>
      </w:r>
    </w:p>
    <w:p w:rsidR="000A11D9" w:rsidRDefault="000A11D9" w:rsidP="005E6041">
      <w:pPr>
        <w:tabs>
          <w:tab w:val="left" w:pos="3180"/>
        </w:tabs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E25F2F">
        <w:rPr>
          <w:color w:val="000000" w:themeColor="text1"/>
          <w:sz w:val="26"/>
          <w:szCs w:val="26"/>
        </w:rPr>
        <w:t>Доходная часть консолидированного бюджета за отчетный период первого квартал</w:t>
      </w:r>
      <w:r>
        <w:rPr>
          <w:color w:val="000000" w:themeColor="text1"/>
          <w:sz w:val="26"/>
          <w:szCs w:val="26"/>
        </w:rPr>
        <w:t>а</w:t>
      </w:r>
      <w:r w:rsidRPr="00E25F2F">
        <w:rPr>
          <w:color w:val="000000" w:themeColor="text1"/>
          <w:sz w:val="26"/>
          <w:szCs w:val="26"/>
        </w:rPr>
        <w:t xml:space="preserve"> 2025 года составила 216,4 млн. рублей</w:t>
      </w:r>
      <w:r w:rsidRPr="00C51A19">
        <w:rPr>
          <w:color w:val="000000" w:themeColor="text1"/>
          <w:sz w:val="26"/>
          <w:szCs w:val="26"/>
        </w:rPr>
        <w:t xml:space="preserve"> </w:t>
      </w:r>
      <w:r w:rsidRPr="00E25F2F">
        <w:rPr>
          <w:color w:val="000000" w:themeColor="text1"/>
          <w:sz w:val="26"/>
          <w:szCs w:val="26"/>
        </w:rPr>
        <w:t xml:space="preserve">или </w:t>
      </w:r>
      <w:r>
        <w:rPr>
          <w:color w:val="000000" w:themeColor="text1"/>
          <w:sz w:val="26"/>
          <w:szCs w:val="26"/>
        </w:rPr>
        <w:t>92,2</w:t>
      </w:r>
      <w:r w:rsidRPr="00E25F2F">
        <w:rPr>
          <w:color w:val="000000" w:themeColor="text1"/>
          <w:sz w:val="26"/>
          <w:szCs w:val="26"/>
        </w:rPr>
        <w:t xml:space="preserve"> % к уровню аналогичного периода прошлого года. Расходная часть консолидированного бюджета за отчетный период первого квартал</w:t>
      </w:r>
      <w:r>
        <w:rPr>
          <w:color w:val="000000" w:themeColor="text1"/>
          <w:sz w:val="26"/>
          <w:szCs w:val="26"/>
        </w:rPr>
        <w:t>а</w:t>
      </w:r>
      <w:r w:rsidRPr="00E25F2F">
        <w:rPr>
          <w:color w:val="000000" w:themeColor="text1"/>
          <w:sz w:val="26"/>
          <w:szCs w:val="26"/>
        </w:rPr>
        <w:t xml:space="preserve"> 2025 года составила 201,1 млн. рублей или 116,0 % к уровню аналогичного периода прошлого года. Расходную часть бюджета с уверенностью можно назвать социально-направленной. Основные статьи расходов – это образование, культура, физкультура и спорт, социальная политика.</w:t>
      </w:r>
      <w:r w:rsidRPr="003951D0">
        <w:rPr>
          <w:color w:val="FF0000"/>
          <w:sz w:val="26"/>
          <w:szCs w:val="26"/>
        </w:rPr>
        <w:t xml:space="preserve"> </w:t>
      </w:r>
      <w:r w:rsidRPr="00B82552">
        <w:rPr>
          <w:color w:val="000000" w:themeColor="text1"/>
          <w:sz w:val="26"/>
          <w:szCs w:val="26"/>
        </w:rPr>
        <w:t xml:space="preserve">Кредиторская задолженность консолидированного бюджета района </w:t>
      </w:r>
      <w:r w:rsidRPr="00F14C73">
        <w:rPr>
          <w:color w:val="000000" w:themeColor="text1"/>
          <w:sz w:val="26"/>
          <w:szCs w:val="26"/>
        </w:rPr>
        <w:t>составила 12,3</w:t>
      </w:r>
      <w:r w:rsidRPr="003951D0">
        <w:rPr>
          <w:color w:val="FF0000"/>
          <w:sz w:val="26"/>
          <w:szCs w:val="26"/>
        </w:rPr>
        <w:t xml:space="preserve"> </w:t>
      </w:r>
      <w:r w:rsidRPr="00B82552">
        <w:rPr>
          <w:color w:val="000000" w:themeColor="text1"/>
          <w:sz w:val="26"/>
          <w:szCs w:val="26"/>
        </w:rPr>
        <w:t xml:space="preserve">млн. руб.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p w:rsidR="005E6041" w:rsidRPr="00B86D4B" w:rsidRDefault="005E6041" w:rsidP="005E6041">
      <w:pPr>
        <w:tabs>
          <w:tab w:val="left" w:pos="3180"/>
        </w:tabs>
        <w:spacing w:line="360" w:lineRule="auto"/>
        <w:ind w:firstLine="720"/>
        <w:jc w:val="both"/>
        <w:rPr>
          <w:sz w:val="26"/>
          <w:szCs w:val="26"/>
        </w:rPr>
      </w:pPr>
      <w:r w:rsidRPr="00B86D4B">
        <w:rPr>
          <w:sz w:val="26"/>
          <w:szCs w:val="26"/>
        </w:rPr>
        <w:t xml:space="preserve">Одним из важнейших инструментов по увеличению налоговых доходов в бюджете является работа по взысканию недоимки. Недоимка района по платежам в консолидированный бюджет области: </w:t>
      </w:r>
      <w:r w:rsidR="00B86D4B" w:rsidRPr="00B86D4B">
        <w:rPr>
          <w:sz w:val="26"/>
          <w:szCs w:val="26"/>
        </w:rPr>
        <w:t>на начало года 7987</w:t>
      </w:r>
      <w:r w:rsidR="0023068D" w:rsidRPr="00B86D4B">
        <w:rPr>
          <w:sz w:val="26"/>
          <w:szCs w:val="26"/>
        </w:rPr>
        <w:t xml:space="preserve"> тыс. руб., </w:t>
      </w:r>
      <w:r w:rsidRPr="00B86D4B">
        <w:rPr>
          <w:sz w:val="26"/>
          <w:szCs w:val="26"/>
        </w:rPr>
        <w:t>н</w:t>
      </w:r>
      <w:r w:rsidR="00B86D4B" w:rsidRPr="00B86D4B">
        <w:rPr>
          <w:sz w:val="26"/>
          <w:szCs w:val="26"/>
        </w:rPr>
        <w:t>а конец отчетного периода 8954,6</w:t>
      </w:r>
      <w:r w:rsidRPr="00B86D4B">
        <w:rPr>
          <w:sz w:val="26"/>
          <w:szCs w:val="26"/>
        </w:rPr>
        <w:t xml:space="preserve"> тыс.</w:t>
      </w:r>
      <w:r w:rsidR="00BF43C1" w:rsidRPr="00B86D4B">
        <w:rPr>
          <w:sz w:val="26"/>
          <w:szCs w:val="26"/>
        </w:rPr>
        <w:t xml:space="preserve"> </w:t>
      </w:r>
      <w:r w:rsidRPr="00B86D4B">
        <w:rPr>
          <w:sz w:val="26"/>
          <w:szCs w:val="26"/>
        </w:rPr>
        <w:t>руб.</w:t>
      </w:r>
    </w:p>
    <w:p w:rsidR="00416EA4" w:rsidRDefault="00B86D4B" w:rsidP="00416EA4">
      <w:pPr>
        <w:spacing w:line="360" w:lineRule="auto"/>
        <w:ind w:firstLine="709"/>
        <w:jc w:val="both"/>
        <w:rPr>
          <w:sz w:val="26"/>
          <w:szCs w:val="26"/>
        </w:rPr>
      </w:pPr>
      <w:r w:rsidRPr="00B86D4B">
        <w:rPr>
          <w:sz w:val="26"/>
          <w:szCs w:val="26"/>
        </w:rPr>
        <w:t>По состоянию на 01.04</w:t>
      </w:r>
      <w:r w:rsidR="00416EA4" w:rsidRPr="00B86D4B">
        <w:rPr>
          <w:sz w:val="26"/>
          <w:szCs w:val="26"/>
        </w:rPr>
        <w:t>.2025 года задолженности по выплате заработной платы работникам бюджетной сферы нет.</w:t>
      </w:r>
    </w:p>
    <w:p w:rsidR="00264333" w:rsidRPr="00C32558" w:rsidRDefault="00264333" w:rsidP="00C32558">
      <w:pPr>
        <w:pStyle w:val="ConsPlusNormal"/>
        <w:spacing w:before="280"/>
        <w:ind w:firstLine="540"/>
        <w:jc w:val="center"/>
        <w:rPr>
          <w:b/>
          <w:sz w:val="26"/>
          <w:szCs w:val="26"/>
        </w:rPr>
      </w:pPr>
      <w:r w:rsidRPr="00C32558">
        <w:rPr>
          <w:b/>
          <w:sz w:val="26"/>
          <w:szCs w:val="26"/>
        </w:rPr>
        <w:t xml:space="preserve"> Перспективы развития социально-экономического развития </w:t>
      </w:r>
      <w:r w:rsidR="00AE5DC1">
        <w:rPr>
          <w:b/>
          <w:sz w:val="26"/>
          <w:szCs w:val="26"/>
        </w:rPr>
        <w:t>Подгоренского муниципального района</w:t>
      </w:r>
    </w:p>
    <w:p w:rsidR="00475517" w:rsidRDefault="00475517" w:rsidP="001E5252">
      <w:pPr>
        <w:spacing w:line="360" w:lineRule="auto"/>
        <w:ind w:firstLine="709"/>
        <w:jc w:val="both"/>
        <w:rPr>
          <w:sz w:val="26"/>
          <w:szCs w:val="26"/>
        </w:rPr>
      </w:pPr>
    </w:p>
    <w:p w:rsidR="001E5252" w:rsidRPr="00FF7220" w:rsidRDefault="001E5252" w:rsidP="00F53AB1">
      <w:pPr>
        <w:spacing w:line="360" w:lineRule="auto"/>
        <w:ind w:firstLine="540"/>
        <w:jc w:val="both"/>
        <w:rPr>
          <w:sz w:val="26"/>
          <w:szCs w:val="26"/>
        </w:rPr>
      </w:pPr>
      <w:r w:rsidRPr="00FF7220">
        <w:rPr>
          <w:sz w:val="26"/>
          <w:szCs w:val="26"/>
        </w:rPr>
        <w:t xml:space="preserve">Итоги социально-экономического развития Подгоренского муниципального района, подведенные за </w:t>
      </w:r>
      <w:r w:rsidR="00FF7220" w:rsidRPr="00FF7220">
        <w:rPr>
          <w:sz w:val="26"/>
          <w:szCs w:val="26"/>
        </w:rPr>
        <w:t>1 квартал 2025</w:t>
      </w:r>
      <w:r w:rsidRPr="00FF7220">
        <w:rPr>
          <w:sz w:val="26"/>
          <w:szCs w:val="26"/>
        </w:rPr>
        <w:t xml:space="preserve"> год, свидетельствуют о стабильном </w:t>
      </w:r>
      <w:r w:rsidRPr="00FF7220">
        <w:rPr>
          <w:sz w:val="26"/>
          <w:szCs w:val="26"/>
        </w:rPr>
        <w:lastRenderedPageBreak/>
        <w:t xml:space="preserve">наращивании положительных тенденций в развитии большинства промышленных организаций. Это подтверждается увеличением объемов производимых товаров и услуг.  </w:t>
      </w:r>
    </w:p>
    <w:p w:rsidR="006D6ACA" w:rsidRPr="00FF7220" w:rsidRDefault="00C32558" w:rsidP="00F53AB1">
      <w:pPr>
        <w:spacing w:line="360" w:lineRule="auto"/>
        <w:ind w:firstLine="708"/>
        <w:jc w:val="both"/>
        <w:rPr>
          <w:sz w:val="26"/>
          <w:szCs w:val="26"/>
        </w:rPr>
      </w:pPr>
      <w:r w:rsidRPr="00FF7220">
        <w:rPr>
          <w:sz w:val="26"/>
          <w:szCs w:val="26"/>
        </w:rPr>
        <w:t>Планируется привлечение резидентов в индустриальный (промышленный) парк «Подгоренский». Создание новых рабочих мест, приток инвестиций. Заключено трехстороннее соглашение</w:t>
      </w:r>
      <w:r w:rsidR="006D7114" w:rsidRPr="00FF7220">
        <w:rPr>
          <w:sz w:val="26"/>
          <w:szCs w:val="26"/>
        </w:rPr>
        <w:t xml:space="preserve"> о сотрудничестве</w:t>
      </w:r>
      <w:r w:rsidRPr="00FF7220">
        <w:rPr>
          <w:sz w:val="26"/>
          <w:szCs w:val="26"/>
        </w:rPr>
        <w:t xml:space="preserve"> </w:t>
      </w:r>
      <w:r w:rsidR="006D7114" w:rsidRPr="00FF7220">
        <w:rPr>
          <w:sz w:val="26"/>
          <w:szCs w:val="26"/>
        </w:rPr>
        <w:t>между Пра</w:t>
      </w:r>
      <w:r w:rsidR="008E7D2F" w:rsidRPr="00FF7220">
        <w:rPr>
          <w:sz w:val="26"/>
          <w:szCs w:val="26"/>
        </w:rPr>
        <w:t>вительством Воронежской области,</w:t>
      </w:r>
      <w:r w:rsidR="006D7114" w:rsidRPr="00FF7220">
        <w:rPr>
          <w:sz w:val="26"/>
          <w:szCs w:val="26"/>
        </w:rPr>
        <w:t xml:space="preserve"> администрацией Подгоренского муниципального района Воронежской области и АО «ЦЕМРОС».</w:t>
      </w:r>
    </w:p>
    <w:p w:rsidR="00BE187B" w:rsidRDefault="00BE187B" w:rsidP="00F53AB1">
      <w:pPr>
        <w:spacing w:line="360" w:lineRule="auto"/>
        <w:jc w:val="both"/>
      </w:pPr>
    </w:p>
    <w:sectPr w:rsidR="00BE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CA"/>
    <w:rsid w:val="000066B8"/>
    <w:rsid w:val="00053006"/>
    <w:rsid w:val="00070875"/>
    <w:rsid w:val="00071139"/>
    <w:rsid w:val="00082A56"/>
    <w:rsid w:val="00096288"/>
    <w:rsid w:val="000A11D9"/>
    <w:rsid w:val="000A695A"/>
    <w:rsid w:val="00107A8E"/>
    <w:rsid w:val="001801AD"/>
    <w:rsid w:val="001932FE"/>
    <w:rsid w:val="001A757B"/>
    <w:rsid w:val="001A7D57"/>
    <w:rsid w:val="001B5F7E"/>
    <w:rsid w:val="001E5252"/>
    <w:rsid w:val="002264C7"/>
    <w:rsid w:val="0023068D"/>
    <w:rsid w:val="00246B7E"/>
    <w:rsid w:val="002477CD"/>
    <w:rsid w:val="00251A6F"/>
    <w:rsid w:val="00264333"/>
    <w:rsid w:val="0028773C"/>
    <w:rsid w:val="00294737"/>
    <w:rsid w:val="002A66C3"/>
    <w:rsid w:val="002B2217"/>
    <w:rsid w:val="002D0E40"/>
    <w:rsid w:val="002D463B"/>
    <w:rsid w:val="002E4184"/>
    <w:rsid w:val="00311457"/>
    <w:rsid w:val="003158F3"/>
    <w:rsid w:val="00315DA3"/>
    <w:rsid w:val="003160F0"/>
    <w:rsid w:val="003311F3"/>
    <w:rsid w:val="0033208D"/>
    <w:rsid w:val="00340000"/>
    <w:rsid w:val="003779DB"/>
    <w:rsid w:val="0038738B"/>
    <w:rsid w:val="003943C2"/>
    <w:rsid w:val="003951D0"/>
    <w:rsid w:val="00395580"/>
    <w:rsid w:val="003A4169"/>
    <w:rsid w:val="003D1876"/>
    <w:rsid w:val="00416EA4"/>
    <w:rsid w:val="0042498E"/>
    <w:rsid w:val="00437880"/>
    <w:rsid w:val="004565F6"/>
    <w:rsid w:val="004744BE"/>
    <w:rsid w:val="00475517"/>
    <w:rsid w:val="00494D0A"/>
    <w:rsid w:val="004D6F96"/>
    <w:rsid w:val="004E47FA"/>
    <w:rsid w:val="004F460D"/>
    <w:rsid w:val="00512D22"/>
    <w:rsid w:val="00523C0F"/>
    <w:rsid w:val="0053052F"/>
    <w:rsid w:val="00545775"/>
    <w:rsid w:val="005462D1"/>
    <w:rsid w:val="00584239"/>
    <w:rsid w:val="00595FBD"/>
    <w:rsid w:val="005A03A7"/>
    <w:rsid w:val="005B7FCA"/>
    <w:rsid w:val="005D00DC"/>
    <w:rsid w:val="005E3196"/>
    <w:rsid w:val="005E6041"/>
    <w:rsid w:val="00601B27"/>
    <w:rsid w:val="00617146"/>
    <w:rsid w:val="006253A6"/>
    <w:rsid w:val="0063001D"/>
    <w:rsid w:val="00641574"/>
    <w:rsid w:val="006627B2"/>
    <w:rsid w:val="00674DDD"/>
    <w:rsid w:val="006C155A"/>
    <w:rsid w:val="006D6ACA"/>
    <w:rsid w:val="006D7114"/>
    <w:rsid w:val="006D766A"/>
    <w:rsid w:val="006F3232"/>
    <w:rsid w:val="006F733B"/>
    <w:rsid w:val="00706A03"/>
    <w:rsid w:val="007248FC"/>
    <w:rsid w:val="00727A29"/>
    <w:rsid w:val="00754242"/>
    <w:rsid w:val="00761F02"/>
    <w:rsid w:val="00771C4D"/>
    <w:rsid w:val="007914C6"/>
    <w:rsid w:val="007A3E2B"/>
    <w:rsid w:val="007B10B2"/>
    <w:rsid w:val="00800BFA"/>
    <w:rsid w:val="00812E2A"/>
    <w:rsid w:val="008604C7"/>
    <w:rsid w:val="008761A8"/>
    <w:rsid w:val="0088461E"/>
    <w:rsid w:val="00892CE5"/>
    <w:rsid w:val="008A5123"/>
    <w:rsid w:val="008A65C0"/>
    <w:rsid w:val="008A7288"/>
    <w:rsid w:val="008C3C3E"/>
    <w:rsid w:val="008C4610"/>
    <w:rsid w:val="008D5902"/>
    <w:rsid w:val="008E7D2F"/>
    <w:rsid w:val="00901C72"/>
    <w:rsid w:val="0090249D"/>
    <w:rsid w:val="009429B0"/>
    <w:rsid w:val="009505A4"/>
    <w:rsid w:val="009720BC"/>
    <w:rsid w:val="009A3643"/>
    <w:rsid w:val="009A392B"/>
    <w:rsid w:val="009C2687"/>
    <w:rsid w:val="00A02378"/>
    <w:rsid w:val="00A11AF5"/>
    <w:rsid w:val="00A1664E"/>
    <w:rsid w:val="00A224E1"/>
    <w:rsid w:val="00A26A5B"/>
    <w:rsid w:val="00A36FD5"/>
    <w:rsid w:val="00A74304"/>
    <w:rsid w:val="00A846EA"/>
    <w:rsid w:val="00A9172A"/>
    <w:rsid w:val="00AB15C6"/>
    <w:rsid w:val="00AE5DC1"/>
    <w:rsid w:val="00B05D7C"/>
    <w:rsid w:val="00B24A3F"/>
    <w:rsid w:val="00B378F4"/>
    <w:rsid w:val="00B42E3D"/>
    <w:rsid w:val="00B52465"/>
    <w:rsid w:val="00B65052"/>
    <w:rsid w:val="00B81F06"/>
    <w:rsid w:val="00B846F0"/>
    <w:rsid w:val="00B86D4B"/>
    <w:rsid w:val="00BB2781"/>
    <w:rsid w:val="00BB2C4E"/>
    <w:rsid w:val="00BC4476"/>
    <w:rsid w:val="00BE187B"/>
    <w:rsid w:val="00BF43C1"/>
    <w:rsid w:val="00C24F2F"/>
    <w:rsid w:val="00C32558"/>
    <w:rsid w:val="00C43883"/>
    <w:rsid w:val="00C73A9E"/>
    <w:rsid w:val="00C7409D"/>
    <w:rsid w:val="00CB7A71"/>
    <w:rsid w:val="00CC0D9A"/>
    <w:rsid w:val="00D232D8"/>
    <w:rsid w:val="00D30A7C"/>
    <w:rsid w:val="00D316F5"/>
    <w:rsid w:val="00D35BF3"/>
    <w:rsid w:val="00D45D52"/>
    <w:rsid w:val="00D646A4"/>
    <w:rsid w:val="00D729A8"/>
    <w:rsid w:val="00D72DBE"/>
    <w:rsid w:val="00D86224"/>
    <w:rsid w:val="00DA713A"/>
    <w:rsid w:val="00DD49E9"/>
    <w:rsid w:val="00DF7F70"/>
    <w:rsid w:val="00E05617"/>
    <w:rsid w:val="00E244D4"/>
    <w:rsid w:val="00E4220B"/>
    <w:rsid w:val="00E57EA6"/>
    <w:rsid w:val="00E75DC8"/>
    <w:rsid w:val="00EB58AE"/>
    <w:rsid w:val="00EB5C55"/>
    <w:rsid w:val="00ED53BD"/>
    <w:rsid w:val="00EE4C7A"/>
    <w:rsid w:val="00F01355"/>
    <w:rsid w:val="00F3689B"/>
    <w:rsid w:val="00F419C8"/>
    <w:rsid w:val="00F53AB1"/>
    <w:rsid w:val="00F7163F"/>
    <w:rsid w:val="00F94B22"/>
    <w:rsid w:val="00FA531F"/>
    <w:rsid w:val="00FC7A71"/>
    <w:rsid w:val="00FD0AEA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6D6ACA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4"/>
    <w:link w:val="a5"/>
    <w:qFormat/>
    <w:rsid w:val="00DA713A"/>
    <w:pPr>
      <w:suppressAutoHyphens/>
      <w:autoSpaceDE/>
      <w:autoSpaceDN/>
      <w:adjustRightInd/>
      <w:jc w:val="center"/>
    </w:pPr>
    <w:rPr>
      <w:b/>
      <w:bCs/>
      <w:sz w:val="28"/>
      <w:szCs w:val="20"/>
    </w:rPr>
  </w:style>
  <w:style w:type="character" w:customStyle="1" w:styleId="a5">
    <w:name w:val="Название Знак"/>
    <w:basedOn w:val="a0"/>
    <w:link w:val="a3"/>
    <w:rsid w:val="00DA713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Normal (Web)"/>
    <w:basedOn w:val="a"/>
    <w:uiPriority w:val="99"/>
    <w:semiHidden/>
    <w:unhideWhenUsed/>
    <w:rsid w:val="00DA713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Subtitle"/>
    <w:basedOn w:val="a"/>
    <w:next w:val="a"/>
    <w:link w:val="a7"/>
    <w:qFormat/>
    <w:rsid w:val="00DA71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DA71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66C3"/>
    <w:rPr>
      <w:b/>
      <w:bCs/>
    </w:rPr>
  </w:style>
  <w:style w:type="paragraph" w:styleId="a9">
    <w:name w:val="Body Text"/>
    <w:basedOn w:val="a"/>
    <w:link w:val="aa"/>
    <w:semiHidden/>
    <w:unhideWhenUsed/>
    <w:rsid w:val="00CC0D9A"/>
    <w:pPr>
      <w:suppressAutoHyphens/>
      <w:autoSpaceDE/>
      <w:autoSpaceDN/>
      <w:adjustRightInd/>
      <w:spacing w:after="120"/>
    </w:pPr>
    <w:rPr>
      <w:rFonts w:eastAsia="Lucida Sans Unicode"/>
      <w:kern w:val="2"/>
      <w:sz w:val="20"/>
    </w:rPr>
  </w:style>
  <w:style w:type="character" w:customStyle="1" w:styleId="aa">
    <w:name w:val="Основной текст Знак"/>
    <w:basedOn w:val="a0"/>
    <w:link w:val="a9"/>
    <w:semiHidden/>
    <w:rsid w:val="00CC0D9A"/>
    <w:rPr>
      <w:rFonts w:ascii="Times New Roman" w:eastAsia="Lucida Sans Unicode" w:hAnsi="Times New Roman" w:cs="Times New Roman"/>
      <w:kern w:val="2"/>
      <w:sz w:val="20"/>
      <w:szCs w:val="24"/>
      <w:lang w:eastAsia="ru-RU"/>
    </w:rPr>
  </w:style>
  <w:style w:type="paragraph" w:customStyle="1" w:styleId="11">
    <w:name w:val="Знак1 Знак Знак Знак1"/>
    <w:basedOn w:val="a"/>
    <w:rsid w:val="00B81F0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7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D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6D6ACA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4"/>
    <w:link w:val="a5"/>
    <w:qFormat/>
    <w:rsid w:val="00DA713A"/>
    <w:pPr>
      <w:suppressAutoHyphens/>
      <w:autoSpaceDE/>
      <w:autoSpaceDN/>
      <w:adjustRightInd/>
      <w:jc w:val="center"/>
    </w:pPr>
    <w:rPr>
      <w:b/>
      <w:bCs/>
      <w:sz w:val="28"/>
      <w:szCs w:val="20"/>
    </w:rPr>
  </w:style>
  <w:style w:type="character" w:customStyle="1" w:styleId="a5">
    <w:name w:val="Название Знак"/>
    <w:basedOn w:val="a0"/>
    <w:link w:val="a3"/>
    <w:rsid w:val="00DA713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Normal (Web)"/>
    <w:basedOn w:val="a"/>
    <w:uiPriority w:val="99"/>
    <w:semiHidden/>
    <w:unhideWhenUsed/>
    <w:rsid w:val="00DA713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Subtitle"/>
    <w:basedOn w:val="a"/>
    <w:next w:val="a"/>
    <w:link w:val="a7"/>
    <w:qFormat/>
    <w:rsid w:val="00DA71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DA71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66C3"/>
    <w:rPr>
      <w:b/>
      <w:bCs/>
    </w:rPr>
  </w:style>
  <w:style w:type="paragraph" w:styleId="a9">
    <w:name w:val="Body Text"/>
    <w:basedOn w:val="a"/>
    <w:link w:val="aa"/>
    <w:semiHidden/>
    <w:unhideWhenUsed/>
    <w:rsid w:val="00CC0D9A"/>
    <w:pPr>
      <w:suppressAutoHyphens/>
      <w:autoSpaceDE/>
      <w:autoSpaceDN/>
      <w:adjustRightInd/>
      <w:spacing w:after="120"/>
    </w:pPr>
    <w:rPr>
      <w:rFonts w:eastAsia="Lucida Sans Unicode"/>
      <w:kern w:val="2"/>
      <w:sz w:val="20"/>
    </w:rPr>
  </w:style>
  <w:style w:type="character" w:customStyle="1" w:styleId="aa">
    <w:name w:val="Основной текст Знак"/>
    <w:basedOn w:val="a0"/>
    <w:link w:val="a9"/>
    <w:semiHidden/>
    <w:rsid w:val="00CC0D9A"/>
    <w:rPr>
      <w:rFonts w:ascii="Times New Roman" w:eastAsia="Lucida Sans Unicode" w:hAnsi="Times New Roman" w:cs="Times New Roman"/>
      <w:kern w:val="2"/>
      <w:sz w:val="20"/>
      <w:szCs w:val="24"/>
      <w:lang w:eastAsia="ru-RU"/>
    </w:rPr>
  </w:style>
  <w:style w:type="paragraph" w:customStyle="1" w:styleId="11">
    <w:name w:val="Знак1 Знак Знак Знак1"/>
    <w:basedOn w:val="a"/>
    <w:rsid w:val="00B81F0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7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C323-1EEE-411C-A31E-F954F763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Жанна Михайловна</dc:creator>
  <cp:lastModifiedBy>Пользователь Windows</cp:lastModifiedBy>
  <cp:revision>151</cp:revision>
  <cp:lastPrinted>2025-04-28T13:16:00Z</cp:lastPrinted>
  <dcterms:created xsi:type="dcterms:W3CDTF">2025-01-15T12:45:00Z</dcterms:created>
  <dcterms:modified xsi:type="dcterms:W3CDTF">2025-05-06T13:44:00Z</dcterms:modified>
</cp:coreProperties>
</file>