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BC" w:rsidRDefault="003116BC" w:rsidP="00954261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1CEF28B" wp14:editId="0B3B8F03">
            <wp:simplePos x="0" y="0"/>
            <wp:positionH relativeFrom="column">
              <wp:posOffset>2773680</wp:posOffset>
            </wp:positionH>
            <wp:positionV relativeFrom="paragraph">
              <wp:posOffset>-404495</wp:posOffset>
            </wp:positionV>
            <wp:extent cx="483489" cy="607162"/>
            <wp:effectExtent l="0" t="0" r="0" b="254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" cy="6071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261" w:rsidRPr="00F647EC" w:rsidRDefault="00954261" w:rsidP="00954261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ФИНАНСОВЫЙ ОТДЕЛ АДМИНИСТРАЦИИ  ПОДГОРЕНСКОГО МУНИЦИПАЛЬНОГО РАЙОНА ВОРОНЕЖСКОЙ ОБЛАСТИ</w:t>
      </w:r>
    </w:p>
    <w:p w:rsidR="00954261" w:rsidRPr="00F647EC" w:rsidRDefault="00954261" w:rsidP="0095426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  И  К  А  З</w:t>
      </w:r>
    </w:p>
    <w:p w:rsidR="00954261" w:rsidRPr="00F647EC" w:rsidRDefault="00954261" w:rsidP="00BC46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C46D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245F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6D8">
        <w:rPr>
          <w:rFonts w:ascii="Times New Roman" w:eastAsia="Times New Roman" w:hAnsi="Times New Roman" w:cs="Times New Roman"/>
          <w:bCs/>
          <w:sz w:val="28"/>
          <w:szCs w:val="28"/>
        </w:rPr>
        <w:t>сентя</w:t>
      </w:r>
      <w:r w:rsidR="003116BC">
        <w:rPr>
          <w:rFonts w:ascii="Times New Roman" w:eastAsia="Times New Roman" w:hAnsi="Times New Roman" w:cs="Times New Roman"/>
          <w:bCs/>
          <w:sz w:val="28"/>
          <w:szCs w:val="28"/>
        </w:rPr>
        <w:t>бря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116B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BC46D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245F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954261" w:rsidRDefault="00954261" w:rsidP="00954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. Подгоренский</w:t>
      </w:r>
    </w:p>
    <w:p w:rsidR="00117D05" w:rsidRDefault="00117D05">
      <w:pPr>
        <w:pStyle w:val="ConsPlusTitle"/>
        <w:jc w:val="center"/>
      </w:pPr>
    </w:p>
    <w:p w:rsidR="005D15FF" w:rsidRDefault="005D15FF">
      <w:pPr>
        <w:pStyle w:val="ConsPlusTitle"/>
        <w:jc w:val="center"/>
      </w:pPr>
    </w:p>
    <w:p w:rsidR="005D15FF" w:rsidRDefault="005D15FF">
      <w:pPr>
        <w:pStyle w:val="ConsPlusTitle"/>
        <w:jc w:val="center"/>
      </w:pPr>
    </w:p>
    <w:p w:rsidR="00117D05" w:rsidRPr="00B97D90" w:rsidRDefault="003116BC" w:rsidP="003116BC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B97D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 утверждении порядка завершения операций по исполнению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районно</w:t>
      </w:r>
      <w:r w:rsidRPr="00B97D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 бюджета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бюджета Подгоренского городского поселения</w:t>
      </w:r>
      <w:r w:rsidRPr="00B97D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текущем финансовом году</w:t>
      </w:r>
    </w:p>
    <w:p w:rsidR="00117D05" w:rsidRDefault="00117D05">
      <w:pPr>
        <w:pStyle w:val="ConsPlusNormal"/>
        <w:jc w:val="both"/>
      </w:pPr>
    </w:p>
    <w:p w:rsidR="00117D05" w:rsidRPr="00315A29" w:rsidRDefault="00117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2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>
        <w:r w:rsidRPr="00315A29">
          <w:rPr>
            <w:rFonts w:ascii="Times New Roman" w:hAnsi="Times New Roman" w:cs="Times New Roman"/>
            <w:sz w:val="28"/>
            <w:szCs w:val="28"/>
          </w:rPr>
          <w:t>статьи 242</w:t>
        </w:r>
      </w:hyperlink>
      <w:r w:rsidRPr="00315A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117D05" w:rsidRPr="000D59DD" w:rsidRDefault="00117D05" w:rsidP="000D59DD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D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>
        <w:r w:rsidRPr="000D59D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D59DD">
        <w:rPr>
          <w:rFonts w:ascii="Times New Roman" w:hAnsi="Times New Roman" w:cs="Times New Roman"/>
          <w:sz w:val="28"/>
          <w:szCs w:val="28"/>
        </w:rPr>
        <w:t xml:space="preserve"> завершения операций по исполнению </w:t>
      </w:r>
      <w:r w:rsidR="000D59DD" w:rsidRPr="000D59DD">
        <w:rPr>
          <w:rFonts w:ascii="Times New Roman" w:hAnsi="Times New Roman" w:cs="Times New Roman"/>
          <w:sz w:val="28"/>
          <w:szCs w:val="28"/>
        </w:rPr>
        <w:t xml:space="preserve">районного бюджета и бюджета Подгоренского городского поселения </w:t>
      </w:r>
      <w:r w:rsidRPr="000D59DD">
        <w:rPr>
          <w:rFonts w:ascii="Times New Roman" w:hAnsi="Times New Roman" w:cs="Times New Roman"/>
          <w:sz w:val="28"/>
          <w:szCs w:val="28"/>
        </w:rPr>
        <w:t>в текущем финансовом году.</w:t>
      </w:r>
    </w:p>
    <w:p w:rsidR="00315A29" w:rsidRPr="00315A29" w:rsidRDefault="00315A29" w:rsidP="000D59D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29">
        <w:rPr>
          <w:rFonts w:ascii="Times New Roman" w:hAnsi="Times New Roman" w:cs="Times New Roman"/>
          <w:sz w:val="28"/>
          <w:szCs w:val="28"/>
        </w:rPr>
        <w:t>Опубликовать настоящий приказ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 сети «Интернет».</w:t>
      </w:r>
    </w:p>
    <w:p w:rsidR="00315A29" w:rsidRPr="00315A29" w:rsidRDefault="00315A29" w:rsidP="000D59D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29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опубликования.</w:t>
      </w:r>
    </w:p>
    <w:p w:rsidR="00315A29" w:rsidRPr="00315A29" w:rsidRDefault="00315A29" w:rsidP="000D59D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A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A29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главного специалиста – главного бухгалтера (</w:t>
      </w:r>
      <w:proofErr w:type="spellStart"/>
      <w:r w:rsidRPr="00315A29">
        <w:rPr>
          <w:rFonts w:ascii="Times New Roman" w:hAnsi="Times New Roman" w:cs="Times New Roman"/>
          <w:sz w:val="28"/>
          <w:szCs w:val="28"/>
        </w:rPr>
        <w:t>Камышову</w:t>
      </w:r>
      <w:proofErr w:type="spellEnd"/>
      <w:r w:rsidRPr="00315A29">
        <w:rPr>
          <w:rFonts w:ascii="Times New Roman" w:hAnsi="Times New Roman" w:cs="Times New Roman"/>
          <w:sz w:val="28"/>
          <w:szCs w:val="28"/>
        </w:rPr>
        <w:t xml:space="preserve"> К.Е.).</w:t>
      </w:r>
    </w:p>
    <w:p w:rsidR="003116BC" w:rsidRPr="003116BC" w:rsidRDefault="003116BC" w:rsidP="00315A2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5" w:rsidRDefault="0011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5FF" w:rsidRPr="003116BC" w:rsidRDefault="005D15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05" w:rsidRDefault="00117D05" w:rsidP="003116BC">
      <w:pPr>
        <w:pStyle w:val="ConsPlusNormal"/>
      </w:pPr>
      <w:r w:rsidRPr="003116B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116B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="003116BC">
        <w:rPr>
          <w:rFonts w:ascii="Times New Roman" w:hAnsi="Times New Roman" w:cs="Times New Roman"/>
          <w:sz w:val="28"/>
          <w:szCs w:val="28"/>
        </w:rPr>
        <w:tab/>
      </w:r>
      <w:r w:rsidR="003116BC">
        <w:rPr>
          <w:rFonts w:ascii="Times New Roman" w:hAnsi="Times New Roman" w:cs="Times New Roman"/>
          <w:sz w:val="28"/>
          <w:szCs w:val="28"/>
        </w:rPr>
        <w:tab/>
      </w:r>
      <w:r w:rsidR="003116BC">
        <w:rPr>
          <w:rFonts w:ascii="Times New Roman" w:hAnsi="Times New Roman" w:cs="Times New Roman"/>
          <w:sz w:val="28"/>
          <w:szCs w:val="28"/>
        </w:rPr>
        <w:tab/>
      </w:r>
      <w:r w:rsidR="003116BC">
        <w:rPr>
          <w:rFonts w:ascii="Times New Roman" w:hAnsi="Times New Roman" w:cs="Times New Roman"/>
          <w:sz w:val="28"/>
          <w:szCs w:val="28"/>
        </w:rPr>
        <w:tab/>
      </w:r>
      <w:r w:rsidR="003116BC"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 w:rsidR="003116BC">
        <w:rPr>
          <w:rFonts w:ascii="Times New Roman" w:hAnsi="Times New Roman" w:cs="Times New Roman"/>
          <w:sz w:val="28"/>
          <w:szCs w:val="28"/>
        </w:rPr>
        <w:t>Курильченко</w:t>
      </w:r>
      <w:proofErr w:type="spellEnd"/>
    </w:p>
    <w:p w:rsidR="00117D05" w:rsidRPr="00B80FBD" w:rsidRDefault="0011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05" w:rsidRPr="00B80FBD" w:rsidRDefault="0011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05" w:rsidRPr="00B80FBD" w:rsidRDefault="0011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05" w:rsidRDefault="0011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FBD" w:rsidRDefault="00B80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FBD" w:rsidRDefault="00B80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FBD" w:rsidRDefault="00B80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FBD" w:rsidRDefault="00B80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FBD" w:rsidRDefault="00B80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FBD" w:rsidRDefault="00B80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05" w:rsidRPr="00B80FBD" w:rsidRDefault="00117D05" w:rsidP="00BE50F4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0F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E50F4" w:rsidRDefault="00117D05" w:rsidP="00BE50F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80FBD">
        <w:rPr>
          <w:rFonts w:ascii="Times New Roman" w:hAnsi="Times New Roman" w:cs="Times New Roman"/>
          <w:sz w:val="24"/>
          <w:szCs w:val="24"/>
        </w:rPr>
        <w:t>к приказу</w:t>
      </w:r>
      <w:r w:rsidR="00B80FBD">
        <w:rPr>
          <w:rFonts w:ascii="Times New Roman" w:hAnsi="Times New Roman" w:cs="Times New Roman"/>
          <w:sz w:val="24"/>
          <w:szCs w:val="24"/>
        </w:rPr>
        <w:t xml:space="preserve"> </w:t>
      </w:r>
      <w:r w:rsidR="00BE50F4"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  <w:r w:rsidR="00BE50F4" w:rsidRPr="00BE50F4">
        <w:rPr>
          <w:rFonts w:ascii="Times New Roman" w:hAnsi="Times New Roman" w:cs="Times New Roman"/>
          <w:sz w:val="24"/>
          <w:szCs w:val="24"/>
        </w:rPr>
        <w:t>администрации Подгоренского муниципального района</w:t>
      </w:r>
    </w:p>
    <w:p w:rsidR="00117D05" w:rsidRPr="00B80FBD" w:rsidRDefault="00117D05" w:rsidP="00BE50F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80FBD">
        <w:rPr>
          <w:rFonts w:ascii="Times New Roman" w:hAnsi="Times New Roman" w:cs="Times New Roman"/>
          <w:sz w:val="24"/>
          <w:szCs w:val="24"/>
        </w:rPr>
        <w:t xml:space="preserve">от </w:t>
      </w:r>
      <w:r w:rsidR="00280D8A">
        <w:rPr>
          <w:rFonts w:ascii="Times New Roman" w:hAnsi="Times New Roman" w:cs="Times New Roman"/>
          <w:sz w:val="24"/>
          <w:szCs w:val="24"/>
        </w:rPr>
        <w:t>2</w:t>
      </w:r>
      <w:r w:rsidR="000245F3">
        <w:rPr>
          <w:rFonts w:ascii="Times New Roman" w:hAnsi="Times New Roman" w:cs="Times New Roman"/>
          <w:sz w:val="24"/>
          <w:szCs w:val="24"/>
        </w:rPr>
        <w:t>9</w:t>
      </w:r>
      <w:r w:rsidR="00B80FBD">
        <w:rPr>
          <w:rFonts w:ascii="Times New Roman" w:hAnsi="Times New Roman" w:cs="Times New Roman"/>
          <w:sz w:val="24"/>
          <w:szCs w:val="24"/>
        </w:rPr>
        <w:t>.</w:t>
      </w:r>
      <w:r w:rsidR="00280D8A">
        <w:rPr>
          <w:rFonts w:ascii="Times New Roman" w:hAnsi="Times New Roman" w:cs="Times New Roman"/>
          <w:sz w:val="24"/>
          <w:szCs w:val="24"/>
        </w:rPr>
        <w:t>09</w:t>
      </w:r>
      <w:r w:rsidR="00B80FBD">
        <w:rPr>
          <w:rFonts w:ascii="Times New Roman" w:hAnsi="Times New Roman" w:cs="Times New Roman"/>
          <w:sz w:val="24"/>
          <w:szCs w:val="24"/>
        </w:rPr>
        <w:t>.2023 г. №</w:t>
      </w:r>
      <w:r w:rsidRPr="00B80FBD">
        <w:rPr>
          <w:rFonts w:ascii="Times New Roman" w:hAnsi="Times New Roman" w:cs="Times New Roman"/>
          <w:sz w:val="24"/>
          <w:szCs w:val="24"/>
        </w:rPr>
        <w:t xml:space="preserve"> </w:t>
      </w:r>
      <w:r w:rsidR="00280D8A">
        <w:rPr>
          <w:rFonts w:ascii="Times New Roman" w:hAnsi="Times New Roman" w:cs="Times New Roman"/>
          <w:sz w:val="24"/>
          <w:szCs w:val="24"/>
        </w:rPr>
        <w:t>7</w:t>
      </w:r>
      <w:r w:rsidR="000245F3">
        <w:rPr>
          <w:rFonts w:ascii="Times New Roman" w:hAnsi="Times New Roman" w:cs="Times New Roman"/>
          <w:sz w:val="24"/>
          <w:szCs w:val="24"/>
        </w:rPr>
        <w:t>7</w:t>
      </w:r>
    </w:p>
    <w:p w:rsidR="00117D05" w:rsidRDefault="00117D05">
      <w:pPr>
        <w:pStyle w:val="ConsPlusNormal"/>
        <w:jc w:val="both"/>
      </w:pPr>
    </w:p>
    <w:p w:rsidR="00BE50F4" w:rsidRDefault="00BE50F4" w:rsidP="00BE5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50F4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E50F4">
        <w:rPr>
          <w:rFonts w:ascii="Times New Roman" w:hAnsi="Times New Roman" w:cs="Times New Roman"/>
          <w:b/>
          <w:sz w:val="28"/>
          <w:szCs w:val="28"/>
        </w:rPr>
        <w:t>к</w:t>
      </w:r>
    </w:p>
    <w:p w:rsidR="00BE50F4" w:rsidRDefault="00BE50F4" w:rsidP="00BE5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0F4">
        <w:rPr>
          <w:rFonts w:ascii="Times New Roman" w:hAnsi="Times New Roman" w:cs="Times New Roman"/>
          <w:b/>
          <w:sz w:val="28"/>
          <w:szCs w:val="28"/>
        </w:rPr>
        <w:t>завершения операций по исполнению районного бюджета</w:t>
      </w:r>
    </w:p>
    <w:p w:rsidR="00BE50F4" w:rsidRDefault="00BE50F4" w:rsidP="00BE5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0F4">
        <w:rPr>
          <w:rFonts w:ascii="Times New Roman" w:hAnsi="Times New Roman" w:cs="Times New Roman"/>
          <w:b/>
          <w:sz w:val="28"/>
          <w:szCs w:val="28"/>
        </w:rPr>
        <w:t>и бюджета Подгоренского городского поселения</w:t>
      </w:r>
    </w:p>
    <w:p w:rsidR="003116BC" w:rsidRDefault="00BE50F4" w:rsidP="00BE5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0F4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:rsidR="00BE50F4" w:rsidRPr="00B80FBD" w:rsidRDefault="00BE50F4" w:rsidP="00BE50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7D05" w:rsidRPr="00B80FBD" w:rsidRDefault="00117D05" w:rsidP="00BE5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10">
        <w:r w:rsidRPr="00BE50F4">
          <w:rPr>
            <w:rFonts w:ascii="Times New Roman" w:hAnsi="Times New Roman" w:cs="Times New Roman"/>
            <w:sz w:val="28"/>
            <w:szCs w:val="28"/>
          </w:rPr>
          <w:t>статьей 242</w:t>
        </w:r>
      </w:hyperlink>
      <w:r w:rsidRPr="00BE50F4">
        <w:rPr>
          <w:rFonts w:ascii="Times New Roman" w:hAnsi="Times New Roman" w:cs="Times New Roman"/>
          <w:sz w:val="28"/>
          <w:szCs w:val="28"/>
        </w:rPr>
        <w:t xml:space="preserve"> Бюд</w:t>
      </w:r>
      <w:r w:rsidRPr="00B80FBD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 исполнение </w:t>
      </w:r>
      <w:r w:rsidR="00BE50F4" w:rsidRPr="00BE50F4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BE50F4">
        <w:rPr>
          <w:rFonts w:ascii="Times New Roman" w:hAnsi="Times New Roman" w:cs="Times New Roman"/>
          <w:sz w:val="28"/>
          <w:szCs w:val="28"/>
        </w:rPr>
        <w:t xml:space="preserve"> </w:t>
      </w:r>
      <w:r w:rsidR="00BE50F4" w:rsidRPr="00BE50F4">
        <w:rPr>
          <w:rFonts w:ascii="Times New Roman" w:hAnsi="Times New Roman" w:cs="Times New Roman"/>
          <w:sz w:val="28"/>
          <w:szCs w:val="28"/>
        </w:rPr>
        <w:t xml:space="preserve">и бюджета Подгоренского городского поселения </w:t>
      </w:r>
      <w:r w:rsidR="00BE50F4">
        <w:rPr>
          <w:rFonts w:ascii="Times New Roman" w:hAnsi="Times New Roman" w:cs="Times New Roman"/>
          <w:sz w:val="28"/>
          <w:szCs w:val="28"/>
        </w:rPr>
        <w:t xml:space="preserve">(далее – местного бюджета) </w:t>
      </w:r>
      <w:r w:rsidRPr="00B80FBD">
        <w:rPr>
          <w:rFonts w:ascii="Times New Roman" w:hAnsi="Times New Roman" w:cs="Times New Roman"/>
          <w:sz w:val="28"/>
          <w:szCs w:val="28"/>
        </w:rPr>
        <w:t>завершается в части:</w:t>
      </w:r>
    </w:p>
    <w:p w:rsidR="00117D05" w:rsidRPr="00B80FBD" w:rsidRDefault="0011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 xml:space="preserve">операций по расходам </w:t>
      </w:r>
      <w:r w:rsidR="00BE50F4">
        <w:rPr>
          <w:rFonts w:ascii="Times New Roman" w:hAnsi="Times New Roman" w:cs="Times New Roman"/>
          <w:sz w:val="28"/>
          <w:szCs w:val="28"/>
        </w:rPr>
        <w:t>мест</w:t>
      </w:r>
      <w:r w:rsidRPr="00B80FBD">
        <w:rPr>
          <w:rFonts w:ascii="Times New Roman" w:hAnsi="Times New Roman" w:cs="Times New Roman"/>
          <w:sz w:val="28"/>
          <w:szCs w:val="28"/>
        </w:rPr>
        <w:t xml:space="preserve">ного бюджета и источникам финансирования дефицита </w:t>
      </w:r>
      <w:r w:rsidR="00BE50F4">
        <w:rPr>
          <w:rFonts w:ascii="Times New Roman" w:hAnsi="Times New Roman" w:cs="Times New Roman"/>
          <w:sz w:val="28"/>
          <w:szCs w:val="28"/>
        </w:rPr>
        <w:t>ме</w:t>
      </w:r>
      <w:r w:rsidRPr="00B80FBD">
        <w:rPr>
          <w:rFonts w:ascii="Times New Roman" w:hAnsi="Times New Roman" w:cs="Times New Roman"/>
          <w:sz w:val="28"/>
          <w:szCs w:val="28"/>
        </w:rPr>
        <w:t>стного бюджета - 31 декабря текущего финансового года;</w:t>
      </w:r>
    </w:p>
    <w:p w:rsidR="00117D05" w:rsidRPr="00B80FBD" w:rsidRDefault="0011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 xml:space="preserve">зачисления в </w:t>
      </w:r>
      <w:r w:rsidR="00BE50F4">
        <w:rPr>
          <w:rFonts w:ascii="Times New Roman" w:hAnsi="Times New Roman" w:cs="Times New Roman"/>
          <w:sz w:val="28"/>
          <w:szCs w:val="28"/>
        </w:rPr>
        <w:t>местны</w:t>
      </w:r>
      <w:r w:rsidRPr="00B80FBD">
        <w:rPr>
          <w:rFonts w:ascii="Times New Roman" w:hAnsi="Times New Roman" w:cs="Times New Roman"/>
          <w:sz w:val="28"/>
          <w:szCs w:val="28"/>
        </w:rPr>
        <w:t xml:space="preserve">й бюджет поступлений завершенного финансового года, распределенных в установленном порядке Управлением Федерального казначейства по Воронежской области (далее - УФК по Воронежской области) между бюджетами бюджетной системы Российской Федерации, и их отражения в отчетности об исполнении </w:t>
      </w:r>
      <w:r w:rsidR="00BE50F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80FBD">
        <w:rPr>
          <w:rFonts w:ascii="Times New Roman" w:hAnsi="Times New Roman" w:cs="Times New Roman"/>
          <w:sz w:val="28"/>
          <w:szCs w:val="28"/>
        </w:rPr>
        <w:t>бюджета завершенного финансового года - в первые пять рабочих дней очередного финансового года.</w:t>
      </w:r>
    </w:p>
    <w:p w:rsidR="00117D05" w:rsidRPr="00B80FBD" w:rsidRDefault="0011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 xml:space="preserve">2. В целях завершения операций по расходам </w:t>
      </w:r>
      <w:r w:rsidR="00BE50F4">
        <w:rPr>
          <w:rFonts w:ascii="Times New Roman" w:hAnsi="Times New Roman" w:cs="Times New Roman"/>
          <w:sz w:val="28"/>
          <w:szCs w:val="28"/>
        </w:rPr>
        <w:t>ме</w:t>
      </w:r>
      <w:r w:rsidRPr="00B80FBD">
        <w:rPr>
          <w:rFonts w:ascii="Times New Roman" w:hAnsi="Times New Roman" w:cs="Times New Roman"/>
          <w:sz w:val="28"/>
          <w:szCs w:val="28"/>
        </w:rPr>
        <w:t xml:space="preserve">стного бюджета и источникам финансирования дефицита </w:t>
      </w:r>
      <w:r w:rsidR="00BE50F4">
        <w:rPr>
          <w:rFonts w:ascii="Times New Roman" w:hAnsi="Times New Roman" w:cs="Times New Roman"/>
          <w:sz w:val="28"/>
          <w:szCs w:val="28"/>
        </w:rPr>
        <w:t>ме</w:t>
      </w:r>
      <w:r w:rsidRPr="00B80FBD">
        <w:rPr>
          <w:rFonts w:ascii="Times New Roman" w:hAnsi="Times New Roman" w:cs="Times New Roman"/>
          <w:sz w:val="28"/>
          <w:szCs w:val="28"/>
        </w:rPr>
        <w:t xml:space="preserve">стного бюджета главные распорядители, получатели бюджетных средств, бюджетные и автономные учреждения представляют </w:t>
      </w:r>
      <w:r w:rsidR="003B7C0B" w:rsidRPr="00B80FBD">
        <w:rPr>
          <w:rFonts w:ascii="Times New Roman" w:hAnsi="Times New Roman" w:cs="Times New Roman"/>
          <w:sz w:val="28"/>
          <w:szCs w:val="28"/>
        </w:rPr>
        <w:t xml:space="preserve">в </w:t>
      </w:r>
      <w:r w:rsidR="003B7C0B">
        <w:rPr>
          <w:rFonts w:ascii="Times New Roman" w:hAnsi="Times New Roman" w:cs="Times New Roman"/>
          <w:sz w:val="28"/>
          <w:szCs w:val="28"/>
        </w:rPr>
        <w:t>финансовый отдел администрации Подгоренского муниципального района</w:t>
      </w:r>
      <w:r w:rsidR="003B7C0B" w:rsidRPr="00B80F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B7C0B">
        <w:rPr>
          <w:rFonts w:ascii="Times New Roman" w:hAnsi="Times New Roman" w:cs="Times New Roman"/>
          <w:sz w:val="28"/>
          <w:szCs w:val="28"/>
        </w:rPr>
        <w:t>–</w:t>
      </w:r>
      <w:r w:rsidR="003B7C0B" w:rsidRPr="00B80FBD">
        <w:rPr>
          <w:rFonts w:ascii="Times New Roman" w:hAnsi="Times New Roman" w:cs="Times New Roman"/>
          <w:sz w:val="28"/>
          <w:szCs w:val="28"/>
        </w:rPr>
        <w:t xml:space="preserve"> </w:t>
      </w:r>
      <w:r w:rsidR="003B7C0B">
        <w:rPr>
          <w:rFonts w:ascii="Times New Roman" w:hAnsi="Times New Roman" w:cs="Times New Roman"/>
          <w:sz w:val="28"/>
          <w:szCs w:val="28"/>
        </w:rPr>
        <w:t>финансовый отдел</w:t>
      </w:r>
      <w:r w:rsidR="003B7C0B" w:rsidRPr="00B80FBD">
        <w:rPr>
          <w:rFonts w:ascii="Times New Roman" w:hAnsi="Times New Roman" w:cs="Times New Roman"/>
          <w:sz w:val="28"/>
          <w:szCs w:val="28"/>
        </w:rPr>
        <w:t>)</w:t>
      </w:r>
      <w:r w:rsidR="003B7C0B">
        <w:rPr>
          <w:rFonts w:ascii="Times New Roman" w:hAnsi="Times New Roman" w:cs="Times New Roman"/>
          <w:sz w:val="28"/>
          <w:szCs w:val="28"/>
        </w:rPr>
        <w:t xml:space="preserve"> </w:t>
      </w:r>
      <w:r w:rsidRPr="00B80FBD">
        <w:rPr>
          <w:rFonts w:ascii="Times New Roman" w:hAnsi="Times New Roman" w:cs="Times New Roman"/>
          <w:sz w:val="28"/>
          <w:szCs w:val="28"/>
        </w:rPr>
        <w:t>не позднее чем:</w:t>
      </w:r>
    </w:p>
    <w:p w:rsidR="00117D05" w:rsidRDefault="0011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 xml:space="preserve">- за </w:t>
      </w:r>
      <w:r w:rsidR="003B7C0B">
        <w:rPr>
          <w:rFonts w:ascii="Times New Roman" w:hAnsi="Times New Roman" w:cs="Times New Roman"/>
          <w:sz w:val="28"/>
          <w:szCs w:val="28"/>
        </w:rPr>
        <w:t>один</w:t>
      </w:r>
      <w:r w:rsidRPr="00B80FBD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3B7C0B">
        <w:rPr>
          <w:rFonts w:ascii="Times New Roman" w:hAnsi="Times New Roman" w:cs="Times New Roman"/>
          <w:sz w:val="28"/>
          <w:szCs w:val="28"/>
        </w:rPr>
        <w:t>й д</w:t>
      </w:r>
      <w:r w:rsidRPr="00B80FBD">
        <w:rPr>
          <w:rFonts w:ascii="Times New Roman" w:hAnsi="Times New Roman" w:cs="Times New Roman"/>
          <w:sz w:val="28"/>
          <w:szCs w:val="28"/>
        </w:rPr>
        <w:t>е</w:t>
      </w:r>
      <w:r w:rsidR="003B7C0B">
        <w:rPr>
          <w:rFonts w:ascii="Times New Roman" w:hAnsi="Times New Roman" w:cs="Times New Roman"/>
          <w:sz w:val="28"/>
          <w:szCs w:val="28"/>
        </w:rPr>
        <w:t>нь</w:t>
      </w:r>
      <w:r w:rsidRPr="00B80FBD">
        <w:rPr>
          <w:rFonts w:ascii="Times New Roman" w:hAnsi="Times New Roman" w:cs="Times New Roman"/>
          <w:sz w:val="28"/>
          <w:szCs w:val="28"/>
        </w:rPr>
        <w:t xml:space="preserve"> до окончания текущего финансового года</w:t>
      </w:r>
      <w:r w:rsidR="003B7C0B">
        <w:rPr>
          <w:rFonts w:ascii="Times New Roman" w:hAnsi="Times New Roman" w:cs="Times New Roman"/>
          <w:sz w:val="28"/>
          <w:szCs w:val="28"/>
        </w:rPr>
        <w:t xml:space="preserve"> -</w:t>
      </w:r>
      <w:r w:rsidRPr="00B80FBD">
        <w:rPr>
          <w:rFonts w:ascii="Times New Roman" w:hAnsi="Times New Roman" w:cs="Times New Roman"/>
          <w:sz w:val="28"/>
          <w:szCs w:val="28"/>
        </w:rPr>
        <w:t xml:space="preserve"> расчетные и иные документы, необходимые для подтверждения в установленном порядке принятых денежных обязательств и последующего осуществления перечислений из </w:t>
      </w:r>
      <w:r w:rsidR="003B7C0B">
        <w:rPr>
          <w:rFonts w:ascii="Times New Roman" w:hAnsi="Times New Roman" w:cs="Times New Roman"/>
          <w:sz w:val="28"/>
          <w:szCs w:val="28"/>
        </w:rPr>
        <w:t>ме</w:t>
      </w:r>
      <w:r w:rsidRPr="00B80FBD">
        <w:rPr>
          <w:rFonts w:ascii="Times New Roman" w:hAnsi="Times New Roman" w:cs="Times New Roman"/>
          <w:sz w:val="28"/>
          <w:szCs w:val="28"/>
        </w:rPr>
        <w:t>стного бюджета;</w:t>
      </w:r>
    </w:p>
    <w:p w:rsidR="003B7C0B" w:rsidRPr="00B80FBD" w:rsidRDefault="003B7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три рабочих дня до окончания текущего финансового года – уведомления об уточнении вида и принадлежности платежа;</w:t>
      </w:r>
    </w:p>
    <w:p w:rsidR="00117D05" w:rsidRPr="00B80FBD" w:rsidRDefault="0011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 xml:space="preserve">- за три рабочих дня до окончания текущего финансового года </w:t>
      </w:r>
      <w:r w:rsidR="003B7C0B">
        <w:rPr>
          <w:rFonts w:ascii="Times New Roman" w:hAnsi="Times New Roman" w:cs="Times New Roman"/>
          <w:sz w:val="28"/>
          <w:szCs w:val="28"/>
        </w:rPr>
        <w:t xml:space="preserve">- </w:t>
      </w:r>
      <w:r w:rsidRPr="00B80FBD">
        <w:rPr>
          <w:rFonts w:ascii="Times New Roman" w:hAnsi="Times New Roman" w:cs="Times New Roman"/>
          <w:sz w:val="28"/>
          <w:szCs w:val="28"/>
        </w:rPr>
        <w:t>расчетные документы для осуществления операций по выплатам за счет наличных денег.</w:t>
      </w:r>
    </w:p>
    <w:p w:rsidR="00117D05" w:rsidRPr="00B80FBD" w:rsidRDefault="0011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80FBD">
        <w:rPr>
          <w:rFonts w:ascii="Times New Roman" w:hAnsi="Times New Roman" w:cs="Times New Roman"/>
          <w:sz w:val="28"/>
          <w:szCs w:val="28"/>
        </w:rPr>
        <w:t xml:space="preserve">В целях завершения операций по источникам внутреннего финансирования дефицита </w:t>
      </w:r>
      <w:r w:rsidR="0097361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80FB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73613">
        <w:rPr>
          <w:rFonts w:ascii="Times New Roman" w:hAnsi="Times New Roman" w:cs="Times New Roman"/>
          <w:sz w:val="28"/>
          <w:szCs w:val="28"/>
        </w:rPr>
        <w:t>и бюджета Подгоренского городского поселения Подгоренского муниципального района</w:t>
      </w:r>
      <w:r w:rsidRPr="00B80FBD">
        <w:rPr>
          <w:rFonts w:ascii="Times New Roman" w:hAnsi="Times New Roman" w:cs="Times New Roman"/>
          <w:sz w:val="28"/>
          <w:szCs w:val="28"/>
        </w:rPr>
        <w:t xml:space="preserve"> и операций по </w:t>
      </w:r>
      <w:r w:rsidRPr="00B80FBD">
        <w:rPr>
          <w:rFonts w:ascii="Times New Roman" w:hAnsi="Times New Roman" w:cs="Times New Roman"/>
          <w:sz w:val="28"/>
          <w:szCs w:val="28"/>
        </w:rPr>
        <w:lastRenderedPageBreak/>
        <w:t xml:space="preserve">расходам </w:t>
      </w:r>
      <w:r w:rsidR="00973613" w:rsidRPr="00973613">
        <w:rPr>
          <w:rFonts w:ascii="Times New Roman" w:hAnsi="Times New Roman" w:cs="Times New Roman"/>
          <w:sz w:val="28"/>
          <w:szCs w:val="28"/>
        </w:rPr>
        <w:t>районного бюджета и бюджета Подгоренского городского поселения Подгоренского муниципального района</w:t>
      </w:r>
      <w:r w:rsidRPr="00B80FBD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 w:rsidR="00973613">
        <w:rPr>
          <w:rFonts w:ascii="Times New Roman" w:hAnsi="Times New Roman" w:cs="Times New Roman"/>
          <w:sz w:val="28"/>
          <w:szCs w:val="28"/>
        </w:rPr>
        <w:t>муниципаль</w:t>
      </w:r>
      <w:r w:rsidRPr="00B80FBD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973613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B80FBD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до окончания текущего финансового года принимает расчетные и иные необходимые документы для осуществления расходов на обслуживание</w:t>
      </w:r>
      <w:proofErr w:type="gramEnd"/>
      <w:r w:rsidRPr="00B80FBD">
        <w:rPr>
          <w:rFonts w:ascii="Times New Roman" w:hAnsi="Times New Roman" w:cs="Times New Roman"/>
          <w:sz w:val="28"/>
          <w:szCs w:val="28"/>
        </w:rPr>
        <w:t xml:space="preserve"> </w:t>
      </w:r>
      <w:r w:rsidR="009736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0FBD">
        <w:rPr>
          <w:rFonts w:ascii="Times New Roman" w:hAnsi="Times New Roman" w:cs="Times New Roman"/>
          <w:sz w:val="28"/>
          <w:szCs w:val="28"/>
        </w:rPr>
        <w:t xml:space="preserve"> долга и осуществления выплат по источникам внутреннего финансирования дефицита </w:t>
      </w:r>
      <w:r w:rsidR="00973613" w:rsidRPr="00973613">
        <w:rPr>
          <w:rFonts w:ascii="Times New Roman" w:hAnsi="Times New Roman" w:cs="Times New Roman"/>
          <w:sz w:val="28"/>
          <w:szCs w:val="28"/>
        </w:rPr>
        <w:t>районного бюджета и бюджета Подгоренского городского поселения Подгоренского</w:t>
      </w:r>
      <w:r w:rsidR="005D15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80FBD">
        <w:rPr>
          <w:rFonts w:ascii="Times New Roman" w:hAnsi="Times New Roman" w:cs="Times New Roman"/>
          <w:sz w:val="28"/>
          <w:szCs w:val="28"/>
        </w:rPr>
        <w:t>.</w:t>
      </w:r>
    </w:p>
    <w:p w:rsidR="00117D05" w:rsidRDefault="0011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 xml:space="preserve">3. </w:t>
      </w:r>
      <w:r w:rsidR="00973613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B80FBD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порядке санкционирование оплаты денежных обязательств, подлежащих оплате за счет средств </w:t>
      </w:r>
      <w:r w:rsidR="00973613">
        <w:rPr>
          <w:rFonts w:ascii="Times New Roman" w:hAnsi="Times New Roman" w:cs="Times New Roman"/>
          <w:sz w:val="28"/>
          <w:szCs w:val="28"/>
        </w:rPr>
        <w:t>ме</w:t>
      </w:r>
      <w:r w:rsidRPr="00B80FBD">
        <w:rPr>
          <w:rFonts w:ascii="Times New Roman" w:hAnsi="Times New Roman" w:cs="Times New Roman"/>
          <w:sz w:val="28"/>
          <w:szCs w:val="28"/>
        </w:rPr>
        <w:t>стного бюджета, и отправку электронных платежных поручений в УФК по Воронежской области до последнего рабочего дня текущего финансового года включительно.</w:t>
      </w:r>
    </w:p>
    <w:p w:rsidR="00876927" w:rsidRPr="00B80FBD" w:rsidRDefault="00876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A59F1">
        <w:rPr>
          <w:rFonts w:ascii="Times New Roman" w:hAnsi="Times New Roman" w:cs="Times New Roman"/>
          <w:sz w:val="28"/>
          <w:szCs w:val="28"/>
        </w:rPr>
        <w:t xml:space="preserve">Не использованные в текущем финансовом году </w:t>
      </w:r>
      <w:r w:rsidR="00916EF7" w:rsidRPr="009A59F1">
        <w:rPr>
          <w:rFonts w:ascii="Times New Roman" w:hAnsi="Times New Roman" w:cs="Times New Roman"/>
          <w:sz w:val="28"/>
          <w:szCs w:val="28"/>
        </w:rPr>
        <w:t xml:space="preserve">бюджетными и автономными учреждениями </w:t>
      </w:r>
      <w:r w:rsidRPr="009A59F1">
        <w:rPr>
          <w:rFonts w:ascii="Times New Roman" w:hAnsi="Times New Roman" w:cs="Times New Roman"/>
          <w:sz w:val="28"/>
          <w:szCs w:val="28"/>
        </w:rPr>
        <w:t>остатки с</w:t>
      </w:r>
      <w:r w:rsidR="00916EF7" w:rsidRPr="009A59F1">
        <w:rPr>
          <w:rFonts w:ascii="Times New Roman" w:hAnsi="Times New Roman" w:cs="Times New Roman"/>
          <w:sz w:val="28"/>
          <w:szCs w:val="28"/>
        </w:rPr>
        <w:t>убсидий на выполнение муниципального задания</w:t>
      </w:r>
      <w:r w:rsidRPr="009A59F1">
        <w:rPr>
          <w:rFonts w:ascii="Times New Roman" w:hAnsi="Times New Roman" w:cs="Times New Roman"/>
          <w:sz w:val="28"/>
          <w:szCs w:val="28"/>
        </w:rPr>
        <w:t>, предоставленных из соответствующего бюджета в соответствии с абзацем первым пункта 1 статьи 78.1 Бюджетного кодекса Российской Федерации, используются в очередном финансовом году для достижения целей, ради которых эти учреждения созданы, при достижении бюджетным</w:t>
      </w:r>
      <w:r w:rsidR="00916EF7" w:rsidRPr="009A59F1">
        <w:rPr>
          <w:rFonts w:ascii="Times New Roman" w:hAnsi="Times New Roman" w:cs="Times New Roman"/>
          <w:sz w:val="28"/>
          <w:szCs w:val="28"/>
        </w:rPr>
        <w:t xml:space="preserve"> (автономным)</w:t>
      </w:r>
      <w:r w:rsidRPr="009A59F1">
        <w:rPr>
          <w:rFonts w:ascii="Times New Roman" w:hAnsi="Times New Roman" w:cs="Times New Roman"/>
          <w:sz w:val="28"/>
          <w:szCs w:val="28"/>
        </w:rPr>
        <w:t xml:space="preserve"> учреждением показателей муниципального задания на оказание муниципальных услуг (выполнение работ</w:t>
      </w:r>
      <w:proofErr w:type="gramEnd"/>
      <w:r w:rsidRPr="009A59F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9A59F1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9A59F1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916EF7" w:rsidRPr="009A59F1">
        <w:rPr>
          <w:rFonts w:ascii="Times New Roman" w:hAnsi="Times New Roman" w:cs="Times New Roman"/>
          <w:sz w:val="28"/>
          <w:szCs w:val="28"/>
        </w:rPr>
        <w:t>муниципальной</w:t>
      </w:r>
      <w:r w:rsidRPr="009A59F1">
        <w:rPr>
          <w:rFonts w:ascii="Times New Roman" w:hAnsi="Times New Roman" w:cs="Times New Roman"/>
          <w:sz w:val="28"/>
          <w:szCs w:val="28"/>
        </w:rPr>
        <w:t xml:space="preserve"> услуги (работы).</w:t>
      </w:r>
    </w:p>
    <w:p w:rsidR="00117D05" w:rsidRPr="00916EF7" w:rsidRDefault="009A5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7D05" w:rsidRPr="00B80FBD">
        <w:rPr>
          <w:rFonts w:ascii="Times New Roman" w:hAnsi="Times New Roman" w:cs="Times New Roman"/>
          <w:sz w:val="28"/>
          <w:szCs w:val="28"/>
        </w:rPr>
        <w:t xml:space="preserve">. </w:t>
      </w:r>
      <w:r w:rsidR="00117D05" w:rsidRPr="00916EF7">
        <w:rPr>
          <w:rFonts w:ascii="Times New Roman" w:hAnsi="Times New Roman" w:cs="Times New Roman"/>
          <w:sz w:val="28"/>
          <w:szCs w:val="28"/>
        </w:rPr>
        <w:t>Не</w:t>
      </w:r>
      <w:r w:rsidR="00876927" w:rsidRPr="00916EF7">
        <w:rPr>
          <w:rFonts w:ascii="Times New Roman" w:hAnsi="Times New Roman" w:cs="Times New Roman"/>
          <w:sz w:val="28"/>
          <w:szCs w:val="28"/>
        </w:rPr>
        <w:t xml:space="preserve"> </w:t>
      </w:r>
      <w:r w:rsidR="00117D05" w:rsidRPr="00916EF7">
        <w:rPr>
          <w:rFonts w:ascii="Times New Roman" w:hAnsi="Times New Roman" w:cs="Times New Roman"/>
          <w:sz w:val="28"/>
          <w:szCs w:val="28"/>
        </w:rPr>
        <w:t>использованные в текущем финансовом году бюджетными и автономными учреждениями остатки субсидий на иные цели</w:t>
      </w:r>
      <w:r w:rsidR="00916EF7" w:rsidRPr="00916EF7">
        <w:rPr>
          <w:rFonts w:ascii="Times New Roman" w:hAnsi="Times New Roman" w:cs="Times New Roman"/>
          <w:sz w:val="28"/>
          <w:szCs w:val="28"/>
        </w:rPr>
        <w:t>, предоставленны</w:t>
      </w:r>
      <w:r w:rsidR="00916EF7">
        <w:rPr>
          <w:rFonts w:ascii="Times New Roman" w:hAnsi="Times New Roman" w:cs="Times New Roman"/>
          <w:sz w:val="28"/>
          <w:szCs w:val="28"/>
        </w:rPr>
        <w:t>х</w:t>
      </w:r>
      <w:r w:rsidR="00916EF7" w:rsidRPr="00916EF7">
        <w:rPr>
          <w:rFonts w:ascii="Times New Roman" w:hAnsi="Times New Roman" w:cs="Times New Roman"/>
          <w:sz w:val="28"/>
          <w:szCs w:val="28"/>
        </w:rPr>
        <w:t xml:space="preserve"> </w:t>
      </w:r>
      <w:r w:rsidR="00916EF7">
        <w:rPr>
          <w:rFonts w:ascii="Times New Roman" w:hAnsi="Times New Roman" w:cs="Times New Roman"/>
          <w:sz w:val="28"/>
          <w:szCs w:val="28"/>
        </w:rPr>
        <w:t xml:space="preserve">из соответствующего бюджета </w:t>
      </w:r>
      <w:r w:rsidR="00916EF7" w:rsidRPr="00916EF7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и со статьей 78.2 Бюджетного кодекса Российской Федерации,</w:t>
      </w:r>
      <w:r w:rsidR="00117D05" w:rsidRPr="00916EF7">
        <w:rPr>
          <w:rFonts w:ascii="Times New Roman" w:hAnsi="Times New Roman" w:cs="Times New Roman"/>
          <w:sz w:val="28"/>
          <w:szCs w:val="28"/>
        </w:rPr>
        <w:t xml:space="preserve"> подлежат перечислению в </w:t>
      </w:r>
      <w:r w:rsidR="00973613" w:rsidRPr="00916EF7">
        <w:rPr>
          <w:rFonts w:ascii="Times New Roman" w:hAnsi="Times New Roman" w:cs="Times New Roman"/>
          <w:sz w:val="28"/>
          <w:szCs w:val="28"/>
        </w:rPr>
        <w:t xml:space="preserve">соответствующий местный бюджет на </w:t>
      </w:r>
      <w:r w:rsidR="00916EF7" w:rsidRPr="00916EF7">
        <w:rPr>
          <w:rFonts w:ascii="Times New Roman" w:hAnsi="Times New Roman" w:cs="Times New Roman"/>
          <w:sz w:val="28"/>
          <w:szCs w:val="28"/>
        </w:rPr>
        <w:t>казначейский</w:t>
      </w:r>
      <w:r w:rsidR="00973613" w:rsidRPr="00916EF7">
        <w:rPr>
          <w:rFonts w:ascii="Times New Roman" w:hAnsi="Times New Roman" w:cs="Times New Roman"/>
          <w:sz w:val="28"/>
          <w:szCs w:val="28"/>
        </w:rPr>
        <w:t xml:space="preserve"> счет  №</w:t>
      </w:r>
      <w:r w:rsidR="00117D05" w:rsidRPr="00916EF7">
        <w:rPr>
          <w:rFonts w:ascii="Times New Roman" w:hAnsi="Times New Roman" w:cs="Times New Roman"/>
          <w:sz w:val="28"/>
          <w:szCs w:val="28"/>
        </w:rPr>
        <w:t xml:space="preserve"> </w:t>
      </w:r>
      <w:r w:rsidR="00916EF7" w:rsidRPr="00916EF7">
        <w:rPr>
          <w:rFonts w:ascii="Times New Roman" w:hAnsi="Times New Roman" w:cs="Times New Roman"/>
          <w:sz w:val="28"/>
          <w:szCs w:val="28"/>
        </w:rPr>
        <w:t>0</w:t>
      </w:r>
      <w:r w:rsidR="00117D05" w:rsidRPr="00916EF7">
        <w:rPr>
          <w:rFonts w:ascii="Times New Roman" w:hAnsi="Times New Roman" w:cs="Times New Roman"/>
          <w:sz w:val="28"/>
          <w:szCs w:val="28"/>
        </w:rPr>
        <w:t>32</w:t>
      </w:r>
      <w:r w:rsidR="00916EF7" w:rsidRPr="00916EF7">
        <w:rPr>
          <w:rFonts w:ascii="Times New Roman" w:hAnsi="Times New Roman" w:cs="Times New Roman"/>
          <w:sz w:val="28"/>
          <w:szCs w:val="28"/>
        </w:rPr>
        <w:t>34</w:t>
      </w:r>
      <w:r w:rsidR="00117D05" w:rsidRPr="00916EF7">
        <w:rPr>
          <w:rFonts w:ascii="Times New Roman" w:hAnsi="Times New Roman" w:cs="Times New Roman"/>
          <w:sz w:val="28"/>
          <w:szCs w:val="28"/>
        </w:rPr>
        <w:t xml:space="preserve"> в УФК по Воронежской области не </w:t>
      </w:r>
      <w:proofErr w:type="gramStart"/>
      <w:r w:rsidR="00117D05" w:rsidRPr="00916EF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17D05" w:rsidRPr="00916EF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окончания текущего финансового года.</w:t>
      </w:r>
    </w:p>
    <w:p w:rsidR="00876927" w:rsidRPr="00B80FBD" w:rsidRDefault="00876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EF7">
        <w:rPr>
          <w:rFonts w:ascii="Times New Roman" w:hAnsi="Times New Roman" w:cs="Times New Roman"/>
          <w:sz w:val="28"/>
          <w:szCs w:val="28"/>
        </w:rPr>
        <w:t>Указанные остатки средств могут использоваться бюджетными</w:t>
      </w:r>
      <w:r w:rsidRPr="00876927">
        <w:rPr>
          <w:rFonts w:ascii="Times New Roman" w:hAnsi="Times New Roman" w:cs="Times New Roman"/>
          <w:sz w:val="28"/>
          <w:szCs w:val="28"/>
        </w:rPr>
        <w:t xml:space="preserve"> </w:t>
      </w:r>
      <w:r w:rsidR="00916EF7">
        <w:rPr>
          <w:rFonts w:ascii="Times New Roman" w:hAnsi="Times New Roman" w:cs="Times New Roman"/>
          <w:sz w:val="28"/>
          <w:szCs w:val="28"/>
        </w:rPr>
        <w:t xml:space="preserve">и автономными </w:t>
      </w:r>
      <w:r w:rsidRPr="00876927">
        <w:rPr>
          <w:rFonts w:ascii="Times New Roman" w:hAnsi="Times New Roman" w:cs="Times New Roman"/>
          <w:sz w:val="28"/>
          <w:szCs w:val="28"/>
        </w:rPr>
        <w:t xml:space="preserve">учреждениями в очередном финансовом году при наличии потребности в направлении их </w:t>
      </w:r>
      <w:proofErr w:type="gramStart"/>
      <w:r w:rsidRPr="0087692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76927">
        <w:rPr>
          <w:rFonts w:ascii="Times New Roman" w:hAnsi="Times New Roman" w:cs="Times New Roman"/>
          <w:sz w:val="28"/>
          <w:szCs w:val="28"/>
        </w:rPr>
        <w:t xml:space="preserve"> же цели в соответствии с решением органа местного самоуправления, осуществляющего функции и полномочия учредителя учреждения.</w:t>
      </w:r>
    </w:p>
    <w:p w:rsidR="00117D05" w:rsidRPr="00BE24D6" w:rsidRDefault="009A5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7D05" w:rsidRPr="00BE24D6">
        <w:rPr>
          <w:rFonts w:ascii="Times New Roman" w:hAnsi="Times New Roman" w:cs="Times New Roman"/>
          <w:sz w:val="28"/>
          <w:szCs w:val="28"/>
        </w:rPr>
        <w:t xml:space="preserve">. Остатки неиспользованных лимитов бюджетных обязательств (бюджетных ассигнований) и предельных объемов финансирования для перечислений из </w:t>
      </w:r>
      <w:r w:rsidR="00C06377" w:rsidRPr="00BE24D6">
        <w:rPr>
          <w:rFonts w:ascii="Times New Roman" w:hAnsi="Times New Roman" w:cs="Times New Roman"/>
          <w:sz w:val="28"/>
          <w:szCs w:val="28"/>
        </w:rPr>
        <w:t>ме</w:t>
      </w:r>
      <w:r w:rsidR="00117D05" w:rsidRPr="00BE24D6">
        <w:rPr>
          <w:rFonts w:ascii="Times New Roman" w:hAnsi="Times New Roman" w:cs="Times New Roman"/>
          <w:sz w:val="28"/>
          <w:szCs w:val="28"/>
        </w:rPr>
        <w:t xml:space="preserve">стного бюджета текущего финансового года, отраженные на лицевых счетах, открытых в </w:t>
      </w:r>
      <w:r w:rsidR="0034232E" w:rsidRPr="00BE24D6">
        <w:rPr>
          <w:rFonts w:ascii="Times New Roman" w:hAnsi="Times New Roman" w:cs="Times New Roman"/>
          <w:sz w:val="28"/>
          <w:szCs w:val="28"/>
        </w:rPr>
        <w:t>финансовом отделе</w:t>
      </w:r>
      <w:r w:rsidR="00117D05" w:rsidRPr="00BE24D6">
        <w:rPr>
          <w:rFonts w:ascii="Times New Roman" w:hAnsi="Times New Roman" w:cs="Times New Roman"/>
          <w:sz w:val="28"/>
          <w:szCs w:val="28"/>
        </w:rPr>
        <w:t xml:space="preserve"> главным распорядителям и получателям средств </w:t>
      </w:r>
      <w:r w:rsidR="00BE24D6" w:rsidRPr="00BE24D6">
        <w:rPr>
          <w:rFonts w:ascii="Times New Roman" w:hAnsi="Times New Roman" w:cs="Times New Roman"/>
          <w:sz w:val="28"/>
          <w:szCs w:val="28"/>
        </w:rPr>
        <w:t>ме</w:t>
      </w:r>
      <w:r w:rsidR="00117D05" w:rsidRPr="00BE24D6">
        <w:rPr>
          <w:rFonts w:ascii="Times New Roman" w:hAnsi="Times New Roman" w:cs="Times New Roman"/>
          <w:sz w:val="28"/>
          <w:szCs w:val="28"/>
        </w:rPr>
        <w:t>стного бюджета, не подлежат учету на указанных лицевых счетах в качестве остатков на начало очередного финансового года.</w:t>
      </w:r>
    </w:p>
    <w:p w:rsidR="00117D05" w:rsidRPr="00B80FBD" w:rsidRDefault="009A5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17D05" w:rsidRPr="00BE24D6">
        <w:rPr>
          <w:rFonts w:ascii="Times New Roman" w:hAnsi="Times New Roman" w:cs="Times New Roman"/>
          <w:sz w:val="28"/>
          <w:szCs w:val="28"/>
        </w:rPr>
        <w:t xml:space="preserve">. Получатели средств </w:t>
      </w:r>
      <w:r w:rsidR="00BE24D6" w:rsidRPr="00BE24D6">
        <w:rPr>
          <w:rFonts w:ascii="Times New Roman" w:hAnsi="Times New Roman" w:cs="Times New Roman"/>
          <w:sz w:val="28"/>
          <w:szCs w:val="28"/>
        </w:rPr>
        <w:t>ме</w:t>
      </w:r>
      <w:r w:rsidR="00117D05" w:rsidRPr="00BE24D6">
        <w:rPr>
          <w:rFonts w:ascii="Times New Roman" w:hAnsi="Times New Roman" w:cs="Times New Roman"/>
          <w:sz w:val="28"/>
          <w:szCs w:val="28"/>
        </w:rPr>
        <w:t>стного бюджета, у которых имеются текущие</w:t>
      </w:r>
      <w:r w:rsidR="00117D05" w:rsidRPr="00B80FBD">
        <w:rPr>
          <w:rFonts w:ascii="Times New Roman" w:hAnsi="Times New Roman" w:cs="Times New Roman"/>
          <w:sz w:val="28"/>
          <w:szCs w:val="28"/>
        </w:rPr>
        <w:t xml:space="preserve"> счета в кредитных организациях, неиспользованные остатки средств областного бюджета за вычетом суммы средств, необходимой для осуществления перечислений в последний рабочий день текущего финансового года, возвращают не </w:t>
      </w:r>
      <w:proofErr w:type="gramStart"/>
      <w:r w:rsidR="00117D05" w:rsidRPr="00B80F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17D05" w:rsidRPr="00B80FBD">
        <w:rPr>
          <w:rFonts w:ascii="Times New Roman" w:hAnsi="Times New Roman" w:cs="Times New Roman"/>
          <w:sz w:val="28"/>
          <w:szCs w:val="28"/>
        </w:rPr>
        <w:t xml:space="preserve"> чем за два рабочих дня до окончания текущего финансового года на счет </w:t>
      </w:r>
      <w:r w:rsidR="00BE24D6">
        <w:rPr>
          <w:rFonts w:ascii="Times New Roman" w:hAnsi="Times New Roman" w:cs="Times New Roman"/>
          <w:sz w:val="28"/>
          <w:szCs w:val="28"/>
        </w:rPr>
        <w:t>ме</w:t>
      </w:r>
      <w:r w:rsidR="00117D05" w:rsidRPr="00B80FBD">
        <w:rPr>
          <w:rFonts w:ascii="Times New Roman" w:hAnsi="Times New Roman" w:cs="Times New Roman"/>
          <w:sz w:val="28"/>
          <w:szCs w:val="28"/>
        </w:rPr>
        <w:t xml:space="preserve">стного бюджета, с которого осуществлялось перечисление средств соответствующим получателям средств </w:t>
      </w:r>
      <w:r w:rsidR="00BE24D6">
        <w:rPr>
          <w:rFonts w:ascii="Times New Roman" w:hAnsi="Times New Roman" w:cs="Times New Roman"/>
          <w:sz w:val="28"/>
          <w:szCs w:val="28"/>
        </w:rPr>
        <w:t>ме</w:t>
      </w:r>
      <w:r w:rsidR="00117D05" w:rsidRPr="00B80FBD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117D05" w:rsidRPr="00B80FBD" w:rsidRDefault="009A5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7D05" w:rsidRPr="00B80FBD">
        <w:rPr>
          <w:rFonts w:ascii="Times New Roman" w:hAnsi="Times New Roman" w:cs="Times New Roman"/>
          <w:sz w:val="28"/>
          <w:szCs w:val="28"/>
        </w:rPr>
        <w:t xml:space="preserve">. После 1 января очередного финансового года документы от главных распорядителей средств </w:t>
      </w:r>
      <w:r w:rsidR="00BE24D6">
        <w:rPr>
          <w:rFonts w:ascii="Times New Roman" w:hAnsi="Times New Roman" w:cs="Times New Roman"/>
          <w:sz w:val="28"/>
          <w:szCs w:val="28"/>
        </w:rPr>
        <w:t>ме</w:t>
      </w:r>
      <w:r w:rsidR="00117D05" w:rsidRPr="00B80FBD">
        <w:rPr>
          <w:rFonts w:ascii="Times New Roman" w:hAnsi="Times New Roman" w:cs="Times New Roman"/>
          <w:sz w:val="28"/>
          <w:szCs w:val="28"/>
        </w:rPr>
        <w:t xml:space="preserve">стного бюджета (главных администраторов источников финансирования дефицита </w:t>
      </w:r>
      <w:r w:rsidR="00BE24D6">
        <w:rPr>
          <w:rFonts w:ascii="Times New Roman" w:hAnsi="Times New Roman" w:cs="Times New Roman"/>
          <w:sz w:val="28"/>
          <w:szCs w:val="28"/>
        </w:rPr>
        <w:t>ме</w:t>
      </w:r>
      <w:r w:rsidR="00117D05" w:rsidRPr="00B80FBD">
        <w:rPr>
          <w:rFonts w:ascii="Times New Roman" w:hAnsi="Times New Roman" w:cs="Times New Roman"/>
          <w:sz w:val="28"/>
          <w:szCs w:val="28"/>
        </w:rPr>
        <w:t>стного бюджета) на изменение лимитов бюджетных обязательств и предельных объемов финансирования завершенного финансового года (бюджетных ассигнований) не принимаются.</w:t>
      </w:r>
    </w:p>
    <w:p w:rsidR="00117D05" w:rsidRPr="00B80FBD" w:rsidRDefault="009A5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7D05" w:rsidRPr="00B80FBD">
        <w:rPr>
          <w:rFonts w:ascii="Times New Roman" w:hAnsi="Times New Roman" w:cs="Times New Roman"/>
          <w:sz w:val="28"/>
          <w:szCs w:val="28"/>
        </w:rPr>
        <w:t>. Главные распорядители, получатели бюджетных средств, бюджетные и автономные учреждения несут ответственность за соблюдение требований настоящего Порядка в соответствии с действующим законодательством.</w:t>
      </w:r>
    </w:p>
    <w:p w:rsidR="00BE24D6" w:rsidRDefault="0011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>1</w:t>
      </w:r>
      <w:r w:rsidR="009A59F1">
        <w:rPr>
          <w:rFonts w:ascii="Times New Roman" w:hAnsi="Times New Roman" w:cs="Times New Roman"/>
          <w:sz w:val="28"/>
          <w:szCs w:val="28"/>
        </w:rPr>
        <w:t>0</w:t>
      </w:r>
      <w:r w:rsidRPr="00B80F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0FBD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межбюджетные трансферты, полученные в форме иных межбюджетных трансфертов, имеющих целевое назначение, подлежат возврату в </w:t>
      </w:r>
      <w:r w:rsidR="00BE24D6">
        <w:rPr>
          <w:rFonts w:ascii="Times New Roman" w:hAnsi="Times New Roman" w:cs="Times New Roman"/>
          <w:sz w:val="28"/>
          <w:szCs w:val="28"/>
        </w:rPr>
        <w:t>ме</w:t>
      </w:r>
      <w:r w:rsidRPr="00B80FBD">
        <w:rPr>
          <w:rFonts w:ascii="Times New Roman" w:hAnsi="Times New Roman" w:cs="Times New Roman"/>
          <w:sz w:val="28"/>
          <w:szCs w:val="28"/>
        </w:rPr>
        <w:t xml:space="preserve">стной бюджет в течение первых пятнадцати рабочих дней текущего финансового года. </w:t>
      </w:r>
      <w:proofErr w:type="gramEnd"/>
    </w:p>
    <w:p w:rsidR="00117D05" w:rsidRDefault="0011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FBD">
        <w:rPr>
          <w:rFonts w:ascii="Times New Roman" w:hAnsi="Times New Roman" w:cs="Times New Roman"/>
          <w:sz w:val="28"/>
          <w:szCs w:val="28"/>
        </w:rPr>
        <w:t>Остатки межбюджетных трансфертов возвращаются главным администратором доходов бюджета муниципального образования по возврату остатков на лицев</w:t>
      </w:r>
      <w:r w:rsidR="00BE24D6">
        <w:rPr>
          <w:rFonts w:ascii="Times New Roman" w:hAnsi="Times New Roman" w:cs="Times New Roman"/>
          <w:sz w:val="28"/>
          <w:szCs w:val="28"/>
        </w:rPr>
        <w:t>ой</w:t>
      </w:r>
      <w:r w:rsidRPr="00B80FBD">
        <w:rPr>
          <w:rFonts w:ascii="Times New Roman" w:hAnsi="Times New Roman" w:cs="Times New Roman"/>
          <w:sz w:val="28"/>
          <w:szCs w:val="28"/>
        </w:rPr>
        <w:t xml:space="preserve"> счет </w:t>
      </w:r>
      <w:r w:rsidR="00BE24D6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B80FBD">
        <w:rPr>
          <w:rFonts w:ascii="Times New Roman" w:hAnsi="Times New Roman" w:cs="Times New Roman"/>
          <w:sz w:val="28"/>
          <w:szCs w:val="28"/>
        </w:rPr>
        <w:t>, открыт</w:t>
      </w:r>
      <w:r w:rsidR="00BE24D6">
        <w:rPr>
          <w:rFonts w:ascii="Times New Roman" w:hAnsi="Times New Roman" w:cs="Times New Roman"/>
          <w:sz w:val="28"/>
          <w:szCs w:val="28"/>
        </w:rPr>
        <w:t>ого</w:t>
      </w:r>
      <w:r w:rsidRPr="00B80FBD">
        <w:rPr>
          <w:rFonts w:ascii="Times New Roman" w:hAnsi="Times New Roman" w:cs="Times New Roman"/>
          <w:sz w:val="28"/>
          <w:szCs w:val="28"/>
        </w:rPr>
        <w:t xml:space="preserve"> на казначейском счете в УФК по Воронежской области, на основании заявки на возврат. Заявки на возврат формируются отдельно по федеральным</w:t>
      </w:r>
      <w:r w:rsidR="005D15FF">
        <w:rPr>
          <w:rFonts w:ascii="Times New Roman" w:hAnsi="Times New Roman" w:cs="Times New Roman"/>
          <w:sz w:val="28"/>
          <w:szCs w:val="28"/>
        </w:rPr>
        <w:t>,</w:t>
      </w:r>
      <w:r w:rsidRPr="00B80FBD">
        <w:rPr>
          <w:rFonts w:ascii="Times New Roman" w:hAnsi="Times New Roman" w:cs="Times New Roman"/>
          <w:sz w:val="28"/>
          <w:szCs w:val="28"/>
        </w:rPr>
        <w:t xml:space="preserve"> областным</w:t>
      </w:r>
      <w:r w:rsidR="005D15FF">
        <w:rPr>
          <w:rFonts w:ascii="Times New Roman" w:hAnsi="Times New Roman" w:cs="Times New Roman"/>
          <w:sz w:val="28"/>
          <w:szCs w:val="28"/>
        </w:rPr>
        <w:t xml:space="preserve"> и местным</w:t>
      </w:r>
      <w:r w:rsidRPr="00B80FBD">
        <w:rPr>
          <w:rFonts w:ascii="Times New Roman" w:hAnsi="Times New Roman" w:cs="Times New Roman"/>
          <w:sz w:val="28"/>
          <w:szCs w:val="28"/>
        </w:rPr>
        <w:t xml:space="preserve"> средствам.</w:t>
      </w:r>
    </w:p>
    <w:p w:rsidR="00BE24D6" w:rsidRDefault="00BE2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59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текущего финансового года полученные целевые средства и безвозмездные поступления от других бюджетов бюджетной системы Российской Федерации, подлежат возврату в доход бюджета</w:t>
      </w:r>
      <w:r w:rsidR="0008622B">
        <w:rPr>
          <w:rFonts w:ascii="Times New Roman" w:hAnsi="Times New Roman" w:cs="Times New Roman"/>
          <w:sz w:val="28"/>
          <w:szCs w:val="28"/>
        </w:rPr>
        <w:t>, из которого они были ранее предоставлены, в порядке, установленн</w:t>
      </w:r>
      <w:r w:rsidR="003D6A02">
        <w:rPr>
          <w:rFonts w:ascii="Times New Roman" w:hAnsi="Times New Roman" w:cs="Times New Roman"/>
          <w:sz w:val="28"/>
          <w:szCs w:val="28"/>
        </w:rPr>
        <w:t>о</w:t>
      </w:r>
      <w:r w:rsidR="0008622B">
        <w:rPr>
          <w:rFonts w:ascii="Times New Roman" w:hAnsi="Times New Roman" w:cs="Times New Roman"/>
          <w:sz w:val="28"/>
          <w:szCs w:val="28"/>
        </w:rPr>
        <w:t>м министерством финансов Воронежской области.</w:t>
      </w:r>
    </w:p>
    <w:p w:rsidR="00530A15" w:rsidRPr="00B80FBD" w:rsidRDefault="00530A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59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Средства бюджета завершенного финансового года, поступившие на единый счет бюджета в очередном финансовом году, подлежат перечислению в доход бюджета в порядке, установленном для возврата дебиторской задолженности прошлых лет получателей средств.</w:t>
      </w:r>
    </w:p>
    <w:sectPr w:rsidR="00530A15" w:rsidRPr="00B80FBD" w:rsidSect="00B9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DD" w:rsidRDefault="000D59DD" w:rsidP="003116BC">
      <w:pPr>
        <w:spacing w:after="0" w:line="240" w:lineRule="auto"/>
      </w:pPr>
      <w:r>
        <w:separator/>
      </w:r>
    </w:p>
  </w:endnote>
  <w:endnote w:type="continuationSeparator" w:id="0">
    <w:p w:rsidR="000D59DD" w:rsidRDefault="000D59DD" w:rsidP="0031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DD" w:rsidRDefault="000D59DD" w:rsidP="003116BC">
      <w:pPr>
        <w:spacing w:after="0" w:line="240" w:lineRule="auto"/>
      </w:pPr>
      <w:r>
        <w:separator/>
      </w:r>
    </w:p>
  </w:footnote>
  <w:footnote w:type="continuationSeparator" w:id="0">
    <w:p w:rsidR="000D59DD" w:rsidRDefault="000D59DD" w:rsidP="0031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2228"/>
    <w:multiLevelType w:val="hybridMultilevel"/>
    <w:tmpl w:val="F74CB536"/>
    <w:lvl w:ilvl="0" w:tplc="0E2C215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61387C"/>
    <w:multiLevelType w:val="hybridMultilevel"/>
    <w:tmpl w:val="4E626C3C"/>
    <w:lvl w:ilvl="0" w:tplc="1FC64BE6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05"/>
    <w:rsid w:val="000245F3"/>
    <w:rsid w:val="0008622B"/>
    <w:rsid w:val="000D59DD"/>
    <w:rsid w:val="00117D05"/>
    <w:rsid w:val="00280D8A"/>
    <w:rsid w:val="003116BC"/>
    <w:rsid w:val="00315A29"/>
    <w:rsid w:val="0034232E"/>
    <w:rsid w:val="003B7C0B"/>
    <w:rsid w:val="003D6A02"/>
    <w:rsid w:val="00516AE3"/>
    <w:rsid w:val="00530A15"/>
    <w:rsid w:val="0058591F"/>
    <w:rsid w:val="005D15FF"/>
    <w:rsid w:val="00663ACD"/>
    <w:rsid w:val="0069734C"/>
    <w:rsid w:val="00876927"/>
    <w:rsid w:val="00916EF7"/>
    <w:rsid w:val="00954261"/>
    <w:rsid w:val="00973613"/>
    <w:rsid w:val="009A59F1"/>
    <w:rsid w:val="00A42A7C"/>
    <w:rsid w:val="00B80FBD"/>
    <w:rsid w:val="00B97D90"/>
    <w:rsid w:val="00BC46D8"/>
    <w:rsid w:val="00BE24D6"/>
    <w:rsid w:val="00BE50F4"/>
    <w:rsid w:val="00C0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7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7D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BC"/>
  </w:style>
  <w:style w:type="paragraph" w:styleId="a5">
    <w:name w:val="footer"/>
    <w:basedOn w:val="a"/>
    <w:link w:val="a6"/>
    <w:uiPriority w:val="99"/>
    <w:unhideWhenUsed/>
    <w:rsid w:val="0031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BC"/>
  </w:style>
  <w:style w:type="paragraph" w:styleId="a7">
    <w:name w:val="List Paragraph"/>
    <w:basedOn w:val="a"/>
    <w:uiPriority w:val="34"/>
    <w:qFormat/>
    <w:rsid w:val="00315A29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7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7D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BC"/>
  </w:style>
  <w:style w:type="paragraph" w:styleId="a5">
    <w:name w:val="footer"/>
    <w:basedOn w:val="a"/>
    <w:link w:val="a6"/>
    <w:uiPriority w:val="99"/>
    <w:unhideWhenUsed/>
    <w:rsid w:val="0031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BC"/>
  </w:style>
  <w:style w:type="paragraph" w:styleId="a7">
    <w:name w:val="List Paragraph"/>
    <w:basedOn w:val="a"/>
    <w:uiPriority w:val="34"/>
    <w:qFormat/>
    <w:rsid w:val="00315A29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E377B013C48350AC2A402CE58AA1720680B90A1D668413AD13C0E55085FCBDB2FBAD65F2D9E0925E3C1B43C459D1788F6B53E9E83Bz9L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377B013C48350AC2A402CE58AA1720680B90A1D668413AD13C0E55085FCBDB2FBAD65F2D9E0925E3C1B43C459D1788F6B53E9E83Bz9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boss2019</dc:creator>
  <cp:lastModifiedBy>boss2019</cp:lastModifiedBy>
  <cp:revision>16</cp:revision>
  <cp:lastPrinted>2023-11-14T07:56:00Z</cp:lastPrinted>
  <dcterms:created xsi:type="dcterms:W3CDTF">2023-11-07T13:24:00Z</dcterms:created>
  <dcterms:modified xsi:type="dcterms:W3CDTF">2023-11-20T08:10:00Z</dcterms:modified>
</cp:coreProperties>
</file>