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0BD" w:rsidRDefault="00F850BD" w:rsidP="00F850BD">
      <w:pPr>
        <w:ind w:firstLine="0"/>
        <w:jc w:val="center"/>
        <w:rPr>
          <w:rFonts w:ascii="Arial" w:hAnsi="Arial" w:cs="Arial"/>
          <w:noProof/>
          <w:sz w:val="24"/>
          <w:szCs w:val="24"/>
          <w:lang w:eastAsia="ru-RU"/>
        </w:rPr>
      </w:pPr>
    </w:p>
    <w:p w:rsidR="00F850BD" w:rsidRPr="006D0D9E" w:rsidRDefault="00F850BD" w:rsidP="00F850BD">
      <w:pPr>
        <w:suppressAutoHyphens/>
        <w:ind w:firstLine="0"/>
        <w:jc w:val="center"/>
        <w:outlineLvl w:val="0"/>
        <w:rPr>
          <w:rFonts w:eastAsia="Times New Roman"/>
          <w:b/>
          <w:bCs/>
          <w:spacing w:val="20"/>
          <w:szCs w:val="28"/>
          <w:lang w:eastAsia="ar-SA"/>
        </w:rPr>
      </w:pPr>
      <w:r>
        <w:rPr>
          <w:noProof/>
          <w:lang w:eastAsia="ru-RU"/>
        </w:rPr>
        <w:drawing>
          <wp:anchor distT="0" distB="0" distL="114935" distR="114935" simplePos="0" relativeHeight="251659264" behindDoc="0" locked="0" layoutInCell="1" allowOverlap="1">
            <wp:simplePos x="0" y="0"/>
            <wp:positionH relativeFrom="column">
              <wp:align>center</wp:align>
            </wp:positionH>
            <wp:positionV relativeFrom="page">
              <wp:posOffset>175260</wp:posOffset>
            </wp:positionV>
            <wp:extent cx="488315" cy="612140"/>
            <wp:effectExtent l="0" t="0" r="698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315" cy="612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D0D9E">
        <w:rPr>
          <w:rFonts w:eastAsia="Times New Roman"/>
          <w:b/>
          <w:bCs/>
          <w:spacing w:val="20"/>
          <w:szCs w:val="28"/>
          <w:lang w:eastAsia="ar-SA"/>
        </w:rPr>
        <w:t>АДМИНИСТРАЦИЯ</w:t>
      </w:r>
    </w:p>
    <w:p w:rsidR="00F850BD" w:rsidRPr="006D0D9E" w:rsidRDefault="00F850BD" w:rsidP="00F850BD">
      <w:pPr>
        <w:suppressAutoHyphens/>
        <w:ind w:firstLine="0"/>
        <w:jc w:val="center"/>
        <w:rPr>
          <w:rFonts w:eastAsia="Times New Roman"/>
          <w:b/>
          <w:bCs/>
          <w:spacing w:val="20"/>
          <w:szCs w:val="28"/>
          <w:lang w:eastAsia="ar-SA"/>
        </w:rPr>
      </w:pPr>
      <w:r w:rsidRPr="006D0D9E">
        <w:rPr>
          <w:rFonts w:eastAsia="Times New Roman"/>
          <w:b/>
          <w:bCs/>
          <w:spacing w:val="20"/>
          <w:szCs w:val="28"/>
          <w:lang w:eastAsia="ar-SA"/>
        </w:rPr>
        <w:t>ПОДГОРЕНСКОГО МУНИЦИПАЛЬНОГО РАЙОНА</w:t>
      </w:r>
    </w:p>
    <w:p w:rsidR="00F850BD" w:rsidRPr="006D0D9E" w:rsidRDefault="00F850BD" w:rsidP="00F850BD">
      <w:pPr>
        <w:suppressAutoHyphens/>
        <w:ind w:firstLine="0"/>
        <w:jc w:val="center"/>
        <w:rPr>
          <w:rFonts w:eastAsia="Times New Roman"/>
          <w:b/>
          <w:bCs/>
          <w:spacing w:val="20"/>
          <w:szCs w:val="28"/>
          <w:lang w:eastAsia="ar-SA"/>
        </w:rPr>
      </w:pPr>
      <w:r w:rsidRPr="006D0D9E">
        <w:rPr>
          <w:rFonts w:eastAsia="Times New Roman"/>
          <w:b/>
          <w:bCs/>
          <w:spacing w:val="20"/>
          <w:szCs w:val="28"/>
          <w:lang w:eastAsia="ar-SA"/>
        </w:rPr>
        <w:t>ВОРОНЕЖСКОЙ ОБЛАСТИ</w:t>
      </w:r>
    </w:p>
    <w:p w:rsidR="00F850BD" w:rsidRPr="006D0D9E" w:rsidRDefault="00382248" w:rsidP="00F850BD">
      <w:pPr>
        <w:suppressAutoHyphens/>
        <w:spacing w:before="240"/>
        <w:ind w:firstLine="0"/>
        <w:jc w:val="center"/>
        <w:outlineLvl w:val="0"/>
        <w:rPr>
          <w:rFonts w:eastAsia="Times New Roman"/>
          <w:b/>
          <w:bCs/>
          <w:spacing w:val="20"/>
          <w:sz w:val="32"/>
          <w:szCs w:val="32"/>
          <w:lang w:eastAsia="ar-SA"/>
        </w:rPr>
      </w:pPr>
      <w:r>
        <w:rPr>
          <w:rFonts w:eastAsia="Times New Roman"/>
          <w:b/>
          <w:bCs/>
          <w:spacing w:val="20"/>
          <w:sz w:val="32"/>
          <w:szCs w:val="32"/>
          <w:lang w:eastAsia="ar-SA"/>
        </w:rPr>
        <w:t>РАСПОРЯЖ</w:t>
      </w:r>
      <w:r w:rsidR="00F850BD" w:rsidRPr="006D0D9E">
        <w:rPr>
          <w:rFonts w:eastAsia="Times New Roman"/>
          <w:b/>
          <w:bCs/>
          <w:spacing w:val="20"/>
          <w:sz w:val="32"/>
          <w:szCs w:val="32"/>
          <w:lang w:eastAsia="ar-SA"/>
        </w:rPr>
        <w:t>ЕНИЕ</w:t>
      </w:r>
    </w:p>
    <w:p w:rsidR="00F850BD" w:rsidRPr="006D0D9E" w:rsidRDefault="00F850BD" w:rsidP="00F850BD">
      <w:pPr>
        <w:suppressAutoHyphens/>
        <w:spacing w:before="480"/>
        <w:ind w:firstLine="0"/>
        <w:jc w:val="left"/>
        <w:outlineLvl w:val="0"/>
        <w:rPr>
          <w:rFonts w:eastAsia="Times New Roman"/>
          <w:bCs/>
          <w:szCs w:val="28"/>
          <w:u w:val="single"/>
          <w:lang w:eastAsia="ar-SA"/>
        </w:rPr>
      </w:pPr>
      <w:r w:rsidRPr="006D0D9E">
        <w:rPr>
          <w:rFonts w:eastAsia="Times New Roman"/>
          <w:bCs/>
          <w:szCs w:val="28"/>
          <w:u w:val="single"/>
          <w:lang w:eastAsia="ar-SA"/>
        </w:rPr>
        <w:t xml:space="preserve">от  </w:t>
      </w:r>
      <w:r w:rsidR="000E334E">
        <w:rPr>
          <w:rFonts w:eastAsia="Times New Roman"/>
          <w:bCs/>
          <w:szCs w:val="28"/>
          <w:u w:val="single"/>
          <w:lang w:eastAsia="ar-SA"/>
        </w:rPr>
        <w:t xml:space="preserve">12 апреля </w:t>
      </w:r>
      <w:r>
        <w:rPr>
          <w:rFonts w:eastAsia="Times New Roman"/>
          <w:bCs/>
          <w:szCs w:val="28"/>
          <w:u w:val="single"/>
          <w:lang w:eastAsia="ar-SA"/>
        </w:rPr>
        <w:t xml:space="preserve"> 2022</w:t>
      </w:r>
      <w:r w:rsidRPr="006D0D9E">
        <w:rPr>
          <w:rFonts w:eastAsia="Times New Roman"/>
          <w:bCs/>
          <w:szCs w:val="28"/>
          <w:u w:val="single"/>
          <w:lang w:eastAsia="ar-SA"/>
        </w:rPr>
        <w:t xml:space="preserve"> года </w:t>
      </w:r>
      <w:r>
        <w:rPr>
          <w:rFonts w:eastAsia="Times New Roman"/>
          <w:bCs/>
          <w:szCs w:val="28"/>
          <w:u w:val="single"/>
          <w:lang w:eastAsia="ar-SA"/>
        </w:rPr>
        <w:t xml:space="preserve">    №</w:t>
      </w:r>
      <w:r>
        <w:rPr>
          <w:rFonts w:eastAsia="Times New Roman"/>
          <w:bCs/>
          <w:szCs w:val="28"/>
          <w:u w:val="single"/>
          <w:lang w:eastAsia="ar-SA"/>
        </w:rPr>
        <w:softHyphen/>
      </w:r>
      <w:r>
        <w:rPr>
          <w:rFonts w:eastAsia="Times New Roman"/>
          <w:bCs/>
          <w:szCs w:val="28"/>
          <w:u w:val="single"/>
          <w:lang w:eastAsia="ar-SA"/>
        </w:rPr>
        <w:softHyphen/>
      </w:r>
      <w:r>
        <w:rPr>
          <w:rFonts w:eastAsia="Times New Roman"/>
          <w:bCs/>
          <w:szCs w:val="28"/>
          <w:u w:val="single"/>
          <w:lang w:eastAsia="ar-SA"/>
        </w:rPr>
        <w:softHyphen/>
        <w:t xml:space="preserve">  </w:t>
      </w:r>
      <w:r w:rsidR="000E334E">
        <w:rPr>
          <w:rFonts w:eastAsia="Times New Roman"/>
          <w:bCs/>
          <w:szCs w:val="28"/>
          <w:u w:val="single"/>
          <w:lang w:eastAsia="ar-SA"/>
        </w:rPr>
        <w:t>97-р</w:t>
      </w:r>
      <w:r>
        <w:rPr>
          <w:rFonts w:eastAsia="Times New Roman"/>
          <w:bCs/>
          <w:szCs w:val="28"/>
          <w:u w:val="single"/>
          <w:lang w:eastAsia="ar-SA"/>
        </w:rPr>
        <w:t xml:space="preserve">         </w:t>
      </w:r>
      <w:r>
        <w:rPr>
          <w:rFonts w:eastAsia="Times New Roman"/>
          <w:bCs/>
          <w:szCs w:val="28"/>
          <w:u w:val="single"/>
          <w:lang w:eastAsia="ar-SA"/>
        </w:rPr>
        <w:softHyphen/>
      </w:r>
      <w:r>
        <w:rPr>
          <w:rFonts w:eastAsia="Times New Roman"/>
          <w:bCs/>
          <w:szCs w:val="28"/>
          <w:u w:val="single"/>
          <w:lang w:eastAsia="ar-SA"/>
        </w:rPr>
        <w:softHyphen/>
      </w:r>
      <w:r>
        <w:rPr>
          <w:rFonts w:eastAsia="Times New Roman"/>
          <w:bCs/>
          <w:szCs w:val="28"/>
          <w:u w:val="single"/>
          <w:lang w:eastAsia="ar-SA"/>
        </w:rPr>
        <w:softHyphen/>
        <w:t xml:space="preserve"> </w:t>
      </w:r>
      <w:r w:rsidRPr="006D0D9E">
        <w:rPr>
          <w:rFonts w:eastAsia="Times New Roman"/>
          <w:bCs/>
          <w:szCs w:val="28"/>
          <w:u w:val="single"/>
          <w:lang w:eastAsia="ar-SA"/>
        </w:rPr>
        <w:t xml:space="preserve">        </w:t>
      </w:r>
    </w:p>
    <w:p w:rsidR="00F850BD" w:rsidRPr="006D0D9E" w:rsidRDefault="00F850BD" w:rsidP="00F850BD">
      <w:pPr>
        <w:suppressAutoHyphens/>
        <w:ind w:right="5387" w:firstLine="0"/>
        <w:jc w:val="center"/>
        <w:outlineLvl w:val="0"/>
        <w:rPr>
          <w:rFonts w:eastAsia="Times New Roman"/>
          <w:b/>
          <w:sz w:val="20"/>
          <w:szCs w:val="20"/>
          <w:lang w:eastAsia="ar-SA"/>
        </w:rPr>
      </w:pPr>
      <w:r w:rsidRPr="006D0D9E">
        <w:rPr>
          <w:rFonts w:eastAsia="Times New Roman"/>
          <w:b/>
          <w:sz w:val="20"/>
          <w:szCs w:val="20"/>
          <w:lang w:eastAsia="ar-SA"/>
        </w:rPr>
        <w:t>пгт. Подгоренский</w:t>
      </w:r>
    </w:p>
    <w:p w:rsidR="00F850BD" w:rsidRPr="006D0D9E" w:rsidRDefault="00F850BD" w:rsidP="00F850BD">
      <w:pPr>
        <w:suppressAutoHyphens/>
        <w:ind w:right="4678" w:firstLine="0"/>
        <w:jc w:val="left"/>
        <w:rPr>
          <w:rFonts w:eastAsia="Times New Roman"/>
          <w:b/>
          <w:szCs w:val="28"/>
          <w:lang w:eastAsia="ar-SA"/>
        </w:rPr>
      </w:pPr>
    </w:p>
    <w:p w:rsidR="00AD595C" w:rsidRDefault="005C2E2B" w:rsidP="00110538">
      <w:pPr>
        <w:autoSpaceDE w:val="0"/>
        <w:autoSpaceDN w:val="0"/>
        <w:adjustRightInd w:val="0"/>
        <w:ind w:right="-1" w:firstLine="0"/>
        <w:jc w:val="left"/>
        <w:outlineLvl w:val="0"/>
        <w:rPr>
          <w:rFonts w:eastAsia="Times New Roman"/>
          <w:b/>
          <w:sz w:val="26"/>
          <w:szCs w:val="26"/>
          <w:lang w:eastAsia="ar-SA"/>
        </w:rPr>
      </w:pPr>
      <w:r w:rsidRPr="00E75A28">
        <w:rPr>
          <w:b/>
          <w:sz w:val="26"/>
          <w:szCs w:val="26"/>
        </w:rPr>
        <w:t xml:space="preserve">Об </w:t>
      </w:r>
      <w:r w:rsidR="00F850BD" w:rsidRPr="00E75A28">
        <w:rPr>
          <w:rFonts w:eastAsia="Times New Roman"/>
          <w:b/>
          <w:sz w:val="26"/>
          <w:szCs w:val="26"/>
          <w:lang w:eastAsia="ar-SA"/>
        </w:rPr>
        <w:t>утверждении</w:t>
      </w:r>
      <w:r w:rsidR="00AD595C">
        <w:rPr>
          <w:rFonts w:eastAsia="Times New Roman"/>
          <w:b/>
          <w:sz w:val="26"/>
          <w:szCs w:val="26"/>
          <w:lang w:eastAsia="ar-SA"/>
        </w:rPr>
        <w:t xml:space="preserve"> состава комиссии</w:t>
      </w:r>
    </w:p>
    <w:p w:rsidR="00AD595C" w:rsidRDefault="00AD595C" w:rsidP="00110538">
      <w:pPr>
        <w:autoSpaceDE w:val="0"/>
        <w:autoSpaceDN w:val="0"/>
        <w:adjustRightInd w:val="0"/>
        <w:ind w:right="-1" w:firstLine="0"/>
        <w:jc w:val="left"/>
        <w:outlineLvl w:val="0"/>
        <w:rPr>
          <w:rFonts w:eastAsia="Times New Roman"/>
          <w:b/>
          <w:sz w:val="26"/>
          <w:szCs w:val="26"/>
          <w:lang w:eastAsia="ar-SA"/>
        </w:rPr>
      </w:pPr>
      <w:r>
        <w:rPr>
          <w:rFonts w:eastAsia="Times New Roman"/>
          <w:b/>
          <w:sz w:val="26"/>
          <w:szCs w:val="26"/>
          <w:lang w:eastAsia="ar-SA"/>
        </w:rPr>
        <w:t>и</w:t>
      </w:r>
      <w:r w:rsidR="00F850BD" w:rsidRPr="00E75A28">
        <w:rPr>
          <w:rFonts w:eastAsia="Times New Roman"/>
          <w:b/>
          <w:sz w:val="26"/>
          <w:szCs w:val="26"/>
          <w:lang w:eastAsia="ar-SA"/>
        </w:rPr>
        <w:t xml:space="preserve"> Положения о комиссии</w:t>
      </w:r>
      <w:r>
        <w:rPr>
          <w:rFonts w:eastAsia="Times New Roman"/>
          <w:b/>
          <w:sz w:val="26"/>
          <w:szCs w:val="26"/>
          <w:lang w:eastAsia="ar-SA"/>
        </w:rPr>
        <w:t xml:space="preserve"> </w:t>
      </w:r>
      <w:r w:rsidR="00F850BD" w:rsidRPr="00E75A28">
        <w:rPr>
          <w:rFonts w:eastAsia="Times New Roman"/>
          <w:b/>
          <w:sz w:val="26"/>
          <w:szCs w:val="26"/>
          <w:lang w:eastAsia="ar-SA"/>
        </w:rPr>
        <w:t xml:space="preserve">по соблюдению </w:t>
      </w:r>
    </w:p>
    <w:p w:rsidR="00AD595C" w:rsidRDefault="00F850BD" w:rsidP="00110538">
      <w:pPr>
        <w:autoSpaceDE w:val="0"/>
        <w:autoSpaceDN w:val="0"/>
        <w:adjustRightInd w:val="0"/>
        <w:ind w:right="-1" w:firstLine="0"/>
        <w:jc w:val="left"/>
        <w:outlineLvl w:val="0"/>
        <w:rPr>
          <w:b/>
          <w:sz w:val="26"/>
          <w:szCs w:val="26"/>
        </w:rPr>
      </w:pPr>
      <w:r w:rsidRPr="00E75A28">
        <w:rPr>
          <w:rFonts w:eastAsia="Times New Roman"/>
          <w:b/>
          <w:sz w:val="26"/>
          <w:szCs w:val="26"/>
          <w:lang w:eastAsia="ar-SA"/>
        </w:rPr>
        <w:t>требований к служебному поведению</w:t>
      </w:r>
      <w:r w:rsidRPr="00E75A28">
        <w:rPr>
          <w:b/>
          <w:sz w:val="26"/>
          <w:szCs w:val="26"/>
        </w:rPr>
        <w:t xml:space="preserve"> </w:t>
      </w:r>
    </w:p>
    <w:p w:rsidR="00AD595C" w:rsidRDefault="00110538" w:rsidP="002A15F1">
      <w:pPr>
        <w:autoSpaceDE w:val="0"/>
        <w:autoSpaceDN w:val="0"/>
        <w:adjustRightInd w:val="0"/>
        <w:ind w:right="-1" w:firstLine="0"/>
        <w:jc w:val="left"/>
        <w:outlineLvl w:val="0"/>
        <w:rPr>
          <w:b/>
          <w:sz w:val="26"/>
          <w:szCs w:val="26"/>
        </w:rPr>
      </w:pPr>
      <w:r w:rsidRPr="00E75A28">
        <w:rPr>
          <w:b/>
          <w:sz w:val="26"/>
          <w:szCs w:val="26"/>
        </w:rPr>
        <w:t xml:space="preserve">руководителями </w:t>
      </w:r>
      <w:r w:rsidR="00F850BD" w:rsidRPr="00E75A28">
        <w:rPr>
          <w:b/>
          <w:sz w:val="26"/>
          <w:szCs w:val="26"/>
        </w:rPr>
        <w:t xml:space="preserve">муниципальных учреждений </w:t>
      </w:r>
    </w:p>
    <w:p w:rsidR="00AD595C" w:rsidRDefault="00F850BD" w:rsidP="002A15F1">
      <w:pPr>
        <w:autoSpaceDE w:val="0"/>
        <w:autoSpaceDN w:val="0"/>
        <w:adjustRightInd w:val="0"/>
        <w:ind w:right="-1" w:firstLine="0"/>
        <w:jc w:val="left"/>
        <w:outlineLvl w:val="0"/>
        <w:rPr>
          <w:b/>
          <w:sz w:val="26"/>
          <w:szCs w:val="26"/>
        </w:rPr>
      </w:pPr>
      <w:r w:rsidRPr="00E75A28">
        <w:rPr>
          <w:b/>
          <w:sz w:val="26"/>
          <w:szCs w:val="26"/>
        </w:rPr>
        <w:t>Подгоренского муниципального</w:t>
      </w:r>
      <w:r w:rsidR="00AD595C">
        <w:rPr>
          <w:rFonts w:eastAsia="Times New Roman"/>
          <w:b/>
          <w:sz w:val="26"/>
          <w:szCs w:val="26"/>
          <w:lang w:eastAsia="ar-SA"/>
        </w:rPr>
        <w:t xml:space="preserve"> </w:t>
      </w:r>
      <w:r w:rsidRPr="00E75A28">
        <w:rPr>
          <w:b/>
          <w:sz w:val="26"/>
          <w:szCs w:val="26"/>
        </w:rPr>
        <w:t>района</w:t>
      </w:r>
      <w:r w:rsidR="00F30530">
        <w:rPr>
          <w:b/>
          <w:sz w:val="26"/>
          <w:szCs w:val="26"/>
        </w:rPr>
        <w:t xml:space="preserve"> </w:t>
      </w:r>
    </w:p>
    <w:p w:rsidR="00F30530" w:rsidRPr="00AD595C" w:rsidRDefault="00F30530" w:rsidP="002A15F1">
      <w:pPr>
        <w:autoSpaceDE w:val="0"/>
        <w:autoSpaceDN w:val="0"/>
        <w:adjustRightInd w:val="0"/>
        <w:ind w:right="-1" w:firstLine="0"/>
        <w:jc w:val="left"/>
        <w:outlineLvl w:val="0"/>
        <w:rPr>
          <w:rFonts w:eastAsia="Times New Roman"/>
          <w:b/>
          <w:sz w:val="26"/>
          <w:szCs w:val="26"/>
          <w:lang w:eastAsia="ar-SA"/>
        </w:rPr>
      </w:pPr>
      <w:r>
        <w:rPr>
          <w:b/>
          <w:sz w:val="26"/>
          <w:szCs w:val="26"/>
        </w:rPr>
        <w:t>Воронежской области</w:t>
      </w:r>
      <w:r w:rsidR="00F850BD" w:rsidRPr="00E75A28">
        <w:rPr>
          <w:b/>
          <w:sz w:val="26"/>
          <w:szCs w:val="26"/>
        </w:rPr>
        <w:t xml:space="preserve">, подведомственных </w:t>
      </w:r>
    </w:p>
    <w:p w:rsidR="006A7AE4" w:rsidRDefault="00F850BD" w:rsidP="002A15F1">
      <w:pPr>
        <w:autoSpaceDE w:val="0"/>
        <w:autoSpaceDN w:val="0"/>
        <w:adjustRightInd w:val="0"/>
        <w:ind w:right="-1" w:firstLine="0"/>
        <w:jc w:val="left"/>
        <w:outlineLvl w:val="0"/>
        <w:rPr>
          <w:b/>
          <w:sz w:val="26"/>
          <w:szCs w:val="26"/>
        </w:rPr>
      </w:pPr>
      <w:r w:rsidRPr="00E75A28">
        <w:rPr>
          <w:b/>
          <w:sz w:val="26"/>
          <w:szCs w:val="26"/>
        </w:rPr>
        <w:t xml:space="preserve">администрации </w:t>
      </w:r>
      <w:r w:rsidR="00110538" w:rsidRPr="00E75A28">
        <w:rPr>
          <w:b/>
          <w:sz w:val="26"/>
          <w:szCs w:val="26"/>
        </w:rPr>
        <w:t xml:space="preserve">Подгоренского </w:t>
      </w:r>
      <w:r w:rsidRPr="00E75A28">
        <w:rPr>
          <w:b/>
          <w:sz w:val="26"/>
          <w:szCs w:val="26"/>
        </w:rPr>
        <w:t xml:space="preserve">муниципального </w:t>
      </w:r>
    </w:p>
    <w:p w:rsidR="00F850BD" w:rsidRPr="00E75A28" w:rsidRDefault="00F850BD" w:rsidP="002A15F1">
      <w:pPr>
        <w:autoSpaceDE w:val="0"/>
        <w:autoSpaceDN w:val="0"/>
        <w:adjustRightInd w:val="0"/>
        <w:ind w:right="-1" w:firstLine="0"/>
        <w:jc w:val="left"/>
        <w:outlineLvl w:val="0"/>
        <w:rPr>
          <w:b/>
          <w:sz w:val="26"/>
          <w:szCs w:val="26"/>
        </w:rPr>
      </w:pPr>
      <w:r w:rsidRPr="00E75A28">
        <w:rPr>
          <w:b/>
          <w:sz w:val="26"/>
          <w:szCs w:val="26"/>
        </w:rPr>
        <w:t>района и урегулированию конфликта интересов</w:t>
      </w:r>
    </w:p>
    <w:p w:rsidR="00F850BD" w:rsidRPr="00E75A28" w:rsidRDefault="00F850BD" w:rsidP="00F850BD">
      <w:pPr>
        <w:suppressAutoHyphens/>
        <w:ind w:right="3966" w:firstLine="0"/>
        <w:jc w:val="left"/>
        <w:rPr>
          <w:rFonts w:eastAsia="Times New Roman"/>
          <w:b/>
          <w:sz w:val="26"/>
          <w:szCs w:val="26"/>
          <w:lang w:eastAsia="ar-SA"/>
        </w:rPr>
      </w:pPr>
    </w:p>
    <w:p w:rsidR="00F850BD" w:rsidRPr="00E75A28" w:rsidRDefault="00F850BD" w:rsidP="00F850BD">
      <w:pPr>
        <w:suppressAutoHyphens/>
        <w:ind w:right="3966" w:firstLine="0"/>
        <w:jc w:val="left"/>
        <w:rPr>
          <w:rFonts w:eastAsia="Times New Roman"/>
          <w:b/>
          <w:sz w:val="26"/>
          <w:szCs w:val="26"/>
          <w:lang w:eastAsia="ar-SA"/>
        </w:rPr>
      </w:pPr>
    </w:p>
    <w:p w:rsidR="00F850BD" w:rsidRDefault="00537A00" w:rsidP="00537A00">
      <w:pPr>
        <w:autoSpaceDE w:val="0"/>
        <w:autoSpaceDN w:val="0"/>
        <w:adjustRightInd w:val="0"/>
        <w:spacing w:line="360" w:lineRule="auto"/>
        <w:outlineLvl w:val="0"/>
        <w:rPr>
          <w:sz w:val="26"/>
          <w:szCs w:val="26"/>
        </w:rPr>
      </w:pPr>
      <w:r w:rsidRPr="00E75A28">
        <w:rPr>
          <w:sz w:val="26"/>
          <w:szCs w:val="26"/>
        </w:rPr>
        <w:t xml:space="preserve">В соответствии с Трудовым кодексом Российской Федерации, статьей 13.3 Федерального закона от 25 декабря 2008 года № 273-ФЗ «О противодействии коррупции», статьей 11.2 Закона Воронежской области от 12.05.2009 № 43-ОЗ «О профилактике коррупции в Воронежской </w:t>
      </w:r>
      <w:r w:rsidR="00EE446F" w:rsidRPr="00E75A28">
        <w:rPr>
          <w:sz w:val="26"/>
          <w:szCs w:val="26"/>
        </w:rPr>
        <w:t>области»</w:t>
      </w:r>
      <w:r w:rsidR="00F850BD" w:rsidRPr="00E75A28">
        <w:rPr>
          <w:sz w:val="26"/>
          <w:szCs w:val="26"/>
        </w:rPr>
        <w:t xml:space="preserve">: </w:t>
      </w:r>
    </w:p>
    <w:p w:rsidR="00F4258D" w:rsidRPr="00E75A28" w:rsidRDefault="00F4258D" w:rsidP="00F30530">
      <w:pPr>
        <w:spacing w:line="360" w:lineRule="auto"/>
        <w:rPr>
          <w:sz w:val="26"/>
          <w:szCs w:val="26"/>
        </w:rPr>
      </w:pPr>
      <w:r w:rsidRPr="00F4258D">
        <w:rPr>
          <w:sz w:val="26"/>
          <w:szCs w:val="26"/>
        </w:rPr>
        <w:t>1.</w:t>
      </w:r>
      <w:r>
        <w:rPr>
          <w:sz w:val="26"/>
          <w:szCs w:val="26"/>
        </w:rPr>
        <w:t xml:space="preserve"> Утвердить состав к</w:t>
      </w:r>
      <w:r w:rsidRPr="00F4258D">
        <w:rPr>
          <w:sz w:val="26"/>
          <w:szCs w:val="26"/>
        </w:rPr>
        <w:t xml:space="preserve">омиссии по соблюдению требований к служебному поведению </w:t>
      </w:r>
      <w:r>
        <w:rPr>
          <w:sz w:val="26"/>
          <w:szCs w:val="26"/>
        </w:rPr>
        <w:t>руководителями муниципальных учреждений Подгоренского муниципального района</w:t>
      </w:r>
      <w:r w:rsidR="00F30530">
        <w:rPr>
          <w:sz w:val="26"/>
          <w:szCs w:val="26"/>
        </w:rPr>
        <w:t xml:space="preserve"> Воронежской области</w:t>
      </w:r>
      <w:r>
        <w:rPr>
          <w:sz w:val="26"/>
          <w:szCs w:val="26"/>
        </w:rPr>
        <w:t>, подведомственных администрации Подгоренского муниципального района</w:t>
      </w:r>
      <w:r w:rsidR="00F30530">
        <w:rPr>
          <w:sz w:val="26"/>
          <w:szCs w:val="26"/>
        </w:rPr>
        <w:t xml:space="preserve"> </w:t>
      </w:r>
      <w:r w:rsidRPr="00F4258D">
        <w:rPr>
          <w:sz w:val="26"/>
          <w:szCs w:val="26"/>
        </w:rPr>
        <w:t>и урегулированию конфликт</w:t>
      </w:r>
      <w:r w:rsidR="00F30530">
        <w:rPr>
          <w:sz w:val="26"/>
          <w:szCs w:val="26"/>
        </w:rPr>
        <w:t>а интересов, согласно приложению №1.</w:t>
      </w:r>
    </w:p>
    <w:p w:rsidR="002B0397" w:rsidRPr="00E75A28" w:rsidRDefault="00F30530" w:rsidP="007E3D9A">
      <w:pPr>
        <w:autoSpaceDE w:val="0"/>
        <w:autoSpaceDN w:val="0"/>
        <w:adjustRightInd w:val="0"/>
        <w:spacing w:line="360" w:lineRule="auto"/>
        <w:outlineLvl w:val="0"/>
        <w:rPr>
          <w:sz w:val="26"/>
          <w:szCs w:val="26"/>
        </w:rPr>
      </w:pPr>
      <w:r>
        <w:rPr>
          <w:sz w:val="26"/>
          <w:szCs w:val="26"/>
        </w:rPr>
        <w:t>2</w:t>
      </w:r>
      <w:r w:rsidR="007E3D9A" w:rsidRPr="00E75A28">
        <w:rPr>
          <w:sz w:val="26"/>
          <w:szCs w:val="26"/>
        </w:rPr>
        <w:t xml:space="preserve">. </w:t>
      </w:r>
      <w:r w:rsidR="002B0397" w:rsidRPr="00E75A28">
        <w:rPr>
          <w:sz w:val="26"/>
          <w:szCs w:val="26"/>
        </w:rPr>
        <w:t xml:space="preserve">Утвердить Положение о комиссии  по соблюдению требований к служебному поведению руководителями муниципальных учреждений </w:t>
      </w:r>
      <w:r w:rsidR="00382248" w:rsidRPr="00E75A28">
        <w:rPr>
          <w:sz w:val="26"/>
          <w:szCs w:val="26"/>
        </w:rPr>
        <w:t xml:space="preserve">Подгоренского </w:t>
      </w:r>
      <w:r w:rsidR="002B0397" w:rsidRPr="00E75A28">
        <w:rPr>
          <w:sz w:val="26"/>
          <w:szCs w:val="26"/>
        </w:rPr>
        <w:t xml:space="preserve">муниципального района Воронежской области, подведомственных администрации </w:t>
      </w:r>
      <w:r w:rsidR="00382248" w:rsidRPr="00E75A28">
        <w:rPr>
          <w:sz w:val="26"/>
          <w:szCs w:val="26"/>
        </w:rPr>
        <w:t xml:space="preserve">Подгоренского </w:t>
      </w:r>
      <w:r w:rsidR="002B0397" w:rsidRPr="00E75A28">
        <w:rPr>
          <w:sz w:val="26"/>
          <w:szCs w:val="26"/>
        </w:rPr>
        <w:t>муниципального района Воронежской области и урегулированию конфликта интересов</w:t>
      </w:r>
      <w:r w:rsidR="006A7AE4">
        <w:rPr>
          <w:sz w:val="26"/>
          <w:szCs w:val="26"/>
        </w:rPr>
        <w:t>, согласно приложению №2</w:t>
      </w:r>
      <w:r w:rsidR="002B0397" w:rsidRPr="00E75A28">
        <w:rPr>
          <w:sz w:val="26"/>
          <w:szCs w:val="26"/>
        </w:rPr>
        <w:t>.</w:t>
      </w:r>
    </w:p>
    <w:p w:rsidR="00F850BD" w:rsidRPr="00E75A28" w:rsidRDefault="007E3D9A" w:rsidP="00F850BD">
      <w:pPr>
        <w:tabs>
          <w:tab w:val="left" w:pos="1160"/>
        </w:tabs>
        <w:spacing w:line="360" w:lineRule="auto"/>
        <w:rPr>
          <w:sz w:val="26"/>
          <w:szCs w:val="26"/>
        </w:rPr>
      </w:pPr>
      <w:r w:rsidRPr="00E75A28">
        <w:rPr>
          <w:sz w:val="26"/>
          <w:szCs w:val="26"/>
        </w:rPr>
        <w:t>3</w:t>
      </w:r>
      <w:r w:rsidR="00F850BD" w:rsidRPr="00E75A28">
        <w:rPr>
          <w:sz w:val="26"/>
          <w:szCs w:val="26"/>
        </w:rPr>
        <w:t xml:space="preserve">. Контроль за исполнением настоящего </w:t>
      </w:r>
      <w:r w:rsidR="00DD62F0" w:rsidRPr="00E75A28">
        <w:rPr>
          <w:sz w:val="26"/>
          <w:szCs w:val="26"/>
        </w:rPr>
        <w:t xml:space="preserve">распоряжения </w:t>
      </w:r>
      <w:r w:rsidR="00F850BD" w:rsidRPr="00E75A28">
        <w:rPr>
          <w:sz w:val="26"/>
          <w:szCs w:val="26"/>
        </w:rPr>
        <w:t>возложить на руководителя аппарата администрации Подгоренского муниципального района И.С. Супрунова.</w:t>
      </w:r>
    </w:p>
    <w:p w:rsidR="00F850BD" w:rsidRPr="00E75A28" w:rsidRDefault="00F850BD" w:rsidP="002804BE">
      <w:pPr>
        <w:spacing w:line="360" w:lineRule="auto"/>
        <w:ind w:firstLine="0"/>
        <w:rPr>
          <w:sz w:val="26"/>
          <w:szCs w:val="26"/>
        </w:rPr>
      </w:pPr>
    </w:p>
    <w:p w:rsidR="002804BE" w:rsidRPr="00E75A28" w:rsidRDefault="00F850BD" w:rsidP="00F850BD">
      <w:pPr>
        <w:tabs>
          <w:tab w:val="left" w:pos="1134"/>
          <w:tab w:val="left" w:pos="1276"/>
          <w:tab w:val="left" w:pos="1418"/>
        </w:tabs>
        <w:suppressAutoHyphens/>
        <w:spacing w:line="276" w:lineRule="auto"/>
        <w:ind w:right="-6" w:firstLine="0"/>
        <w:rPr>
          <w:rFonts w:eastAsia="Times New Roman"/>
          <w:sz w:val="26"/>
          <w:szCs w:val="26"/>
          <w:lang w:eastAsia="ar-SA"/>
        </w:rPr>
      </w:pPr>
      <w:r w:rsidRPr="00E75A28">
        <w:rPr>
          <w:rFonts w:eastAsia="Times New Roman"/>
          <w:sz w:val="26"/>
          <w:szCs w:val="26"/>
          <w:lang w:eastAsia="ar-SA"/>
        </w:rPr>
        <w:t>Глава Подгоренского</w:t>
      </w:r>
    </w:p>
    <w:p w:rsidR="00F850BD" w:rsidRPr="00E75A28" w:rsidRDefault="00F850BD" w:rsidP="00F850BD">
      <w:pPr>
        <w:tabs>
          <w:tab w:val="left" w:pos="1134"/>
          <w:tab w:val="left" w:pos="1276"/>
          <w:tab w:val="left" w:pos="1418"/>
        </w:tabs>
        <w:suppressAutoHyphens/>
        <w:spacing w:line="276" w:lineRule="auto"/>
        <w:ind w:right="-6" w:firstLine="0"/>
        <w:rPr>
          <w:rFonts w:eastAsia="Times New Roman"/>
          <w:sz w:val="26"/>
          <w:szCs w:val="26"/>
          <w:lang w:eastAsia="ar-SA"/>
        </w:rPr>
      </w:pPr>
      <w:r w:rsidRPr="00E75A28">
        <w:rPr>
          <w:rFonts w:eastAsia="Times New Roman"/>
          <w:sz w:val="26"/>
          <w:szCs w:val="26"/>
          <w:lang w:eastAsia="ar-SA"/>
        </w:rPr>
        <w:t xml:space="preserve">муниципального района                                                                 </w:t>
      </w:r>
      <w:r w:rsidR="00DD747A">
        <w:rPr>
          <w:rFonts w:eastAsia="Times New Roman"/>
          <w:sz w:val="26"/>
          <w:szCs w:val="26"/>
          <w:lang w:eastAsia="ar-SA"/>
        </w:rPr>
        <w:t xml:space="preserve">           </w:t>
      </w:r>
      <w:r w:rsidRPr="00E75A28">
        <w:rPr>
          <w:rFonts w:eastAsia="Times New Roman"/>
          <w:sz w:val="26"/>
          <w:szCs w:val="26"/>
          <w:lang w:eastAsia="ar-SA"/>
        </w:rPr>
        <w:t>Р.Н. Береснев</w:t>
      </w:r>
    </w:p>
    <w:p w:rsidR="00362B1F" w:rsidRDefault="00047055" w:rsidP="00047055">
      <w:pPr>
        <w:jc w:val="center"/>
        <w:rPr>
          <w:sz w:val="26"/>
          <w:szCs w:val="26"/>
        </w:rPr>
      </w:pPr>
      <w:r>
        <w:rPr>
          <w:sz w:val="26"/>
          <w:szCs w:val="26"/>
        </w:rPr>
        <w:t xml:space="preserve">                                             </w:t>
      </w:r>
      <w:r w:rsidR="004303B7">
        <w:rPr>
          <w:sz w:val="26"/>
          <w:szCs w:val="26"/>
        </w:rPr>
        <w:t xml:space="preserve">     </w:t>
      </w:r>
    </w:p>
    <w:p w:rsidR="00E20A52" w:rsidRPr="00C23BBE" w:rsidRDefault="00E20A52" w:rsidP="001938BE">
      <w:pPr>
        <w:ind w:firstLine="0"/>
        <w:jc w:val="center"/>
        <w:rPr>
          <w:sz w:val="26"/>
          <w:szCs w:val="26"/>
        </w:rPr>
      </w:pPr>
      <w:r>
        <w:rPr>
          <w:sz w:val="26"/>
          <w:szCs w:val="26"/>
        </w:rPr>
        <w:br w:type="page"/>
      </w:r>
      <w:r w:rsidR="001938BE">
        <w:rPr>
          <w:sz w:val="26"/>
          <w:szCs w:val="26"/>
        </w:rPr>
        <w:lastRenderedPageBreak/>
        <w:t xml:space="preserve">                                                        </w:t>
      </w:r>
      <w:r w:rsidR="004253D2">
        <w:rPr>
          <w:sz w:val="26"/>
          <w:szCs w:val="26"/>
        </w:rPr>
        <w:t xml:space="preserve">   </w:t>
      </w:r>
      <w:r w:rsidRPr="00C23BBE">
        <w:rPr>
          <w:sz w:val="26"/>
          <w:szCs w:val="26"/>
        </w:rPr>
        <w:t>Приложение №</w:t>
      </w:r>
      <w:r>
        <w:rPr>
          <w:sz w:val="26"/>
          <w:szCs w:val="26"/>
        </w:rPr>
        <w:t>1</w:t>
      </w:r>
    </w:p>
    <w:p w:rsidR="00E20A52" w:rsidRDefault="00E20A52" w:rsidP="001938BE">
      <w:pPr>
        <w:ind w:left="4962" w:firstLine="0"/>
        <w:jc w:val="right"/>
        <w:rPr>
          <w:sz w:val="26"/>
          <w:szCs w:val="26"/>
        </w:rPr>
      </w:pPr>
      <w:r w:rsidRPr="00C23BBE">
        <w:rPr>
          <w:sz w:val="26"/>
          <w:szCs w:val="26"/>
        </w:rPr>
        <w:t xml:space="preserve">к распоряжению администрации </w:t>
      </w:r>
      <w:r>
        <w:rPr>
          <w:sz w:val="26"/>
          <w:szCs w:val="26"/>
        </w:rPr>
        <w:t>Подгоренского муниципального</w:t>
      </w:r>
    </w:p>
    <w:p w:rsidR="00E20A52" w:rsidRDefault="00E20A52" w:rsidP="001938BE">
      <w:pPr>
        <w:ind w:left="4962" w:firstLine="0"/>
        <w:jc w:val="center"/>
        <w:rPr>
          <w:sz w:val="26"/>
          <w:szCs w:val="26"/>
        </w:rPr>
      </w:pPr>
      <w:r w:rsidRPr="00C23BBE">
        <w:rPr>
          <w:sz w:val="26"/>
          <w:szCs w:val="26"/>
        </w:rPr>
        <w:t>района</w:t>
      </w:r>
      <w:r>
        <w:rPr>
          <w:sz w:val="26"/>
          <w:szCs w:val="26"/>
        </w:rPr>
        <w:t xml:space="preserve"> </w:t>
      </w:r>
      <w:r w:rsidRPr="00C23BBE">
        <w:rPr>
          <w:sz w:val="26"/>
          <w:szCs w:val="26"/>
        </w:rPr>
        <w:t>от</w:t>
      </w:r>
      <w:r>
        <w:rPr>
          <w:sz w:val="26"/>
          <w:szCs w:val="26"/>
        </w:rPr>
        <w:t xml:space="preserve">                    </w:t>
      </w:r>
      <w:r w:rsidRPr="00C23BBE">
        <w:rPr>
          <w:sz w:val="26"/>
          <w:szCs w:val="26"/>
        </w:rPr>
        <w:t xml:space="preserve"> №</w:t>
      </w:r>
    </w:p>
    <w:p w:rsidR="00E20A52" w:rsidRDefault="00E20A52" w:rsidP="00E20A52">
      <w:pPr>
        <w:ind w:left="4962" w:firstLine="0"/>
        <w:jc w:val="center"/>
        <w:rPr>
          <w:sz w:val="26"/>
          <w:szCs w:val="26"/>
        </w:rPr>
      </w:pPr>
    </w:p>
    <w:p w:rsidR="00E20A52" w:rsidRDefault="00E20A52" w:rsidP="00E20A52">
      <w:pPr>
        <w:ind w:left="4962" w:firstLine="0"/>
        <w:jc w:val="center"/>
        <w:rPr>
          <w:sz w:val="26"/>
          <w:szCs w:val="26"/>
        </w:rPr>
      </w:pPr>
    </w:p>
    <w:p w:rsidR="006A2307" w:rsidRPr="00E20A52" w:rsidRDefault="00E20A52" w:rsidP="00E20A52">
      <w:pPr>
        <w:spacing w:after="200" w:line="276" w:lineRule="auto"/>
        <w:ind w:firstLine="0"/>
        <w:jc w:val="center"/>
        <w:rPr>
          <w:b/>
          <w:sz w:val="26"/>
          <w:szCs w:val="26"/>
        </w:rPr>
      </w:pPr>
      <w:r w:rsidRPr="00E20A52">
        <w:rPr>
          <w:b/>
          <w:sz w:val="26"/>
          <w:szCs w:val="26"/>
        </w:rPr>
        <w:t>Состав комиссии по соблюдению требований к служебному поведению руководителями муниципальных учреждений Подгоренского муниципального района Воронежской области, подведомственных администрации Подгоренского муниципального района и урегулированию конфликта интересов</w:t>
      </w:r>
    </w:p>
    <w:p w:rsidR="00E20A52" w:rsidRDefault="00E20A52" w:rsidP="00E20A52">
      <w:pPr>
        <w:spacing w:after="200" w:line="276" w:lineRule="auto"/>
        <w:ind w:firstLine="0"/>
        <w:jc w:val="center"/>
        <w:rPr>
          <w:sz w:val="26"/>
          <w:szCs w:val="26"/>
        </w:rPr>
      </w:pPr>
    </w:p>
    <w:tbl>
      <w:tblPr>
        <w:tblW w:w="9453" w:type="dxa"/>
        <w:tblInd w:w="284" w:type="dxa"/>
        <w:tblLook w:val="04A0" w:firstRow="1" w:lastRow="0" w:firstColumn="1" w:lastColumn="0" w:noHBand="0" w:noVBand="1"/>
      </w:tblPr>
      <w:tblGrid>
        <w:gridCol w:w="4727"/>
        <w:gridCol w:w="4726"/>
      </w:tblGrid>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Лаптев Александр Николаевич</w:t>
            </w:r>
          </w:p>
        </w:tc>
        <w:tc>
          <w:tcPr>
            <w:tcW w:w="4726" w:type="dxa"/>
          </w:tcPr>
          <w:p w:rsidR="006A2307" w:rsidRPr="006A2307" w:rsidRDefault="006A2307" w:rsidP="006A2307">
            <w:pPr>
              <w:ind w:firstLine="0"/>
              <w:jc w:val="left"/>
              <w:rPr>
                <w:b/>
                <w:sz w:val="26"/>
                <w:szCs w:val="26"/>
              </w:rPr>
            </w:pPr>
            <w:r w:rsidRPr="006A2307">
              <w:rPr>
                <w:sz w:val="26"/>
                <w:szCs w:val="26"/>
              </w:rPr>
              <w:t xml:space="preserve">Заместитель главы администрации Подгоренского муниципального района –  </w:t>
            </w:r>
            <w:r w:rsidRPr="006A2307">
              <w:rPr>
                <w:b/>
                <w:sz w:val="26"/>
                <w:szCs w:val="26"/>
              </w:rPr>
              <w:t>председатель комиссии</w:t>
            </w:r>
          </w:p>
          <w:p w:rsidR="006A2307" w:rsidRPr="006A2307" w:rsidRDefault="006A2307" w:rsidP="006A2307">
            <w:pPr>
              <w:ind w:firstLine="0"/>
              <w:jc w:val="left"/>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Супрунов Иван Сергеевич</w:t>
            </w:r>
          </w:p>
        </w:tc>
        <w:tc>
          <w:tcPr>
            <w:tcW w:w="4726" w:type="dxa"/>
          </w:tcPr>
          <w:p w:rsidR="006A2307" w:rsidRPr="006A2307" w:rsidRDefault="006A2307" w:rsidP="006A2307">
            <w:pPr>
              <w:ind w:firstLine="0"/>
              <w:jc w:val="left"/>
              <w:rPr>
                <w:b/>
                <w:sz w:val="26"/>
                <w:szCs w:val="26"/>
              </w:rPr>
            </w:pPr>
            <w:r w:rsidRPr="006A2307">
              <w:rPr>
                <w:sz w:val="26"/>
                <w:szCs w:val="26"/>
              </w:rPr>
              <w:t>Руководитель аппарата администрации Подгоренского муниципального района –</w:t>
            </w:r>
            <w:r w:rsidRPr="006A2307">
              <w:rPr>
                <w:b/>
                <w:sz w:val="26"/>
                <w:szCs w:val="26"/>
              </w:rPr>
              <w:t>заместитель председателя комиссии</w:t>
            </w:r>
          </w:p>
          <w:p w:rsidR="006A2307" w:rsidRPr="006A2307" w:rsidRDefault="006A2307" w:rsidP="006A2307">
            <w:pPr>
              <w:ind w:firstLine="0"/>
              <w:jc w:val="left"/>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Журавлева Дарья Геннадьевна</w:t>
            </w:r>
          </w:p>
        </w:tc>
        <w:tc>
          <w:tcPr>
            <w:tcW w:w="4726" w:type="dxa"/>
          </w:tcPr>
          <w:p w:rsidR="006A2307" w:rsidRPr="006A2307" w:rsidRDefault="006A2307" w:rsidP="006A2307">
            <w:pPr>
              <w:ind w:firstLine="0"/>
              <w:jc w:val="left"/>
              <w:rPr>
                <w:b/>
                <w:sz w:val="26"/>
                <w:szCs w:val="26"/>
              </w:rPr>
            </w:pPr>
            <w:r w:rsidRPr="006A2307">
              <w:rPr>
                <w:sz w:val="26"/>
                <w:szCs w:val="26"/>
              </w:rPr>
              <w:t xml:space="preserve">Старший инспектор юридического отдела администрации Подгоренского муниципального района – </w:t>
            </w:r>
            <w:r w:rsidRPr="006A2307">
              <w:rPr>
                <w:b/>
                <w:sz w:val="26"/>
                <w:szCs w:val="26"/>
              </w:rPr>
              <w:t>секретарь комиссии</w:t>
            </w:r>
          </w:p>
          <w:p w:rsidR="006A2307" w:rsidRPr="006A2307" w:rsidRDefault="006A2307" w:rsidP="006A2307">
            <w:pPr>
              <w:ind w:firstLine="0"/>
              <w:jc w:val="left"/>
              <w:rPr>
                <w:b/>
                <w:sz w:val="26"/>
                <w:szCs w:val="26"/>
              </w:rPr>
            </w:pPr>
          </w:p>
          <w:p w:rsidR="006A2307" w:rsidRPr="006A2307" w:rsidRDefault="006A2307" w:rsidP="006A2307">
            <w:pPr>
              <w:ind w:firstLine="0"/>
              <w:jc w:val="left"/>
              <w:rPr>
                <w:sz w:val="26"/>
                <w:szCs w:val="26"/>
              </w:rPr>
            </w:pPr>
          </w:p>
        </w:tc>
      </w:tr>
      <w:tr w:rsidR="006A2307" w:rsidRPr="006A2307" w:rsidTr="006A2307">
        <w:trPr>
          <w:trHeight w:val="166"/>
        </w:trPr>
        <w:tc>
          <w:tcPr>
            <w:tcW w:w="9453" w:type="dxa"/>
            <w:gridSpan w:val="2"/>
          </w:tcPr>
          <w:p w:rsidR="006A2307" w:rsidRPr="006A2307" w:rsidRDefault="006A2307" w:rsidP="006A2307">
            <w:pPr>
              <w:ind w:firstLine="0"/>
              <w:jc w:val="center"/>
              <w:rPr>
                <w:sz w:val="26"/>
                <w:szCs w:val="26"/>
              </w:rPr>
            </w:pPr>
            <w:r w:rsidRPr="006A2307">
              <w:rPr>
                <w:sz w:val="26"/>
                <w:szCs w:val="26"/>
              </w:rPr>
              <w:br w:type="page"/>
              <w:t>Члены комиссии:</w:t>
            </w:r>
          </w:p>
          <w:p w:rsidR="006A2307" w:rsidRPr="006A2307" w:rsidRDefault="006A2307" w:rsidP="006A2307">
            <w:pPr>
              <w:ind w:firstLine="0"/>
              <w:jc w:val="center"/>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6A2307">
              <w:rPr>
                <w:sz w:val="26"/>
                <w:szCs w:val="26"/>
              </w:rPr>
              <w:t>Подольхова Наталья Александровна</w:t>
            </w:r>
          </w:p>
        </w:tc>
        <w:tc>
          <w:tcPr>
            <w:tcW w:w="4726" w:type="dxa"/>
          </w:tcPr>
          <w:p w:rsidR="006A2307" w:rsidRPr="006A2307" w:rsidRDefault="006A2307" w:rsidP="006A2307">
            <w:pPr>
              <w:ind w:firstLine="0"/>
              <w:jc w:val="left"/>
              <w:rPr>
                <w:sz w:val="26"/>
                <w:szCs w:val="26"/>
              </w:rPr>
            </w:pPr>
            <w:r w:rsidRPr="006A2307">
              <w:rPr>
                <w:sz w:val="26"/>
                <w:szCs w:val="26"/>
              </w:rPr>
              <w:t xml:space="preserve">Начальник юридического отдела администрации Подгоренского муниципального района </w:t>
            </w:r>
          </w:p>
          <w:p w:rsidR="006A2307" w:rsidRPr="006A2307" w:rsidRDefault="006A2307" w:rsidP="006A2307">
            <w:pPr>
              <w:ind w:firstLine="0"/>
              <w:jc w:val="left"/>
              <w:rPr>
                <w:sz w:val="26"/>
                <w:szCs w:val="26"/>
              </w:rPr>
            </w:pPr>
          </w:p>
        </w:tc>
      </w:tr>
      <w:tr w:rsidR="006A2307" w:rsidRPr="006A2307" w:rsidTr="00AE03D4">
        <w:trPr>
          <w:trHeight w:val="166"/>
        </w:trPr>
        <w:tc>
          <w:tcPr>
            <w:tcW w:w="4727" w:type="dxa"/>
          </w:tcPr>
          <w:p w:rsidR="006A2307" w:rsidRPr="006A2307" w:rsidRDefault="006A2307" w:rsidP="006A2307">
            <w:pPr>
              <w:tabs>
                <w:tab w:val="left" w:pos="340"/>
              </w:tabs>
              <w:ind w:firstLine="0"/>
              <w:rPr>
                <w:sz w:val="26"/>
                <w:szCs w:val="26"/>
              </w:rPr>
            </w:pPr>
            <w:r w:rsidRPr="00451082">
              <w:rPr>
                <w:sz w:val="26"/>
                <w:szCs w:val="26"/>
              </w:rPr>
              <w:t>Базанова Яна Александровна</w:t>
            </w:r>
          </w:p>
        </w:tc>
        <w:tc>
          <w:tcPr>
            <w:tcW w:w="4726" w:type="dxa"/>
          </w:tcPr>
          <w:p w:rsidR="006A2307" w:rsidRPr="00451082" w:rsidRDefault="006A2307" w:rsidP="006A2307">
            <w:pPr>
              <w:ind w:firstLine="0"/>
              <w:jc w:val="left"/>
              <w:rPr>
                <w:sz w:val="26"/>
                <w:szCs w:val="26"/>
              </w:rPr>
            </w:pPr>
            <w:r w:rsidRPr="00451082">
              <w:rPr>
                <w:sz w:val="26"/>
                <w:szCs w:val="26"/>
              </w:rPr>
              <w:t>Председатель профсоюзного комитета работников администрации Подгоренского муниципального района</w:t>
            </w:r>
          </w:p>
          <w:p w:rsidR="006A2307" w:rsidRPr="006A2307" w:rsidRDefault="006A2307" w:rsidP="006A2307">
            <w:pPr>
              <w:ind w:firstLine="0"/>
              <w:jc w:val="left"/>
              <w:rPr>
                <w:sz w:val="26"/>
                <w:szCs w:val="26"/>
              </w:rPr>
            </w:pPr>
          </w:p>
        </w:tc>
      </w:tr>
      <w:tr w:rsidR="006A2307" w:rsidRPr="006A2307" w:rsidTr="00AE03D4">
        <w:trPr>
          <w:trHeight w:val="95"/>
        </w:trPr>
        <w:tc>
          <w:tcPr>
            <w:tcW w:w="4727" w:type="dxa"/>
          </w:tcPr>
          <w:p w:rsidR="006A2307" w:rsidRPr="006A2307" w:rsidRDefault="006A2307" w:rsidP="006A2307">
            <w:pPr>
              <w:tabs>
                <w:tab w:val="left" w:pos="340"/>
              </w:tabs>
              <w:ind w:firstLine="0"/>
              <w:rPr>
                <w:sz w:val="26"/>
                <w:szCs w:val="26"/>
              </w:rPr>
            </w:pPr>
            <w:r w:rsidRPr="006A2307">
              <w:rPr>
                <w:sz w:val="26"/>
                <w:szCs w:val="26"/>
              </w:rPr>
              <w:t>Шемпляхова Алла Александровна</w:t>
            </w:r>
          </w:p>
        </w:tc>
        <w:tc>
          <w:tcPr>
            <w:tcW w:w="4726" w:type="dxa"/>
          </w:tcPr>
          <w:p w:rsidR="006A2307" w:rsidRPr="006A2307" w:rsidRDefault="006A2307" w:rsidP="006A2307">
            <w:pPr>
              <w:ind w:firstLine="0"/>
              <w:jc w:val="left"/>
              <w:rPr>
                <w:sz w:val="26"/>
                <w:szCs w:val="26"/>
              </w:rPr>
            </w:pPr>
            <w:r w:rsidRPr="006A2307">
              <w:rPr>
                <w:sz w:val="26"/>
                <w:szCs w:val="26"/>
              </w:rPr>
              <w:t xml:space="preserve">Старший инспектор финансового отдела администрации Подгоренского муниципального района </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Кравец Людмила Ивановна</w:t>
            </w:r>
          </w:p>
        </w:tc>
        <w:tc>
          <w:tcPr>
            <w:tcW w:w="4726" w:type="dxa"/>
          </w:tcPr>
          <w:p w:rsidR="006A2307" w:rsidRPr="006A2307" w:rsidRDefault="006A2307" w:rsidP="006A2307">
            <w:pPr>
              <w:ind w:firstLine="0"/>
              <w:jc w:val="left"/>
              <w:rPr>
                <w:sz w:val="26"/>
                <w:szCs w:val="26"/>
              </w:rPr>
            </w:pPr>
            <w:r w:rsidRPr="006A2307">
              <w:rPr>
                <w:sz w:val="26"/>
                <w:szCs w:val="26"/>
              </w:rPr>
              <w:t>Заместитель председателя Общественной палаты Подгорен</w:t>
            </w:r>
            <w:r w:rsidR="00AD595C">
              <w:rPr>
                <w:sz w:val="26"/>
                <w:szCs w:val="26"/>
              </w:rPr>
              <w:t xml:space="preserve">ского муниципального района                        (по </w:t>
            </w:r>
            <w:r w:rsidRPr="006A2307">
              <w:rPr>
                <w:sz w:val="26"/>
                <w:szCs w:val="26"/>
              </w:rPr>
              <w:t>согласованию)</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Коломыцева Наталья Сергеевна</w:t>
            </w:r>
          </w:p>
        </w:tc>
        <w:tc>
          <w:tcPr>
            <w:tcW w:w="4726" w:type="dxa"/>
          </w:tcPr>
          <w:p w:rsidR="006A2307" w:rsidRPr="006A2307" w:rsidRDefault="006A2307" w:rsidP="006A2307">
            <w:pPr>
              <w:ind w:firstLine="0"/>
              <w:jc w:val="left"/>
              <w:rPr>
                <w:sz w:val="26"/>
                <w:szCs w:val="26"/>
              </w:rPr>
            </w:pPr>
            <w:r w:rsidRPr="006A2307">
              <w:rPr>
                <w:sz w:val="26"/>
                <w:szCs w:val="26"/>
              </w:rPr>
              <w:t>Начальник организационного отдела администрации Подгоренского муниципального района</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lastRenderedPageBreak/>
              <w:t>Лысенко Людмила Владимировна</w:t>
            </w:r>
          </w:p>
        </w:tc>
        <w:tc>
          <w:tcPr>
            <w:tcW w:w="4726" w:type="dxa"/>
          </w:tcPr>
          <w:p w:rsidR="006A2307" w:rsidRPr="006A2307" w:rsidRDefault="006A2307" w:rsidP="006A2307">
            <w:pPr>
              <w:ind w:firstLine="0"/>
              <w:jc w:val="left"/>
              <w:rPr>
                <w:sz w:val="26"/>
                <w:szCs w:val="26"/>
              </w:rPr>
            </w:pPr>
            <w:r w:rsidRPr="006A2307">
              <w:rPr>
                <w:sz w:val="26"/>
                <w:szCs w:val="26"/>
              </w:rPr>
              <w:t>Специалист по кадровой работе МКУ «Управление делами»</w:t>
            </w:r>
            <w:r w:rsidR="00AD595C">
              <w:rPr>
                <w:sz w:val="26"/>
                <w:szCs w:val="26"/>
              </w:rPr>
              <w:t xml:space="preserve">                                   </w:t>
            </w:r>
            <w:r w:rsidRPr="006A2307">
              <w:rPr>
                <w:sz w:val="26"/>
                <w:szCs w:val="26"/>
              </w:rPr>
              <w:t xml:space="preserve"> (по согласованию)</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 xml:space="preserve">Николенко Ирина Анатольевна </w:t>
            </w:r>
          </w:p>
        </w:tc>
        <w:tc>
          <w:tcPr>
            <w:tcW w:w="4726" w:type="dxa"/>
          </w:tcPr>
          <w:p w:rsidR="006A2307" w:rsidRPr="006A2307" w:rsidRDefault="006A2307" w:rsidP="006A2307">
            <w:pPr>
              <w:ind w:firstLine="0"/>
              <w:jc w:val="left"/>
              <w:rPr>
                <w:sz w:val="26"/>
                <w:szCs w:val="26"/>
              </w:rPr>
            </w:pPr>
            <w:r w:rsidRPr="006A2307">
              <w:rPr>
                <w:sz w:val="26"/>
                <w:szCs w:val="26"/>
              </w:rPr>
              <w:t>Заместитель руководителя МКУ «Управление сельского хозяйства»</w:t>
            </w:r>
            <w:r w:rsidR="00AD595C">
              <w:rPr>
                <w:sz w:val="26"/>
                <w:szCs w:val="26"/>
              </w:rPr>
              <w:t xml:space="preserve">          </w:t>
            </w:r>
            <w:r w:rsidRPr="006A2307">
              <w:rPr>
                <w:sz w:val="26"/>
                <w:szCs w:val="26"/>
              </w:rPr>
              <w:t xml:space="preserve"> (по согласованию)</w:t>
            </w:r>
          </w:p>
          <w:p w:rsidR="006A2307" w:rsidRPr="006A2307" w:rsidRDefault="006A2307" w:rsidP="006A2307">
            <w:pPr>
              <w:ind w:firstLine="0"/>
              <w:jc w:val="left"/>
              <w:rPr>
                <w:sz w:val="26"/>
                <w:szCs w:val="26"/>
              </w:rPr>
            </w:pPr>
          </w:p>
        </w:tc>
      </w:tr>
      <w:tr w:rsidR="006A2307" w:rsidRPr="006A2307" w:rsidTr="00AE03D4">
        <w:trPr>
          <w:trHeight w:val="81"/>
        </w:trPr>
        <w:tc>
          <w:tcPr>
            <w:tcW w:w="4727" w:type="dxa"/>
          </w:tcPr>
          <w:p w:rsidR="006A2307" w:rsidRPr="006A2307" w:rsidRDefault="006A2307" w:rsidP="006A2307">
            <w:pPr>
              <w:tabs>
                <w:tab w:val="left" w:pos="340"/>
              </w:tabs>
              <w:ind w:firstLine="0"/>
              <w:rPr>
                <w:sz w:val="26"/>
                <w:szCs w:val="26"/>
              </w:rPr>
            </w:pPr>
            <w:r w:rsidRPr="006A2307">
              <w:rPr>
                <w:sz w:val="26"/>
                <w:szCs w:val="26"/>
              </w:rPr>
              <w:t>Цховребова Ирина Шотовна</w:t>
            </w:r>
          </w:p>
        </w:tc>
        <w:tc>
          <w:tcPr>
            <w:tcW w:w="4726" w:type="dxa"/>
          </w:tcPr>
          <w:p w:rsidR="006A2307" w:rsidRPr="006A2307" w:rsidRDefault="006A2307" w:rsidP="006A2307">
            <w:pPr>
              <w:suppressAutoHyphens/>
              <w:ind w:firstLine="0"/>
              <w:jc w:val="left"/>
              <w:rPr>
                <w:rFonts w:eastAsia="Times New Roman"/>
                <w:sz w:val="26"/>
                <w:szCs w:val="26"/>
                <w:lang w:eastAsia="ar-SA"/>
              </w:rPr>
            </w:pPr>
            <w:r w:rsidRPr="006A2307">
              <w:rPr>
                <w:sz w:val="26"/>
                <w:szCs w:val="26"/>
              </w:rPr>
              <w:t xml:space="preserve">Главный специалист </w:t>
            </w:r>
            <w:r w:rsidRPr="006A2307">
              <w:rPr>
                <w:rFonts w:eastAsia="Times New Roman"/>
                <w:sz w:val="26"/>
                <w:szCs w:val="26"/>
                <w:lang w:eastAsia="ar-SA"/>
              </w:rPr>
              <w:t>отдела</w:t>
            </w:r>
          </w:p>
          <w:p w:rsidR="006A2307" w:rsidRPr="006A2307" w:rsidRDefault="006A2307" w:rsidP="006A2307">
            <w:pPr>
              <w:ind w:firstLine="0"/>
              <w:jc w:val="left"/>
              <w:rPr>
                <w:sz w:val="26"/>
                <w:szCs w:val="26"/>
              </w:rPr>
            </w:pPr>
            <w:r w:rsidRPr="006A2307">
              <w:rPr>
                <w:rFonts w:eastAsia="Times New Roman"/>
                <w:sz w:val="26"/>
                <w:szCs w:val="26"/>
                <w:lang w:eastAsia="ar-SA"/>
              </w:rPr>
              <w:t xml:space="preserve">имущественно-земельных отношений и экологии                     </w:t>
            </w:r>
          </w:p>
        </w:tc>
      </w:tr>
    </w:tbl>
    <w:p w:rsidR="0070250B" w:rsidRDefault="0070250B" w:rsidP="00231EF5">
      <w:pPr>
        <w:spacing w:after="200" w:line="276" w:lineRule="auto"/>
        <w:ind w:firstLine="0"/>
        <w:jc w:val="left"/>
        <w:rPr>
          <w:sz w:val="26"/>
          <w:szCs w:val="26"/>
        </w:rPr>
      </w:pPr>
    </w:p>
    <w:p w:rsidR="00451082" w:rsidRDefault="00362B1F" w:rsidP="00047055">
      <w:pPr>
        <w:jc w:val="center"/>
        <w:rPr>
          <w:sz w:val="26"/>
          <w:szCs w:val="26"/>
        </w:rPr>
      </w:pPr>
      <w:r>
        <w:rPr>
          <w:sz w:val="26"/>
          <w:szCs w:val="26"/>
        </w:rPr>
        <w:t xml:space="preserve">                             </w:t>
      </w:r>
      <w:r w:rsidR="00451082">
        <w:rPr>
          <w:sz w:val="26"/>
          <w:szCs w:val="26"/>
        </w:rPr>
        <w:t xml:space="preserve">                  </w:t>
      </w:r>
    </w:p>
    <w:p w:rsidR="00451082" w:rsidRDefault="00451082" w:rsidP="00047055">
      <w:pPr>
        <w:jc w:val="center"/>
        <w:rPr>
          <w:sz w:val="26"/>
          <w:szCs w:val="26"/>
        </w:rPr>
      </w:pPr>
    </w:p>
    <w:p w:rsidR="00BB1352" w:rsidRDefault="00451082" w:rsidP="00047055">
      <w:pPr>
        <w:jc w:val="center"/>
        <w:rPr>
          <w:sz w:val="26"/>
          <w:szCs w:val="26"/>
        </w:rPr>
      </w:pPr>
      <w:r>
        <w:rPr>
          <w:sz w:val="26"/>
          <w:szCs w:val="26"/>
        </w:rPr>
        <w:t xml:space="preserve">                                                  </w:t>
      </w: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BB1352" w:rsidRDefault="00BB1352" w:rsidP="00047055">
      <w:pPr>
        <w:jc w:val="center"/>
        <w:rPr>
          <w:sz w:val="26"/>
          <w:szCs w:val="26"/>
        </w:rPr>
      </w:pPr>
    </w:p>
    <w:p w:rsidR="002804BE" w:rsidRPr="00C23BBE" w:rsidRDefault="00BB1352" w:rsidP="00047055">
      <w:pPr>
        <w:jc w:val="center"/>
        <w:rPr>
          <w:sz w:val="26"/>
          <w:szCs w:val="26"/>
        </w:rPr>
      </w:pPr>
      <w:r>
        <w:rPr>
          <w:sz w:val="26"/>
          <w:szCs w:val="26"/>
        </w:rPr>
        <w:lastRenderedPageBreak/>
        <w:t xml:space="preserve">                                         </w:t>
      </w:r>
      <w:r w:rsidR="00174972">
        <w:rPr>
          <w:sz w:val="26"/>
          <w:szCs w:val="26"/>
        </w:rPr>
        <w:t xml:space="preserve">    </w:t>
      </w:r>
      <w:r w:rsidR="002804BE" w:rsidRPr="00C23BBE">
        <w:rPr>
          <w:sz w:val="26"/>
          <w:szCs w:val="26"/>
        </w:rPr>
        <w:t>Приложение №</w:t>
      </w:r>
      <w:r w:rsidR="00362B1F">
        <w:rPr>
          <w:sz w:val="26"/>
          <w:szCs w:val="26"/>
        </w:rPr>
        <w:t>2</w:t>
      </w:r>
    </w:p>
    <w:p w:rsidR="002804BE" w:rsidRDefault="002804BE" w:rsidP="00047055">
      <w:pPr>
        <w:ind w:left="4962" w:firstLine="0"/>
        <w:jc w:val="right"/>
        <w:rPr>
          <w:sz w:val="26"/>
          <w:szCs w:val="26"/>
        </w:rPr>
      </w:pPr>
      <w:r w:rsidRPr="00C23BBE">
        <w:rPr>
          <w:sz w:val="26"/>
          <w:szCs w:val="26"/>
        </w:rPr>
        <w:t xml:space="preserve">к распоряжению администрации </w:t>
      </w:r>
      <w:r>
        <w:rPr>
          <w:sz w:val="26"/>
          <w:szCs w:val="26"/>
        </w:rPr>
        <w:t>Подгоренского муниципального</w:t>
      </w:r>
    </w:p>
    <w:p w:rsidR="002804BE" w:rsidRPr="00C23BBE" w:rsidRDefault="002804BE" w:rsidP="00047055">
      <w:pPr>
        <w:ind w:left="4962" w:firstLine="0"/>
        <w:jc w:val="center"/>
        <w:rPr>
          <w:sz w:val="26"/>
          <w:szCs w:val="26"/>
        </w:rPr>
      </w:pPr>
      <w:r w:rsidRPr="00C23BBE">
        <w:rPr>
          <w:sz w:val="26"/>
          <w:szCs w:val="26"/>
        </w:rPr>
        <w:t>района</w:t>
      </w:r>
      <w:r>
        <w:rPr>
          <w:sz w:val="26"/>
          <w:szCs w:val="26"/>
        </w:rPr>
        <w:t xml:space="preserve"> </w:t>
      </w:r>
      <w:r w:rsidRPr="00C23BBE">
        <w:rPr>
          <w:sz w:val="26"/>
          <w:szCs w:val="26"/>
        </w:rPr>
        <w:t>от</w:t>
      </w:r>
      <w:r>
        <w:rPr>
          <w:sz w:val="26"/>
          <w:szCs w:val="26"/>
        </w:rPr>
        <w:t xml:space="preserve">                    </w:t>
      </w:r>
      <w:r w:rsidRPr="00C23BBE">
        <w:rPr>
          <w:sz w:val="26"/>
          <w:szCs w:val="26"/>
        </w:rPr>
        <w:t xml:space="preserve"> №</w:t>
      </w:r>
    </w:p>
    <w:p w:rsidR="002804BE" w:rsidRPr="00C23BBE" w:rsidRDefault="002804BE" w:rsidP="002804BE">
      <w:pPr>
        <w:ind w:firstLine="0"/>
        <w:rPr>
          <w:sz w:val="26"/>
          <w:szCs w:val="26"/>
        </w:rPr>
      </w:pPr>
    </w:p>
    <w:p w:rsidR="002804BE" w:rsidRDefault="002804BE" w:rsidP="002804BE">
      <w:pPr>
        <w:autoSpaceDE w:val="0"/>
        <w:autoSpaceDN w:val="0"/>
        <w:adjustRightInd w:val="0"/>
        <w:jc w:val="center"/>
        <w:outlineLvl w:val="0"/>
        <w:rPr>
          <w:sz w:val="26"/>
          <w:szCs w:val="26"/>
        </w:rPr>
      </w:pPr>
    </w:p>
    <w:p w:rsidR="002804BE" w:rsidRDefault="002804BE" w:rsidP="002804BE">
      <w:pPr>
        <w:autoSpaceDE w:val="0"/>
        <w:autoSpaceDN w:val="0"/>
        <w:adjustRightInd w:val="0"/>
        <w:jc w:val="center"/>
        <w:outlineLvl w:val="0"/>
        <w:rPr>
          <w:sz w:val="26"/>
          <w:szCs w:val="26"/>
        </w:rPr>
      </w:pPr>
    </w:p>
    <w:p w:rsidR="002804BE" w:rsidRPr="007E02E5" w:rsidRDefault="002804BE" w:rsidP="002804BE">
      <w:pPr>
        <w:autoSpaceDE w:val="0"/>
        <w:autoSpaceDN w:val="0"/>
        <w:adjustRightInd w:val="0"/>
        <w:jc w:val="center"/>
        <w:outlineLvl w:val="0"/>
        <w:rPr>
          <w:sz w:val="26"/>
          <w:szCs w:val="26"/>
        </w:rPr>
      </w:pPr>
      <w:r w:rsidRPr="007E02E5">
        <w:rPr>
          <w:sz w:val="26"/>
          <w:szCs w:val="26"/>
        </w:rPr>
        <w:t>ПОЛОЖЕНИЕ</w:t>
      </w:r>
    </w:p>
    <w:p w:rsidR="002804BE" w:rsidRPr="007E02E5" w:rsidRDefault="002804BE" w:rsidP="002804BE">
      <w:pPr>
        <w:autoSpaceDE w:val="0"/>
        <w:autoSpaceDN w:val="0"/>
        <w:adjustRightInd w:val="0"/>
        <w:jc w:val="center"/>
        <w:outlineLvl w:val="0"/>
        <w:rPr>
          <w:sz w:val="26"/>
          <w:szCs w:val="26"/>
        </w:rPr>
      </w:pPr>
      <w:r w:rsidRPr="007E02E5">
        <w:rPr>
          <w:sz w:val="26"/>
          <w:szCs w:val="26"/>
        </w:rPr>
        <w:t xml:space="preserve">о комиссии по соблюдению требований к служебному поведению руководителями муниципальных учреждений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Воронежской области, подведомственных администрации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 Воронежской области, и урегулированию конфликта интересов</w:t>
      </w:r>
    </w:p>
    <w:p w:rsidR="002804BE" w:rsidRPr="007E02E5" w:rsidRDefault="002804BE" w:rsidP="002804BE">
      <w:pPr>
        <w:autoSpaceDE w:val="0"/>
        <w:autoSpaceDN w:val="0"/>
        <w:adjustRightInd w:val="0"/>
        <w:outlineLvl w:val="0"/>
        <w:rPr>
          <w:sz w:val="26"/>
          <w:szCs w:val="26"/>
        </w:rPr>
      </w:pPr>
    </w:p>
    <w:p w:rsidR="002804BE" w:rsidRPr="007E02E5" w:rsidRDefault="002804BE" w:rsidP="002804BE">
      <w:pPr>
        <w:autoSpaceDE w:val="0"/>
        <w:autoSpaceDN w:val="0"/>
        <w:adjustRightInd w:val="0"/>
        <w:outlineLvl w:val="0"/>
        <w:rPr>
          <w:sz w:val="26"/>
          <w:szCs w:val="26"/>
        </w:rPr>
      </w:pPr>
      <w:r w:rsidRPr="007E02E5">
        <w:rPr>
          <w:sz w:val="26"/>
          <w:szCs w:val="26"/>
        </w:rPr>
        <w:t xml:space="preserve">1. Настоящим Положением определяется порядок формирования и деятельности комиссии по соблюдению требований к служебному поведению руководителями муниципальных учреждений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Воронежской области,  подведомственных администрации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 Воронежской области, и урегулированию конфликта интересов (далее - комиссия).</w:t>
      </w:r>
    </w:p>
    <w:p w:rsidR="002804BE" w:rsidRPr="007E02E5" w:rsidRDefault="002804BE" w:rsidP="002804BE">
      <w:pPr>
        <w:autoSpaceDE w:val="0"/>
        <w:autoSpaceDN w:val="0"/>
        <w:adjustRightInd w:val="0"/>
        <w:outlineLvl w:val="0"/>
        <w:rPr>
          <w:sz w:val="26"/>
          <w:szCs w:val="26"/>
        </w:rPr>
      </w:pPr>
      <w:r w:rsidRPr="007E02E5">
        <w:rPr>
          <w:sz w:val="26"/>
          <w:szCs w:val="26"/>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Уставом Воронежской области, законами Воронежской области, указами и распоряжениями Президента Российской Федерации и губернатора Воронежской области, постановлениями и </w:t>
      </w:r>
      <w:r w:rsidR="0091069F">
        <w:rPr>
          <w:sz w:val="26"/>
          <w:szCs w:val="26"/>
        </w:rPr>
        <w:t xml:space="preserve"> </w:t>
      </w:r>
      <w:r w:rsidRPr="007E02E5">
        <w:rPr>
          <w:sz w:val="26"/>
          <w:szCs w:val="26"/>
        </w:rPr>
        <w:t xml:space="preserve">распоряжениями Правительства Российской Федерации и правительства Воронежской области, постановлениями администрации </w:t>
      </w:r>
      <w:r w:rsidR="0091069F">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 xml:space="preserve"> Воронежской области, и настоящим Положением.</w:t>
      </w:r>
    </w:p>
    <w:p w:rsidR="002804BE" w:rsidRPr="007E02E5" w:rsidRDefault="002804BE" w:rsidP="002804BE">
      <w:pPr>
        <w:autoSpaceDE w:val="0"/>
        <w:autoSpaceDN w:val="0"/>
        <w:adjustRightInd w:val="0"/>
        <w:outlineLvl w:val="0"/>
        <w:rPr>
          <w:sz w:val="26"/>
          <w:szCs w:val="26"/>
        </w:rPr>
      </w:pPr>
      <w:r w:rsidRPr="00BD7786">
        <w:rPr>
          <w:sz w:val="26"/>
          <w:szCs w:val="26"/>
        </w:rPr>
        <w:t xml:space="preserve">3. Комиссия рассматривает вопросы, связанные с соблюдением требований об урегулировании конфликта интересов, в отношении руководителей муниципальных учреждений  </w:t>
      </w:r>
      <w:r w:rsidR="0091069F">
        <w:rPr>
          <w:sz w:val="26"/>
          <w:szCs w:val="26"/>
        </w:rPr>
        <w:t xml:space="preserve">Подгоренского </w:t>
      </w:r>
      <w:r w:rsidRPr="00BD7786">
        <w:rPr>
          <w:sz w:val="26"/>
          <w:szCs w:val="26"/>
        </w:rPr>
        <w:t xml:space="preserve">муниципального района, Воронежской области,  подведомственных администрации </w:t>
      </w:r>
      <w:r w:rsidR="0091069F">
        <w:rPr>
          <w:sz w:val="26"/>
          <w:szCs w:val="26"/>
        </w:rPr>
        <w:t xml:space="preserve">Подгоренского </w:t>
      </w:r>
      <w:r w:rsidRPr="00BD7786">
        <w:rPr>
          <w:sz w:val="26"/>
          <w:szCs w:val="26"/>
        </w:rPr>
        <w:t>муниципального района  Воронежской области (далее - учреждения).</w:t>
      </w:r>
    </w:p>
    <w:p w:rsidR="00047055" w:rsidRDefault="002804BE" w:rsidP="002804BE">
      <w:pPr>
        <w:autoSpaceDE w:val="0"/>
        <w:autoSpaceDN w:val="0"/>
        <w:adjustRightInd w:val="0"/>
        <w:outlineLvl w:val="0"/>
        <w:rPr>
          <w:sz w:val="26"/>
          <w:szCs w:val="26"/>
        </w:rPr>
      </w:pPr>
      <w:r w:rsidRPr="007E02E5">
        <w:rPr>
          <w:sz w:val="26"/>
          <w:szCs w:val="26"/>
        </w:rPr>
        <w:t xml:space="preserve">4. Состав комиссии утверждается распоряжением администрации </w:t>
      </w:r>
      <w:r w:rsidR="005F54D7">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Воронежской области</w:t>
      </w:r>
      <w:r w:rsidR="00047055">
        <w:rPr>
          <w:sz w:val="26"/>
          <w:szCs w:val="26"/>
        </w:rPr>
        <w:t>.</w:t>
      </w:r>
      <w:r>
        <w:rPr>
          <w:sz w:val="26"/>
          <w:szCs w:val="26"/>
        </w:rPr>
        <w:t xml:space="preserve"> </w:t>
      </w:r>
      <w:r w:rsidRPr="007E02E5">
        <w:rPr>
          <w:sz w:val="26"/>
          <w:szCs w:val="26"/>
        </w:rPr>
        <w:t xml:space="preserve"> </w:t>
      </w:r>
    </w:p>
    <w:p w:rsidR="002804BE" w:rsidRPr="007E02E5" w:rsidRDefault="002804BE" w:rsidP="002804BE">
      <w:pPr>
        <w:autoSpaceDE w:val="0"/>
        <w:autoSpaceDN w:val="0"/>
        <w:adjustRightInd w:val="0"/>
        <w:outlineLvl w:val="0"/>
        <w:rPr>
          <w:sz w:val="26"/>
          <w:szCs w:val="26"/>
        </w:rPr>
      </w:pPr>
      <w:r w:rsidRPr="007E02E5">
        <w:rPr>
          <w:sz w:val="26"/>
          <w:szCs w:val="26"/>
        </w:rPr>
        <w:t xml:space="preserve">В состав комиссии входят председатель комиссии, заместитель председателя комиссии, назначаемые главой </w:t>
      </w:r>
      <w:r w:rsidR="00E71517">
        <w:rPr>
          <w:sz w:val="26"/>
          <w:szCs w:val="26"/>
        </w:rPr>
        <w:t xml:space="preserve">Подгоренского </w:t>
      </w:r>
      <w:r w:rsidRPr="007E02E5">
        <w:rPr>
          <w:sz w:val="26"/>
          <w:szCs w:val="26"/>
        </w:rPr>
        <w:t>муниципального района</w:t>
      </w:r>
      <w:r>
        <w:rPr>
          <w:sz w:val="26"/>
          <w:szCs w:val="26"/>
        </w:rPr>
        <w:t xml:space="preserve"> </w:t>
      </w:r>
      <w:r w:rsidRPr="007E02E5">
        <w:rPr>
          <w:sz w:val="26"/>
          <w:szCs w:val="26"/>
        </w:rPr>
        <w:t>Воронежской области (далее – глава</w:t>
      </w:r>
      <w:r w:rsidR="00E71517">
        <w:rPr>
          <w:sz w:val="26"/>
          <w:szCs w:val="26"/>
        </w:rPr>
        <w:t xml:space="preserve"> района</w:t>
      </w:r>
      <w:r w:rsidRPr="007E02E5">
        <w:rPr>
          <w:sz w:val="26"/>
          <w:szCs w:val="26"/>
        </w:rPr>
        <w:t>) из числа членов комиссии, замещающих должности муниципальной службы Воронежской области в администрации,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804BE" w:rsidRPr="007E02E5" w:rsidRDefault="002804BE" w:rsidP="002804BE">
      <w:pPr>
        <w:autoSpaceDE w:val="0"/>
        <w:autoSpaceDN w:val="0"/>
        <w:adjustRightInd w:val="0"/>
        <w:outlineLvl w:val="0"/>
        <w:rPr>
          <w:sz w:val="26"/>
          <w:szCs w:val="26"/>
        </w:rPr>
      </w:pPr>
      <w:r w:rsidRPr="007E02E5">
        <w:rPr>
          <w:sz w:val="26"/>
          <w:szCs w:val="2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804BE" w:rsidRPr="007E02E5" w:rsidRDefault="002804BE" w:rsidP="002804BE">
      <w:pPr>
        <w:autoSpaceDE w:val="0"/>
        <w:autoSpaceDN w:val="0"/>
        <w:adjustRightInd w:val="0"/>
        <w:outlineLvl w:val="0"/>
        <w:rPr>
          <w:sz w:val="26"/>
          <w:szCs w:val="26"/>
        </w:rPr>
      </w:pPr>
      <w:r w:rsidRPr="007E02E5">
        <w:rPr>
          <w:sz w:val="26"/>
          <w:szCs w:val="26"/>
        </w:rPr>
        <w:t>6. В заседаниях комиссии с правом совещательного голоса участвуют:</w:t>
      </w:r>
    </w:p>
    <w:p w:rsidR="002804BE" w:rsidRPr="007E02E5" w:rsidRDefault="002804BE" w:rsidP="002804BE">
      <w:pPr>
        <w:autoSpaceDE w:val="0"/>
        <w:autoSpaceDN w:val="0"/>
        <w:adjustRightInd w:val="0"/>
        <w:outlineLvl w:val="0"/>
        <w:rPr>
          <w:sz w:val="26"/>
          <w:szCs w:val="26"/>
        </w:rPr>
      </w:pPr>
      <w:r w:rsidRPr="007E02E5">
        <w:rPr>
          <w:sz w:val="26"/>
          <w:szCs w:val="26"/>
        </w:rPr>
        <w:t>а) руководитель структурного подразделения администрации</w:t>
      </w:r>
      <w:r w:rsidR="0047783B">
        <w:rPr>
          <w:sz w:val="26"/>
          <w:szCs w:val="26"/>
        </w:rPr>
        <w:t xml:space="preserve"> Подгоренского муниципального района</w:t>
      </w:r>
      <w:r w:rsidRPr="007E02E5">
        <w:rPr>
          <w:sz w:val="26"/>
          <w:szCs w:val="26"/>
        </w:rPr>
        <w:t>,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lastRenderedPageBreak/>
        <w:t>б) другие специалисты, которые могут дать пояснения по вопросам, рассматриваемым комиссией; представители заинтересованных муниципальных</w:t>
      </w:r>
      <w:r w:rsidR="0047783B">
        <w:rPr>
          <w:sz w:val="26"/>
          <w:szCs w:val="26"/>
        </w:rPr>
        <w:t xml:space="preserve"> учреждений</w:t>
      </w:r>
      <w:r w:rsidRPr="007E02E5">
        <w:rPr>
          <w:sz w:val="26"/>
          <w:szCs w:val="26"/>
        </w:rPr>
        <w:t>,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2804BE" w:rsidRDefault="002804BE" w:rsidP="002804BE">
      <w:pPr>
        <w:autoSpaceDE w:val="0"/>
        <w:autoSpaceDN w:val="0"/>
        <w:adjustRightInd w:val="0"/>
        <w:outlineLvl w:val="0"/>
        <w:rPr>
          <w:sz w:val="26"/>
          <w:szCs w:val="26"/>
        </w:rPr>
      </w:pPr>
      <w:r w:rsidRPr="007E02E5">
        <w:rPr>
          <w:sz w:val="26"/>
          <w:szCs w:val="26"/>
        </w:rPr>
        <w:t xml:space="preserve">7. Заседание комиссии считается правомочным, если на нем присутствует не менее двух третей от общего числа членов комиссии. </w:t>
      </w:r>
    </w:p>
    <w:p w:rsidR="002804BE" w:rsidRPr="007E02E5" w:rsidRDefault="002804BE" w:rsidP="002804BE">
      <w:pPr>
        <w:autoSpaceDE w:val="0"/>
        <w:autoSpaceDN w:val="0"/>
        <w:adjustRightInd w:val="0"/>
        <w:outlineLvl w:val="0"/>
        <w:rPr>
          <w:sz w:val="26"/>
          <w:szCs w:val="26"/>
        </w:rPr>
      </w:pPr>
      <w:r w:rsidRPr="008D62C7">
        <w:rPr>
          <w:sz w:val="26"/>
          <w:szCs w:val="26"/>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2804BE" w:rsidRPr="007E02E5" w:rsidRDefault="002804BE" w:rsidP="002804BE">
      <w:pPr>
        <w:autoSpaceDE w:val="0"/>
        <w:autoSpaceDN w:val="0"/>
        <w:adjustRightInd w:val="0"/>
        <w:outlineLvl w:val="0"/>
        <w:rPr>
          <w:sz w:val="26"/>
          <w:szCs w:val="26"/>
        </w:rPr>
      </w:pPr>
      <w:r w:rsidRPr="007E02E5">
        <w:rPr>
          <w:sz w:val="26"/>
          <w:szCs w:val="26"/>
        </w:rPr>
        <w:t>9. Основаниями для проведения заседания комиссии являются:</w:t>
      </w:r>
    </w:p>
    <w:p w:rsidR="002804BE" w:rsidRPr="007E02E5" w:rsidRDefault="002804BE" w:rsidP="002804BE">
      <w:pPr>
        <w:autoSpaceDE w:val="0"/>
        <w:autoSpaceDN w:val="0"/>
        <w:adjustRightInd w:val="0"/>
        <w:outlineLvl w:val="0"/>
        <w:rPr>
          <w:sz w:val="26"/>
          <w:szCs w:val="26"/>
        </w:rPr>
      </w:pPr>
      <w:r w:rsidRPr="007E02E5">
        <w:rPr>
          <w:sz w:val="26"/>
          <w:szCs w:val="26"/>
        </w:rPr>
        <w:t xml:space="preserve">а) поступившее в </w:t>
      </w:r>
      <w:r w:rsidR="0047783B">
        <w:rPr>
          <w:sz w:val="26"/>
          <w:szCs w:val="26"/>
        </w:rPr>
        <w:t>администрацию</w:t>
      </w:r>
      <w:r w:rsidR="00DE4EF4">
        <w:rPr>
          <w:sz w:val="26"/>
          <w:szCs w:val="26"/>
        </w:rPr>
        <w:t xml:space="preserve"> Подгоренского муниципального района</w:t>
      </w:r>
      <w:r w:rsidRPr="007E02E5">
        <w:rPr>
          <w:sz w:val="26"/>
          <w:szCs w:val="26"/>
        </w:rPr>
        <w:t>:</w:t>
      </w:r>
    </w:p>
    <w:p w:rsidR="002804BE" w:rsidRPr="007E02E5" w:rsidRDefault="002804BE" w:rsidP="002804BE">
      <w:pPr>
        <w:autoSpaceDE w:val="0"/>
        <w:autoSpaceDN w:val="0"/>
        <w:adjustRightInd w:val="0"/>
        <w:outlineLvl w:val="0"/>
        <w:rPr>
          <w:sz w:val="26"/>
          <w:szCs w:val="26"/>
        </w:rPr>
      </w:pPr>
      <w:r w:rsidRPr="007E02E5">
        <w:rPr>
          <w:sz w:val="26"/>
          <w:szCs w:val="26"/>
        </w:rPr>
        <w:t>- 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804BE" w:rsidRPr="007E02E5" w:rsidRDefault="00DE4EF4" w:rsidP="002804BE">
      <w:pPr>
        <w:autoSpaceDE w:val="0"/>
        <w:autoSpaceDN w:val="0"/>
        <w:adjustRightInd w:val="0"/>
        <w:outlineLvl w:val="0"/>
        <w:rPr>
          <w:sz w:val="26"/>
          <w:szCs w:val="26"/>
        </w:rPr>
      </w:pPr>
      <w:r>
        <w:rPr>
          <w:sz w:val="26"/>
          <w:szCs w:val="26"/>
        </w:rPr>
        <w:t>- у</w:t>
      </w:r>
      <w:r w:rsidR="002804BE" w:rsidRPr="007E02E5">
        <w:rPr>
          <w:sz w:val="26"/>
          <w:szCs w:val="26"/>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w:t>
      </w:r>
      <w:r>
        <w:rPr>
          <w:sz w:val="26"/>
          <w:szCs w:val="26"/>
        </w:rPr>
        <w:t xml:space="preserve"> привести к конфликту интересов;</w:t>
      </w:r>
    </w:p>
    <w:p w:rsidR="002804BE" w:rsidRPr="007E02E5" w:rsidRDefault="002804BE" w:rsidP="002804BE">
      <w:pPr>
        <w:autoSpaceDE w:val="0"/>
        <w:autoSpaceDN w:val="0"/>
        <w:adjustRightInd w:val="0"/>
        <w:outlineLvl w:val="0"/>
        <w:rPr>
          <w:sz w:val="26"/>
          <w:szCs w:val="26"/>
        </w:rPr>
      </w:pPr>
      <w:r w:rsidRPr="007E02E5">
        <w:rPr>
          <w:sz w:val="26"/>
          <w:szCs w:val="26"/>
        </w:rPr>
        <w:t xml:space="preserve">б) представление главы </w:t>
      </w:r>
      <w:r w:rsidR="00DE4EF4">
        <w:rPr>
          <w:sz w:val="26"/>
          <w:szCs w:val="26"/>
        </w:rPr>
        <w:t xml:space="preserve">района </w:t>
      </w:r>
      <w:r w:rsidRPr="007E02E5">
        <w:rPr>
          <w:sz w:val="26"/>
          <w:szCs w:val="26"/>
        </w:rPr>
        <w:t>или любого члена комиссии, касающееся обеспечения соблюдения руководителем учреждения требований об урегулирова</w:t>
      </w:r>
      <w:r w:rsidR="00DE4EF4">
        <w:rPr>
          <w:sz w:val="26"/>
          <w:szCs w:val="26"/>
        </w:rPr>
        <w:t>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t xml:space="preserve">10. Уведомление, указанное в абзаце третьем подпункта «а» пункта 9 настоящего Положения, рассматривается </w:t>
      </w:r>
      <w:r w:rsidR="00DE4EF4">
        <w:rPr>
          <w:sz w:val="26"/>
          <w:szCs w:val="26"/>
        </w:rPr>
        <w:t xml:space="preserve">юридическим отделом </w:t>
      </w:r>
      <w:r w:rsidRPr="007E02E5">
        <w:rPr>
          <w:sz w:val="26"/>
          <w:szCs w:val="26"/>
        </w:rPr>
        <w:t>администрации</w:t>
      </w:r>
      <w:r w:rsidR="005D0952">
        <w:rPr>
          <w:sz w:val="26"/>
          <w:szCs w:val="26"/>
        </w:rPr>
        <w:t xml:space="preserve"> Подгоренского муниципального района, который</w:t>
      </w:r>
      <w:r w:rsidRPr="007E02E5">
        <w:rPr>
          <w:sz w:val="26"/>
          <w:szCs w:val="26"/>
        </w:rPr>
        <w:t xml:space="preserve"> осуществляет подготовку мотивированного заключения по результатам рассмотрения уведомления.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11. При подготовке мотивированного заключения по результатам рассмотрения уведомления, указанного в абзаце третьем подпункта «а» пункта 9 настоящего Положения, должностные лица </w:t>
      </w:r>
      <w:r w:rsidR="005D0952">
        <w:rPr>
          <w:sz w:val="26"/>
          <w:szCs w:val="26"/>
        </w:rPr>
        <w:t xml:space="preserve">юридического отдела администрации Подгоренского муниципального района </w:t>
      </w:r>
      <w:r w:rsidRPr="007E02E5">
        <w:rPr>
          <w:sz w:val="26"/>
          <w:szCs w:val="26"/>
        </w:rPr>
        <w:t xml:space="preserve"> имеют право проводить собеседование с руководителем учреждения, представившим уведомление, получать от него письменные пояснения, а глава  </w:t>
      </w:r>
      <w:r w:rsidR="005D0952">
        <w:rPr>
          <w:sz w:val="26"/>
          <w:szCs w:val="26"/>
        </w:rPr>
        <w:t xml:space="preserve">района </w:t>
      </w:r>
      <w:r w:rsidRPr="007E02E5">
        <w:rPr>
          <w:sz w:val="26"/>
          <w:szCs w:val="26"/>
        </w:rPr>
        <w:t>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2804BE" w:rsidRPr="007E02E5" w:rsidRDefault="002804BE" w:rsidP="002804BE">
      <w:pPr>
        <w:autoSpaceDE w:val="0"/>
        <w:autoSpaceDN w:val="0"/>
        <w:adjustRightInd w:val="0"/>
        <w:outlineLvl w:val="0"/>
        <w:rPr>
          <w:sz w:val="26"/>
          <w:szCs w:val="26"/>
        </w:rPr>
      </w:pPr>
      <w:r w:rsidRPr="008D62C7">
        <w:rPr>
          <w:sz w:val="26"/>
          <w:szCs w:val="26"/>
        </w:rPr>
        <w:t>12.</w:t>
      </w:r>
      <w:r w:rsidRPr="007E02E5">
        <w:rPr>
          <w:sz w:val="26"/>
          <w:szCs w:val="26"/>
        </w:rPr>
        <w:t xml:space="preserve">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804BE" w:rsidRPr="007E02E5" w:rsidRDefault="002804BE" w:rsidP="002804BE">
      <w:pPr>
        <w:autoSpaceDE w:val="0"/>
        <w:autoSpaceDN w:val="0"/>
        <w:adjustRightInd w:val="0"/>
        <w:outlineLvl w:val="0"/>
        <w:rPr>
          <w:sz w:val="26"/>
          <w:szCs w:val="26"/>
        </w:rPr>
      </w:pPr>
      <w:r w:rsidRPr="007E02E5">
        <w:rPr>
          <w:sz w:val="26"/>
          <w:szCs w:val="26"/>
        </w:rPr>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контроль за работой комиссии и реализацией принятых решений. При поступлении </w:t>
      </w:r>
      <w:r w:rsidRPr="007E02E5">
        <w:rPr>
          <w:sz w:val="26"/>
          <w:szCs w:val="26"/>
        </w:rPr>
        <w:lastRenderedPageBreak/>
        <w:t>информации, содержащей основания для проведения заседания комиссии, председатель комиссии:</w:t>
      </w:r>
    </w:p>
    <w:p w:rsidR="002804BE" w:rsidRPr="007E02E5" w:rsidRDefault="002804BE" w:rsidP="002804BE">
      <w:pPr>
        <w:autoSpaceDE w:val="0"/>
        <w:autoSpaceDN w:val="0"/>
        <w:adjustRightInd w:val="0"/>
        <w:outlineLvl w:val="0"/>
        <w:rPr>
          <w:sz w:val="26"/>
          <w:szCs w:val="26"/>
        </w:rPr>
      </w:pPr>
      <w:r w:rsidRPr="007E02E5">
        <w:rPr>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AF7BC0">
        <w:rPr>
          <w:sz w:val="26"/>
          <w:szCs w:val="26"/>
        </w:rPr>
        <w:t xml:space="preserve">юридический отдел </w:t>
      </w:r>
      <w:r w:rsidRPr="007E02E5">
        <w:rPr>
          <w:sz w:val="26"/>
          <w:szCs w:val="26"/>
        </w:rPr>
        <w:t>администр</w:t>
      </w:r>
      <w:r w:rsidR="00AF7BC0">
        <w:rPr>
          <w:sz w:val="26"/>
          <w:szCs w:val="26"/>
        </w:rPr>
        <w:t>ации Подгоренского муниципального района</w:t>
      </w:r>
      <w:r w:rsidRPr="007E02E5">
        <w:rPr>
          <w:sz w:val="26"/>
          <w:szCs w:val="26"/>
        </w:rPr>
        <w:t>;</w:t>
      </w:r>
    </w:p>
    <w:p w:rsidR="002804BE" w:rsidRPr="007E02E5" w:rsidRDefault="002804BE" w:rsidP="002804BE">
      <w:pPr>
        <w:autoSpaceDE w:val="0"/>
        <w:autoSpaceDN w:val="0"/>
        <w:adjustRightInd w:val="0"/>
        <w:outlineLvl w:val="0"/>
        <w:rPr>
          <w:sz w:val="26"/>
          <w:szCs w:val="26"/>
        </w:rPr>
      </w:pPr>
      <w:r w:rsidRPr="007E02E5">
        <w:rPr>
          <w:sz w:val="26"/>
          <w:szCs w:val="26"/>
        </w:rPr>
        <w:t>в) рассматривает ходатайства о приглашении на заседание комиссии лиц, указанных в подпункте «б»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804BE" w:rsidRPr="007E02E5" w:rsidRDefault="002804BE" w:rsidP="002804BE">
      <w:pPr>
        <w:autoSpaceDE w:val="0"/>
        <w:autoSpaceDN w:val="0"/>
        <w:adjustRightInd w:val="0"/>
        <w:outlineLvl w:val="0"/>
        <w:rPr>
          <w:sz w:val="26"/>
          <w:szCs w:val="26"/>
        </w:rPr>
      </w:pPr>
      <w:r w:rsidRPr="007E02E5">
        <w:rPr>
          <w:sz w:val="26"/>
          <w:szCs w:val="26"/>
        </w:rPr>
        <w:t>14. Заседание комиссии по рассмотрению заявления, указанного в абзаце втором подпункта «а»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804BE" w:rsidRPr="007E02E5" w:rsidRDefault="002804BE" w:rsidP="002804BE">
      <w:pPr>
        <w:autoSpaceDE w:val="0"/>
        <w:autoSpaceDN w:val="0"/>
        <w:adjustRightInd w:val="0"/>
        <w:outlineLvl w:val="0"/>
        <w:rPr>
          <w:sz w:val="26"/>
          <w:szCs w:val="26"/>
        </w:rPr>
      </w:pPr>
      <w:r w:rsidRPr="007E02E5">
        <w:rPr>
          <w:sz w:val="26"/>
          <w:szCs w:val="26"/>
        </w:rPr>
        <w:t>15. Заседание комиссии проводится, как правило,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«а» пункта 9 настоящего Положения.</w:t>
      </w:r>
    </w:p>
    <w:p w:rsidR="002804BE" w:rsidRPr="007E02E5" w:rsidRDefault="002804BE" w:rsidP="002804BE">
      <w:pPr>
        <w:autoSpaceDE w:val="0"/>
        <w:autoSpaceDN w:val="0"/>
        <w:adjustRightInd w:val="0"/>
        <w:outlineLvl w:val="0"/>
        <w:rPr>
          <w:sz w:val="26"/>
          <w:szCs w:val="26"/>
        </w:rPr>
      </w:pPr>
      <w:r w:rsidRPr="007E02E5">
        <w:rPr>
          <w:sz w:val="26"/>
          <w:szCs w:val="26"/>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2804BE" w:rsidRPr="007E02E5" w:rsidRDefault="002804BE" w:rsidP="002804BE">
      <w:pPr>
        <w:autoSpaceDE w:val="0"/>
        <w:autoSpaceDN w:val="0"/>
        <w:adjustRightInd w:val="0"/>
        <w:outlineLvl w:val="0"/>
        <w:rPr>
          <w:sz w:val="26"/>
          <w:szCs w:val="26"/>
        </w:rPr>
      </w:pPr>
      <w:r w:rsidRPr="007E02E5">
        <w:rPr>
          <w:sz w:val="26"/>
          <w:szCs w:val="26"/>
        </w:rPr>
        <w:t>а) если в заявлении или уведомлении, предусмотренных подпунктом «а» пункта 9 настоящего Положения, не содержится указание о намерении руководителя учреждения лично присутствовать на заседании комиссии;</w:t>
      </w:r>
    </w:p>
    <w:p w:rsidR="002804BE" w:rsidRPr="007E02E5" w:rsidRDefault="002804BE" w:rsidP="002804BE">
      <w:pPr>
        <w:autoSpaceDE w:val="0"/>
        <w:autoSpaceDN w:val="0"/>
        <w:adjustRightInd w:val="0"/>
        <w:outlineLvl w:val="0"/>
        <w:rPr>
          <w:sz w:val="26"/>
          <w:szCs w:val="26"/>
        </w:rPr>
      </w:pPr>
      <w:r w:rsidRPr="007E02E5">
        <w:rPr>
          <w:sz w:val="26"/>
          <w:szCs w:val="26"/>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2804BE" w:rsidRPr="007E02E5" w:rsidRDefault="002804BE" w:rsidP="002804BE">
      <w:pPr>
        <w:autoSpaceDE w:val="0"/>
        <w:autoSpaceDN w:val="0"/>
        <w:adjustRightInd w:val="0"/>
        <w:outlineLvl w:val="0"/>
        <w:rPr>
          <w:sz w:val="26"/>
          <w:szCs w:val="26"/>
        </w:rPr>
      </w:pPr>
      <w:r w:rsidRPr="007E02E5">
        <w:rPr>
          <w:sz w:val="26"/>
          <w:szCs w:val="26"/>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2804BE" w:rsidRPr="007E02E5" w:rsidRDefault="002804BE" w:rsidP="002804BE">
      <w:pPr>
        <w:autoSpaceDE w:val="0"/>
        <w:autoSpaceDN w:val="0"/>
        <w:adjustRightInd w:val="0"/>
        <w:outlineLvl w:val="0"/>
        <w:rPr>
          <w:sz w:val="26"/>
          <w:szCs w:val="26"/>
        </w:rPr>
      </w:pPr>
      <w:r w:rsidRPr="007E02E5">
        <w:rPr>
          <w:sz w:val="26"/>
          <w:szCs w:val="26"/>
        </w:rPr>
        <w:t>18. По итогам рассмотрения вопроса, указанного в абзаце втором подпункта «а» пункта 9 настоящего Положения, комиссия принимает одно из следующих решений:</w:t>
      </w:r>
    </w:p>
    <w:p w:rsidR="002804BE" w:rsidRPr="007E02E5" w:rsidRDefault="002804BE" w:rsidP="002804BE">
      <w:pPr>
        <w:autoSpaceDE w:val="0"/>
        <w:autoSpaceDN w:val="0"/>
        <w:adjustRightInd w:val="0"/>
        <w:outlineLvl w:val="0"/>
        <w:rPr>
          <w:sz w:val="26"/>
          <w:szCs w:val="26"/>
        </w:rPr>
      </w:pPr>
      <w:r w:rsidRPr="007E02E5">
        <w:rPr>
          <w:sz w:val="26"/>
          <w:szCs w:val="26"/>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804BE" w:rsidRPr="007E02E5" w:rsidRDefault="002804BE" w:rsidP="002804BE">
      <w:pPr>
        <w:autoSpaceDE w:val="0"/>
        <w:autoSpaceDN w:val="0"/>
        <w:adjustRightInd w:val="0"/>
        <w:outlineLvl w:val="0"/>
        <w:rPr>
          <w:sz w:val="26"/>
          <w:szCs w:val="26"/>
        </w:rPr>
      </w:pPr>
      <w:r w:rsidRPr="007E02E5">
        <w:rPr>
          <w:sz w:val="26"/>
          <w:szCs w:val="26"/>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2804BE" w:rsidRPr="007E02E5" w:rsidRDefault="002804BE" w:rsidP="002804BE">
      <w:pPr>
        <w:autoSpaceDE w:val="0"/>
        <w:autoSpaceDN w:val="0"/>
        <w:adjustRightInd w:val="0"/>
        <w:outlineLvl w:val="0"/>
        <w:rPr>
          <w:sz w:val="26"/>
          <w:szCs w:val="26"/>
        </w:rPr>
      </w:pPr>
      <w:r w:rsidRPr="009A2E53">
        <w:rPr>
          <w:sz w:val="26"/>
          <w:szCs w:val="26"/>
        </w:rPr>
        <w:lastRenderedPageBreak/>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16579C">
        <w:rPr>
          <w:sz w:val="26"/>
          <w:szCs w:val="26"/>
        </w:rPr>
        <w:t xml:space="preserve">района </w:t>
      </w:r>
      <w:r w:rsidRPr="009A2E53">
        <w:rPr>
          <w:sz w:val="26"/>
          <w:szCs w:val="26"/>
        </w:rPr>
        <w:t>применить к </w:t>
      </w:r>
      <w:r w:rsidR="0016579C">
        <w:rPr>
          <w:sz w:val="26"/>
          <w:szCs w:val="26"/>
        </w:rPr>
        <w:t xml:space="preserve"> </w:t>
      </w:r>
      <w:r w:rsidRPr="009A2E53">
        <w:rPr>
          <w:sz w:val="26"/>
          <w:szCs w:val="26"/>
        </w:rPr>
        <w:t>руководителю учреждения конкретную меру ответственности.</w:t>
      </w:r>
    </w:p>
    <w:p w:rsidR="002804BE" w:rsidRPr="007E02E5" w:rsidRDefault="002804BE" w:rsidP="002804BE">
      <w:pPr>
        <w:autoSpaceDE w:val="0"/>
        <w:autoSpaceDN w:val="0"/>
        <w:adjustRightInd w:val="0"/>
        <w:outlineLvl w:val="0"/>
        <w:rPr>
          <w:sz w:val="26"/>
          <w:szCs w:val="26"/>
        </w:rPr>
      </w:pPr>
      <w:r w:rsidRPr="007E02E5">
        <w:rPr>
          <w:sz w:val="26"/>
          <w:szCs w:val="26"/>
        </w:rPr>
        <w:t>19. По итогам рассмотрения вопроса, предусмотренного подпунктом «б» пункта 9 настоящего Положения, комиссия принимает соответствующее решение.</w:t>
      </w:r>
    </w:p>
    <w:p w:rsidR="002804BE" w:rsidRPr="007E02E5" w:rsidRDefault="002804BE" w:rsidP="002804BE">
      <w:pPr>
        <w:autoSpaceDE w:val="0"/>
        <w:autoSpaceDN w:val="0"/>
        <w:adjustRightInd w:val="0"/>
        <w:outlineLvl w:val="0"/>
        <w:rPr>
          <w:sz w:val="26"/>
          <w:szCs w:val="26"/>
        </w:rPr>
      </w:pPr>
      <w:r w:rsidRPr="007E02E5">
        <w:rPr>
          <w:sz w:val="26"/>
          <w:szCs w:val="26"/>
        </w:rPr>
        <w:t>20. Члены комиссии и лица, участвовавшие в ее заседании, не вправе разглашать сведения, ставшие им известными в ходе работы комиссии.</w:t>
      </w:r>
    </w:p>
    <w:p w:rsidR="002804BE" w:rsidRPr="007E02E5" w:rsidRDefault="002804BE" w:rsidP="002804BE">
      <w:pPr>
        <w:autoSpaceDE w:val="0"/>
        <w:autoSpaceDN w:val="0"/>
        <w:adjustRightInd w:val="0"/>
        <w:outlineLvl w:val="0"/>
        <w:rPr>
          <w:sz w:val="26"/>
          <w:szCs w:val="26"/>
        </w:rPr>
      </w:pPr>
      <w:r w:rsidRPr="007E02E5">
        <w:rPr>
          <w:sz w:val="26"/>
          <w:szCs w:val="26"/>
        </w:rPr>
        <w:t>21. По итогам рассмотрения вопроса, указанного в абзаце третьем подпункта «а» пункта 9 настоящего Положения, комиссия принимает одно из следующих решений:</w:t>
      </w:r>
    </w:p>
    <w:p w:rsidR="002804BE" w:rsidRPr="007E02E5" w:rsidRDefault="002804BE" w:rsidP="002804BE">
      <w:pPr>
        <w:autoSpaceDE w:val="0"/>
        <w:autoSpaceDN w:val="0"/>
        <w:adjustRightInd w:val="0"/>
        <w:outlineLvl w:val="0"/>
        <w:rPr>
          <w:sz w:val="26"/>
          <w:szCs w:val="26"/>
        </w:rPr>
      </w:pPr>
      <w:r w:rsidRPr="007E02E5">
        <w:rPr>
          <w:sz w:val="26"/>
          <w:szCs w:val="26"/>
        </w:rPr>
        <w:t>а) признать, что при исполнении руководителем учреждения должностных обязанностей конфликт интересов отсутствует;</w:t>
      </w:r>
    </w:p>
    <w:p w:rsidR="002804BE" w:rsidRPr="007E02E5" w:rsidRDefault="002804BE" w:rsidP="002804BE">
      <w:pPr>
        <w:autoSpaceDE w:val="0"/>
        <w:autoSpaceDN w:val="0"/>
        <w:adjustRightInd w:val="0"/>
        <w:outlineLvl w:val="0"/>
        <w:rPr>
          <w:sz w:val="26"/>
          <w:szCs w:val="26"/>
        </w:rPr>
      </w:pPr>
      <w:r w:rsidRPr="007E02E5">
        <w:rPr>
          <w:sz w:val="26"/>
          <w:szCs w:val="26"/>
        </w:rPr>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16579C">
        <w:rPr>
          <w:sz w:val="26"/>
          <w:szCs w:val="26"/>
        </w:rPr>
        <w:t xml:space="preserve">работодателю (представителю нанимателя) </w:t>
      </w:r>
      <w:r w:rsidRPr="00183376">
        <w:rPr>
          <w:sz w:val="26"/>
          <w:szCs w:val="26"/>
        </w:rPr>
        <w:t>принять</w:t>
      </w:r>
      <w:r w:rsidRPr="007E02E5">
        <w:rPr>
          <w:sz w:val="26"/>
          <w:szCs w:val="26"/>
        </w:rPr>
        <w:t xml:space="preserve"> меры по урегулированию конфликта интересов или по недопущению его возникновения;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16579C">
        <w:rPr>
          <w:sz w:val="26"/>
          <w:szCs w:val="26"/>
        </w:rPr>
        <w:t>г</w:t>
      </w:r>
      <w:r>
        <w:rPr>
          <w:sz w:val="26"/>
          <w:szCs w:val="26"/>
        </w:rPr>
        <w:t xml:space="preserve">лаве </w:t>
      </w:r>
      <w:r w:rsidR="0016579C">
        <w:rPr>
          <w:sz w:val="26"/>
          <w:szCs w:val="26"/>
        </w:rPr>
        <w:t xml:space="preserve">района </w:t>
      </w:r>
      <w:r w:rsidRPr="007E02E5">
        <w:rPr>
          <w:sz w:val="26"/>
          <w:szCs w:val="26"/>
        </w:rPr>
        <w:t>применить к руководителю учреждения конкретную меру ответственности.</w:t>
      </w:r>
    </w:p>
    <w:p w:rsidR="002804BE" w:rsidRPr="007E02E5" w:rsidRDefault="002804BE" w:rsidP="002804BE">
      <w:pPr>
        <w:autoSpaceDE w:val="0"/>
        <w:autoSpaceDN w:val="0"/>
        <w:adjustRightInd w:val="0"/>
        <w:outlineLvl w:val="0"/>
        <w:rPr>
          <w:sz w:val="26"/>
          <w:szCs w:val="26"/>
        </w:rPr>
      </w:pPr>
      <w:r w:rsidRPr="007E02E5">
        <w:rPr>
          <w:sz w:val="26"/>
          <w:szCs w:val="26"/>
        </w:rPr>
        <w:t>22. По итогам рассмотрения вопросов, указанных в подпункте «а»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2804BE" w:rsidRPr="007E02E5" w:rsidRDefault="002804BE" w:rsidP="002804BE">
      <w:pPr>
        <w:autoSpaceDE w:val="0"/>
        <w:autoSpaceDN w:val="0"/>
        <w:adjustRightInd w:val="0"/>
        <w:outlineLvl w:val="0"/>
        <w:rPr>
          <w:sz w:val="26"/>
          <w:szCs w:val="26"/>
        </w:rPr>
      </w:pPr>
      <w:r w:rsidRPr="007E02E5">
        <w:rPr>
          <w:sz w:val="26"/>
          <w:szCs w:val="26"/>
        </w:rPr>
        <w:t>23. Для исполнения решений комиссии могут быть подготовлены проекты</w:t>
      </w:r>
      <w:r w:rsidR="00735258">
        <w:rPr>
          <w:sz w:val="26"/>
          <w:szCs w:val="26"/>
        </w:rPr>
        <w:t xml:space="preserve"> правовых актов администрации Подгоренского муниципального района</w:t>
      </w:r>
      <w:r w:rsidRPr="007E02E5">
        <w:rPr>
          <w:sz w:val="26"/>
          <w:szCs w:val="26"/>
        </w:rPr>
        <w:t xml:space="preserve">, решений или поручений </w:t>
      </w:r>
      <w:r w:rsidR="00735258">
        <w:rPr>
          <w:sz w:val="26"/>
          <w:szCs w:val="26"/>
        </w:rPr>
        <w:t>г</w:t>
      </w:r>
      <w:r>
        <w:rPr>
          <w:sz w:val="26"/>
          <w:szCs w:val="26"/>
        </w:rPr>
        <w:t>лавы</w:t>
      </w:r>
      <w:r w:rsidR="00735258">
        <w:rPr>
          <w:sz w:val="26"/>
          <w:szCs w:val="26"/>
        </w:rPr>
        <w:t xml:space="preserve"> района</w:t>
      </w:r>
      <w:r w:rsidRPr="007E02E5">
        <w:rPr>
          <w:sz w:val="26"/>
          <w:szCs w:val="26"/>
        </w:rPr>
        <w:t xml:space="preserve">, которые в установленном порядке представляются на рассмотрение </w:t>
      </w:r>
      <w:r w:rsidR="00735258">
        <w:rPr>
          <w:sz w:val="26"/>
          <w:szCs w:val="26"/>
        </w:rPr>
        <w:t>г</w:t>
      </w:r>
      <w:r w:rsidRPr="00183376">
        <w:rPr>
          <w:sz w:val="26"/>
          <w:szCs w:val="26"/>
        </w:rPr>
        <w:t>лаве</w:t>
      </w:r>
      <w:r w:rsidR="00735258">
        <w:rPr>
          <w:sz w:val="26"/>
          <w:szCs w:val="26"/>
        </w:rPr>
        <w:t xml:space="preserve"> района</w:t>
      </w:r>
      <w:r w:rsidRPr="00183376">
        <w:rPr>
          <w:sz w:val="26"/>
          <w:szCs w:val="26"/>
        </w:rPr>
        <w:t>.</w:t>
      </w:r>
    </w:p>
    <w:p w:rsidR="002804BE" w:rsidRPr="007E02E5" w:rsidRDefault="002804BE" w:rsidP="002804BE">
      <w:pPr>
        <w:autoSpaceDE w:val="0"/>
        <w:autoSpaceDN w:val="0"/>
        <w:adjustRightInd w:val="0"/>
        <w:outlineLvl w:val="0"/>
        <w:rPr>
          <w:sz w:val="26"/>
          <w:szCs w:val="26"/>
        </w:rPr>
      </w:pPr>
      <w:r w:rsidRPr="007E02E5">
        <w:rPr>
          <w:sz w:val="26"/>
          <w:szCs w:val="26"/>
        </w:rPr>
        <w:t xml:space="preserve">24. Решения комиссии по вопросам, указанным в пункте 9 настоящего Положения, принимаются </w:t>
      </w:r>
      <w:r>
        <w:rPr>
          <w:sz w:val="26"/>
          <w:szCs w:val="26"/>
        </w:rPr>
        <w:t>открытым</w:t>
      </w:r>
      <w:r w:rsidRPr="007E02E5">
        <w:rPr>
          <w:sz w:val="26"/>
          <w:szCs w:val="26"/>
        </w:rPr>
        <w:t xml:space="preserve"> голосованием простым большинством голосов присутствующих на заседании членов комиссии.</w:t>
      </w:r>
    </w:p>
    <w:p w:rsidR="00A7372A" w:rsidRDefault="002804BE" w:rsidP="00E75A28">
      <w:pPr>
        <w:autoSpaceDE w:val="0"/>
        <w:autoSpaceDN w:val="0"/>
        <w:adjustRightInd w:val="0"/>
        <w:outlineLvl w:val="0"/>
        <w:rPr>
          <w:sz w:val="26"/>
          <w:szCs w:val="26"/>
        </w:rPr>
      </w:pPr>
      <w:r w:rsidRPr="007E02E5">
        <w:rPr>
          <w:sz w:val="26"/>
          <w:szCs w:val="26"/>
        </w:rPr>
        <w:t xml:space="preserve">25. Решения комиссии оформляются протоколами, которые подписывают </w:t>
      </w:r>
      <w:r>
        <w:rPr>
          <w:sz w:val="26"/>
          <w:szCs w:val="26"/>
        </w:rPr>
        <w:t>председатель и секретарь комиссии</w:t>
      </w:r>
      <w:r w:rsidRPr="007E02E5">
        <w:rPr>
          <w:sz w:val="26"/>
          <w:szCs w:val="26"/>
        </w:rPr>
        <w:t xml:space="preserve">. Решения комиссии для главы </w:t>
      </w:r>
      <w:r w:rsidR="00A7372A">
        <w:rPr>
          <w:sz w:val="26"/>
          <w:szCs w:val="26"/>
        </w:rPr>
        <w:t xml:space="preserve">района </w:t>
      </w:r>
      <w:r w:rsidRPr="007E02E5">
        <w:rPr>
          <w:sz w:val="26"/>
          <w:szCs w:val="26"/>
        </w:rPr>
        <w:t>носят рекомендательный характер.</w:t>
      </w:r>
    </w:p>
    <w:p w:rsidR="002804BE" w:rsidRPr="007E02E5" w:rsidRDefault="002804BE" w:rsidP="002804BE">
      <w:pPr>
        <w:autoSpaceDE w:val="0"/>
        <w:autoSpaceDN w:val="0"/>
        <w:adjustRightInd w:val="0"/>
        <w:outlineLvl w:val="0"/>
        <w:rPr>
          <w:sz w:val="26"/>
          <w:szCs w:val="26"/>
        </w:rPr>
      </w:pPr>
      <w:r w:rsidRPr="007E02E5">
        <w:rPr>
          <w:sz w:val="26"/>
          <w:szCs w:val="26"/>
        </w:rPr>
        <w:t>26. В протоколе заседания комиссии указываются:</w:t>
      </w:r>
    </w:p>
    <w:p w:rsidR="002804BE" w:rsidRPr="007E02E5" w:rsidRDefault="002804BE" w:rsidP="002804BE">
      <w:pPr>
        <w:autoSpaceDE w:val="0"/>
        <w:autoSpaceDN w:val="0"/>
        <w:adjustRightInd w:val="0"/>
        <w:outlineLvl w:val="0"/>
        <w:rPr>
          <w:sz w:val="26"/>
          <w:szCs w:val="26"/>
        </w:rPr>
      </w:pPr>
      <w:r w:rsidRPr="007E02E5">
        <w:rPr>
          <w:sz w:val="26"/>
          <w:szCs w:val="26"/>
        </w:rPr>
        <w:t>1) дата заседания комиссии, фамилии, имена, отчества членов комиссии и других лиц, присутствующих на заседании;</w:t>
      </w:r>
    </w:p>
    <w:p w:rsidR="002804BE" w:rsidRPr="007E02E5" w:rsidRDefault="002804BE" w:rsidP="002804BE">
      <w:pPr>
        <w:autoSpaceDE w:val="0"/>
        <w:autoSpaceDN w:val="0"/>
        <w:adjustRightInd w:val="0"/>
        <w:outlineLvl w:val="0"/>
        <w:rPr>
          <w:sz w:val="26"/>
          <w:szCs w:val="26"/>
        </w:rPr>
      </w:pPr>
      <w:r w:rsidRPr="007E02E5">
        <w:rPr>
          <w:sz w:val="26"/>
          <w:szCs w:val="26"/>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t>3) предъявляемые к руководителю учреждения претензии, материалы, на которых они основываются;</w:t>
      </w:r>
    </w:p>
    <w:p w:rsidR="002804BE" w:rsidRPr="007E02E5" w:rsidRDefault="002804BE" w:rsidP="002804BE">
      <w:pPr>
        <w:autoSpaceDE w:val="0"/>
        <w:autoSpaceDN w:val="0"/>
        <w:adjustRightInd w:val="0"/>
        <w:outlineLvl w:val="0"/>
        <w:rPr>
          <w:sz w:val="26"/>
          <w:szCs w:val="26"/>
        </w:rPr>
      </w:pPr>
      <w:r w:rsidRPr="007E02E5">
        <w:rPr>
          <w:sz w:val="26"/>
          <w:szCs w:val="26"/>
        </w:rPr>
        <w:t>4) содержание пояснений руководителя учреждения и других лиц по существу предъявляемых претензий;</w:t>
      </w:r>
    </w:p>
    <w:p w:rsidR="002804BE" w:rsidRPr="007E02E5" w:rsidRDefault="002804BE" w:rsidP="002804BE">
      <w:pPr>
        <w:autoSpaceDE w:val="0"/>
        <w:autoSpaceDN w:val="0"/>
        <w:adjustRightInd w:val="0"/>
        <w:outlineLvl w:val="0"/>
        <w:rPr>
          <w:sz w:val="26"/>
          <w:szCs w:val="26"/>
        </w:rPr>
      </w:pPr>
      <w:r w:rsidRPr="007E02E5">
        <w:rPr>
          <w:sz w:val="26"/>
          <w:szCs w:val="26"/>
        </w:rPr>
        <w:t>5) фамилии, имена, отчества выступивших на заседании лиц и краткое изложение их выступлений;</w:t>
      </w:r>
    </w:p>
    <w:p w:rsidR="002804BE" w:rsidRPr="007E02E5" w:rsidRDefault="002804BE" w:rsidP="002804BE">
      <w:pPr>
        <w:autoSpaceDE w:val="0"/>
        <w:autoSpaceDN w:val="0"/>
        <w:adjustRightInd w:val="0"/>
        <w:outlineLvl w:val="0"/>
        <w:rPr>
          <w:sz w:val="26"/>
          <w:szCs w:val="26"/>
        </w:rPr>
      </w:pPr>
      <w:r w:rsidRPr="007E02E5">
        <w:rPr>
          <w:sz w:val="26"/>
          <w:szCs w:val="26"/>
        </w:rPr>
        <w:lastRenderedPageBreak/>
        <w:t>6) источник информации, содержащей основания для проведения заседания комиссии, дата поступления информации в администрацию МО;</w:t>
      </w:r>
    </w:p>
    <w:p w:rsidR="002804BE" w:rsidRPr="007E02E5" w:rsidRDefault="002804BE" w:rsidP="002804BE">
      <w:pPr>
        <w:autoSpaceDE w:val="0"/>
        <w:autoSpaceDN w:val="0"/>
        <w:adjustRightInd w:val="0"/>
        <w:outlineLvl w:val="0"/>
        <w:rPr>
          <w:sz w:val="26"/>
          <w:szCs w:val="26"/>
        </w:rPr>
      </w:pPr>
      <w:r w:rsidRPr="007E02E5">
        <w:rPr>
          <w:sz w:val="26"/>
          <w:szCs w:val="26"/>
        </w:rPr>
        <w:t>7) другие сведения;</w:t>
      </w:r>
    </w:p>
    <w:p w:rsidR="002804BE" w:rsidRPr="007E02E5" w:rsidRDefault="002804BE" w:rsidP="002804BE">
      <w:pPr>
        <w:autoSpaceDE w:val="0"/>
        <w:autoSpaceDN w:val="0"/>
        <w:adjustRightInd w:val="0"/>
        <w:outlineLvl w:val="0"/>
        <w:rPr>
          <w:sz w:val="26"/>
          <w:szCs w:val="26"/>
        </w:rPr>
      </w:pPr>
      <w:r w:rsidRPr="007E02E5">
        <w:rPr>
          <w:sz w:val="26"/>
          <w:szCs w:val="26"/>
        </w:rPr>
        <w:t>8) результаты голосования;</w:t>
      </w:r>
    </w:p>
    <w:p w:rsidR="002804BE" w:rsidRPr="007E02E5" w:rsidRDefault="002804BE" w:rsidP="002804BE">
      <w:pPr>
        <w:autoSpaceDE w:val="0"/>
        <w:autoSpaceDN w:val="0"/>
        <w:adjustRightInd w:val="0"/>
        <w:outlineLvl w:val="0"/>
        <w:rPr>
          <w:sz w:val="26"/>
          <w:szCs w:val="26"/>
        </w:rPr>
      </w:pPr>
      <w:r w:rsidRPr="007E02E5">
        <w:rPr>
          <w:sz w:val="26"/>
          <w:szCs w:val="26"/>
        </w:rPr>
        <w:t>9) решение и обоснование его принятия.</w:t>
      </w:r>
    </w:p>
    <w:p w:rsidR="002804BE" w:rsidRPr="007E02E5" w:rsidRDefault="002804BE" w:rsidP="002804BE">
      <w:pPr>
        <w:autoSpaceDE w:val="0"/>
        <w:autoSpaceDN w:val="0"/>
        <w:adjustRightInd w:val="0"/>
        <w:outlineLvl w:val="0"/>
        <w:rPr>
          <w:sz w:val="26"/>
          <w:szCs w:val="26"/>
        </w:rPr>
      </w:pPr>
      <w:r w:rsidRPr="00B70405">
        <w:rPr>
          <w:sz w:val="26"/>
          <w:szCs w:val="26"/>
        </w:rPr>
        <w:t>27. Член комиссии</w:t>
      </w:r>
      <w:r w:rsidRPr="007E02E5">
        <w:rPr>
          <w:sz w:val="26"/>
          <w:szCs w:val="26"/>
        </w:rPr>
        <w:t>,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2804BE" w:rsidRPr="007E02E5" w:rsidRDefault="002804BE" w:rsidP="002804BE">
      <w:pPr>
        <w:autoSpaceDE w:val="0"/>
        <w:autoSpaceDN w:val="0"/>
        <w:adjustRightInd w:val="0"/>
        <w:outlineLvl w:val="0"/>
        <w:rPr>
          <w:sz w:val="26"/>
          <w:szCs w:val="26"/>
        </w:rPr>
      </w:pPr>
      <w:r w:rsidRPr="007E02E5">
        <w:rPr>
          <w:sz w:val="26"/>
          <w:szCs w:val="26"/>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2804BE" w:rsidRPr="007E02E5" w:rsidRDefault="002804BE" w:rsidP="002804BE">
      <w:pPr>
        <w:autoSpaceDE w:val="0"/>
        <w:autoSpaceDN w:val="0"/>
        <w:adjustRightInd w:val="0"/>
        <w:outlineLvl w:val="0"/>
        <w:rPr>
          <w:sz w:val="26"/>
          <w:szCs w:val="26"/>
        </w:rPr>
      </w:pPr>
      <w:r w:rsidRPr="007E02E5">
        <w:rPr>
          <w:sz w:val="26"/>
          <w:szCs w:val="26"/>
        </w:rPr>
        <w:t xml:space="preserve">29. Глава </w:t>
      </w:r>
      <w:r w:rsidR="002B5EB4">
        <w:rPr>
          <w:sz w:val="26"/>
          <w:szCs w:val="26"/>
        </w:rPr>
        <w:t xml:space="preserve">района </w:t>
      </w:r>
      <w:r w:rsidRPr="007E02E5">
        <w:rPr>
          <w:sz w:val="26"/>
          <w:szCs w:val="26"/>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в письменной форме уведомляет комиссию в месячный срок со дня поступления к нему протокола заседания комиссии. Решение главы </w:t>
      </w:r>
      <w:r w:rsidR="002B5EB4">
        <w:rPr>
          <w:sz w:val="26"/>
          <w:szCs w:val="26"/>
        </w:rPr>
        <w:t xml:space="preserve">района </w:t>
      </w:r>
      <w:r w:rsidRPr="007E02E5">
        <w:rPr>
          <w:sz w:val="26"/>
          <w:szCs w:val="26"/>
        </w:rPr>
        <w:t>оглашается на ближайшем заседании комиссии и принимается к сведению без обсуждения.</w:t>
      </w:r>
    </w:p>
    <w:p w:rsidR="002804BE" w:rsidRPr="007E02E5" w:rsidRDefault="002804BE" w:rsidP="002804BE">
      <w:pPr>
        <w:autoSpaceDE w:val="0"/>
        <w:autoSpaceDN w:val="0"/>
        <w:adjustRightInd w:val="0"/>
        <w:outlineLvl w:val="0"/>
        <w:rPr>
          <w:sz w:val="26"/>
          <w:szCs w:val="26"/>
        </w:rPr>
      </w:pPr>
      <w:r w:rsidRPr="007E02E5">
        <w:rPr>
          <w:sz w:val="26"/>
          <w:szCs w:val="26"/>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главе </w:t>
      </w:r>
      <w:r w:rsidR="002B5EB4">
        <w:rPr>
          <w:sz w:val="26"/>
          <w:szCs w:val="26"/>
        </w:rPr>
        <w:t xml:space="preserve">района </w:t>
      </w:r>
      <w:r w:rsidRPr="007E02E5">
        <w:rPr>
          <w:sz w:val="26"/>
          <w:szCs w:val="26"/>
        </w:rPr>
        <w:t>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2804BE" w:rsidRPr="007E02E5" w:rsidRDefault="002804BE" w:rsidP="002804BE">
      <w:pPr>
        <w:autoSpaceDE w:val="0"/>
        <w:autoSpaceDN w:val="0"/>
        <w:adjustRightInd w:val="0"/>
        <w:outlineLvl w:val="0"/>
        <w:rPr>
          <w:sz w:val="26"/>
          <w:szCs w:val="26"/>
        </w:rPr>
      </w:pPr>
      <w:r w:rsidRPr="007E02E5">
        <w:rPr>
          <w:sz w:val="26"/>
          <w:szCs w:val="26"/>
        </w:rPr>
        <w:t>31. В случае установления комиссией факта совершения руководителем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2804BE" w:rsidRPr="007E02E5" w:rsidRDefault="002804BE" w:rsidP="002804BE">
      <w:pPr>
        <w:autoSpaceDE w:val="0"/>
        <w:autoSpaceDN w:val="0"/>
        <w:adjustRightInd w:val="0"/>
        <w:outlineLvl w:val="0"/>
        <w:rPr>
          <w:sz w:val="26"/>
          <w:szCs w:val="26"/>
        </w:rPr>
      </w:pPr>
      <w:r w:rsidRPr="007E02E5">
        <w:rPr>
          <w:sz w:val="26"/>
          <w:szCs w:val="26"/>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2804BE" w:rsidRPr="007E02E5" w:rsidRDefault="002804BE" w:rsidP="002804BE">
      <w:pPr>
        <w:autoSpaceDE w:val="0"/>
        <w:autoSpaceDN w:val="0"/>
        <w:adjustRightInd w:val="0"/>
        <w:outlineLvl w:val="0"/>
        <w:rPr>
          <w:sz w:val="26"/>
          <w:szCs w:val="26"/>
        </w:rPr>
      </w:pPr>
      <w:r w:rsidRPr="007E02E5">
        <w:rPr>
          <w:sz w:val="26"/>
          <w:szCs w:val="26"/>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2B5EB4">
        <w:rPr>
          <w:sz w:val="26"/>
          <w:szCs w:val="26"/>
        </w:rPr>
        <w:t>юридическим отделом администрации Подгоренского муниципального района</w:t>
      </w:r>
      <w:r w:rsidRPr="007E02E5">
        <w:rPr>
          <w:sz w:val="26"/>
          <w:szCs w:val="26"/>
        </w:rPr>
        <w:t>.</w:t>
      </w:r>
    </w:p>
    <w:p w:rsidR="00A32519" w:rsidRDefault="00A32519"/>
    <w:p w:rsidR="007E3D9A" w:rsidRDefault="007E3D9A"/>
    <w:p w:rsidR="007E3D9A" w:rsidRDefault="007E3D9A"/>
    <w:p w:rsidR="007E3D9A" w:rsidRDefault="007E3D9A"/>
    <w:p w:rsidR="007E3D9A" w:rsidRDefault="007E3D9A"/>
    <w:p w:rsidR="007E3D9A" w:rsidRDefault="007E3D9A"/>
    <w:p w:rsidR="007E3D9A" w:rsidRDefault="007E3D9A"/>
    <w:p w:rsidR="007E3D9A" w:rsidRDefault="007E3D9A"/>
    <w:p w:rsidR="00DD747A" w:rsidRPr="00DD747A" w:rsidRDefault="00DD747A" w:rsidP="00DD747A">
      <w:pPr>
        <w:suppressAutoHyphens/>
        <w:ind w:firstLine="0"/>
        <w:jc w:val="left"/>
        <w:rPr>
          <w:rFonts w:eastAsia="Times New Roman"/>
          <w:szCs w:val="28"/>
          <w:lang w:eastAsia="ar-SA"/>
        </w:rPr>
      </w:pPr>
      <w:bookmarkStart w:id="0" w:name="_GoBack"/>
      <w:bookmarkEnd w:id="0"/>
    </w:p>
    <w:p w:rsidR="007E3D9A" w:rsidRPr="007E3D9A" w:rsidRDefault="007E3D9A" w:rsidP="00E75A28">
      <w:pPr>
        <w:ind w:firstLine="0"/>
        <w:rPr>
          <w:sz w:val="26"/>
          <w:szCs w:val="26"/>
        </w:rPr>
      </w:pPr>
    </w:p>
    <w:sectPr w:rsidR="007E3D9A" w:rsidRPr="007E3D9A" w:rsidSect="00451082">
      <w:headerReference w:type="default" r:id="rId10"/>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A9" w:rsidRDefault="00CD51A9" w:rsidP="00F850BD">
      <w:r>
        <w:separator/>
      </w:r>
    </w:p>
  </w:endnote>
  <w:endnote w:type="continuationSeparator" w:id="0">
    <w:p w:rsidR="00CD51A9" w:rsidRDefault="00CD51A9" w:rsidP="00F8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A9" w:rsidRDefault="00CD51A9" w:rsidP="00F850BD">
      <w:r>
        <w:separator/>
      </w:r>
    </w:p>
  </w:footnote>
  <w:footnote w:type="continuationSeparator" w:id="0">
    <w:p w:rsidR="00CD51A9" w:rsidRDefault="00CD51A9" w:rsidP="00F850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0BD" w:rsidRDefault="00F850BD" w:rsidP="00F850BD">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23E5F"/>
    <w:multiLevelType w:val="hybridMultilevel"/>
    <w:tmpl w:val="7332AA02"/>
    <w:lvl w:ilvl="0" w:tplc="955698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A4E3A10"/>
    <w:multiLevelType w:val="hybridMultilevel"/>
    <w:tmpl w:val="DA34B5E4"/>
    <w:lvl w:ilvl="0" w:tplc="B2F610A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89"/>
    <w:rsid w:val="0004231E"/>
    <w:rsid w:val="00047055"/>
    <w:rsid w:val="000761F2"/>
    <w:rsid w:val="00095F51"/>
    <w:rsid w:val="000E334E"/>
    <w:rsid w:val="000E42BE"/>
    <w:rsid w:val="00110538"/>
    <w:rsid w:val="0014090B"/>
    <w:rsid w:val="0016579C"/>
    <w:rsid w:val="00174972"/>
    <w:rsid w:val="00184F2E"/>
    <w:rsid w:val="001938BE"/>
    <w:rsid w:val="00231EF5"/>
    <w:rsid w:val="002368CE"/>
    <w:rsid w:val="002804BE"/>
    <w:rsid w:val="002A15F1"/>
    <w:rsid w:val="002A7AC8"/>
    <w:rsid w:val="002B0397"/>
    <w:rsid w:val="002B5EB4"/>
    <w:rsid w:val="00362B1F"/>
    <w:rsid w:val="00382248"/>
    <w:rsid w:val="0039637A"/>
    <w:rsid w:val="003F0F42"/>
    <w:rsid w:val="00401588"/>
    <w:rsid w:val="00423BD1"/>
    <w:rsid w:val="004253D2"/>
    <w:rsid w:val="004303B7"/>
    <w:rsid w:val="00432FFF"/>
    <w:rsid w:val="00451082"/>
    <w:rsid w:val="0047783B"/>
    <w:rsid w:val="004A52DB"/>
    <w:rsid w:val="00523465"/>
    <w:rsid w:val="00537A00"/>
    <w:rsid w:val="005A34EB"/>
    <w:rsid w:val="005C2E2B"/>
    <w:rsid w:val="005D0952"/>
    <w:rsid w:val="005F54D7"/>
    <w:rsid w:val="006357E7"/>
    <w:rsid w:val="00657A86"/>
    <w:rsid w:val="00677C22"/>
    <w:rsid w:val="006A2307"/>
    <w:rsid w:val="006A7AE4"/>
    <w:rsid w:val="0070250B"/>
    <w:rsid w:val="007326D3"/>
    <w:rsid w:val="00735258"/>
    <w:rsid w:val="00774E7D"/>
    <w:rsid w:val="00796652"/>
    <w:rsid w:val="007A1315"/>
    <w:rsid w:val="007D4EF1"/>
    <w:rsid w:val="007D667A"/>
    <w:rsid w:val="007E3D9A"/>
    <w:rsid w:val="007F23E6"/>
    <w:rsid w:val="0091069F"/>
    <w:rsid w:val="00A32519"/>
    <w:rsid w:val="00A7372A"/>
    <w:rsid w:val="00AD595C"/>
    <w:rsid w:val="00AF282A"/>
    <w:rsid w:val="00AF7BC0"/>
    <w:rsid w:val="00B44C01"/>
    <w:rsid w:val="00BB1352"/>
    <w:rsid w:val="00BF6FF0"/>
    <w:rsid w:val="00CC48EB"/>
    <w:rsid w:val="00CD51A9"/>
    <w:rsid w:val="00D273B6"/>
    <w:rsid w:val="00D53242"/>
    <w:rsid w:val="00D70E3E"/>
    <w:rsid w:val="00DD62F0"/>
    <w:rsid w:val="00DD747A"/>
    <w:rsid w:val="00DE4EF4"/>
    <w:rsid w:val="00E20A52"/>
    <w:rsid w:val="00E71517"/>
    <w:rsid w:val="00E75A28"/>
    <w:rsid w:val="00EC4D9E"/>
    <w:rsid w:val="00EE446F"/>
    <w:rsid w:val="00EF523B"/>
    <w:rsid w:val="00F00089"/>
    <w:rsid w:val="00F30530"/>
    <w:rsid w:val="00F32BBD"/>
    <w:rsid w:val="00F4258D"/>
    <w:rsid w:val="00F850BD"/>
    <w:rsid w:val="00FD5BC6"/>
    <w:rsid w:val="00FD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BD"/>
    <w:pPr>
      <w:spacing w:after="0" w:line="240" w:lineRule="auto"/>
      <w:ind w:firstLine="567"/>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0BD"/>
    <w:pPr>
      <w:tabs>
        <w:tab w:val="center" w:pos="4677"/>
        <w:tab w:val="right" w:pos="9355"/>
      </w:tabs>
    </w:pPr>
  </w:style>
  <w:style w:type="character" w:customStyle="1" w:styleId="a4">
    <w:name w:val="Верхний колонтитул Знак"/>
    <w:basedOn w:val="a0"/>
    <w:link w:val="a3"/>
    <w:uiPriority w:val="99"/>
    <w:rsid w:val="00F850BD"/>
    <w:rPr>
      <w:rFonts w:ascii="Times New Roman" w:eastAsia="Calibri" w:hAnsi="Times New Roman" w:cs="Times New Roman"/>
      <w:sz w:val="28"/>
    </w:rPr>
  </w:style>
  <w:style w:type="paragraph" w:styleId="a5">
    <w:name w:val="footer"/>
    <w:basedOn w:val="a"/>
    <w:link w:val="a6"/>
    <w:uiPriority w:val="99"/>
    <w:unhideWhenUsed/>
    <w:rsid w:val="00F850BD"/>
    <w:pPr>
      <w:tabs>
        <w:tab w:val="center" w:pos="4677"/>
        <w:tab w:val="right" w:pos="9355"/>
      </w:tabs>
    </w:pPr>
  </w:style>
  <w:style w:type="character" w:customStyle="1" w:styleId="a6">
    <w:name w:val="Нижний колонтитул Знак"/>
    <w:basedOn w:val="a0"/>
    <w:link w:val="a5"/>
    <w:uiPriority w:val="99"/>
    <w:rsid w:val="00F850BD"/>
    <w:rPr>
      <w:rFonts w:ascii="Times New Roman" w:eastAsia="Calibri" w:hAnsi="Times New Roman" w:cs="Times New Roman"/>
      <w:sz w:val="28"/>
    </w:rPr>
  </w:style>
  <w:style w:type="paragraph" w:styleId="a7">
    <w:name w:val="List Paragraph"/>
    <w:basedOn w:val="a"/>
    <w:uiPriority w:val="34"/>
    <w:qFormat/>
    <w:rsid w:val="007E3D9A"/>
    <w:pPr>
      <w:ind w:left="720"/>
      <w:contextualSpacing/>
    </w:pPr>
  </w:style>
  <w:style w:type="paragraph" w:styleId="a8">
    <w:name w:val="Balloon Text"/>
    <w:basedOn w:val="a"/>
    <w:link w:val="a9"/>
    <w:uiPriority w:val="99"/>
    <w:semiHidden/>
    <w:unhideWhenUsed/>
    <w:rsid w:val="00D53242"/>
    <w:rPr>
      <w:rFonts w:ascii="Tahoma" w:hAnsi="Tahoma" w:cs="Tahoma"/>
      <w:sz w:val="16"/>
      <w:szCs w:val="16"/>
    </w:rPr>
  </w:style>
  <w:style w:type="character" w:customStyle="1" w:styleId="a9">
    <w:name w:val="Текст выноски Знак"/>
    <w:basedOn w:val="a0"/>
    <w:link w:val="a8"/>
    <w:uiPriority w:val="99"/>
    <w:semiHidden/>
    <w:rsid w:val="00D5324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0BD"/>
    <w:pPr>
      <w:spacing w:after="0" w:line="240" w:lineRule="auto"/>
      <w:ind w:firstLine="567"/>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0BD"/>
    <w:pPr>
      <w:tabs>
        <w:tab w:val="center" w:pos="4677"/>
        <w:tab w:val="right" w:pos="9355"/>
      </w:tabs>
    </w:pPr>
  </w:style>
  <w:style w:type="character" w:customStyle="1" w:styleId="a4">
    <w:name w:val="Верхний колонтитул Знак"/>
    <w:basedOn w:val="a0"/>
    <w:link w:val="a3"/>
    <w:uiPriority w:val="99"/>
    <w:rsid w:val="00F850BD"/>
    <w:rPr>
      <w:rFonts w:ascii="Times New Roman" w:eastAsia="Calibri" w:hAnsi="Times New Roman" w:cs="Times New Roman"/>
      <w:sz w:val="28"/>
    </w:rPr>
  </w:style>
  <w:style w:type="paragraph" w:styleId="a5">
    <w:name w:val="footer"/>
    <w:basedOn w:val="a"/>
    <w:link w:val="a6"/>
    <w:uiPriority w:val="99"/>
    <w:unhideWhenUsed/>
    <w:rsid w:val="00F850BD"/>
    <w:pPr>
      <w:tabs>
        <w:tab w:val="center" w:pos="4677"/>
        <w:tab w:val="right" w:pos="9355"/>
      </w:tabs>
    </w:pPr>
  </w:style>
  <w:style w:type="character" w:customStyle="1" w:styleId="a6">
    <w:name w:val="Нижний колонтитул Знак"/>
    <w:basedOn w:val="a0"/>
    <w:link w:val="a5"/>
    <w:uiPriority w:val="99"/>
    <w:rsid w:val="00F850BD"/>
    <w:rPr>
      <w:rFonts w:ascii="Times New Roman" w:eastAsia="Calibri" w:hAnsi="Times New Roman" w:cs="Times New Roman"/>
      <w:sz w:val="28"/>
    </w:rPr>
  </w:style>
  <w:style w:type="paragraph" w:styleId="a7">
    <w:name w:val="List Paragraph"/>
    <w:basedOn w:val="a"/>
    <w:uiPriority w:val="34"/>
    <w:qFormat/>
    <w:rsid w:val="007E3D9A"/>
    <w:pPr>
      <w:ind w:left="720"/>
      <w:contextualSpacing/>
    </w:pPr>
  </w:style>
  <w:style w:type="paragraph" w:styleId="a8">
    <w:name w:val="Balloon Text"/>
    <w:basedOn w:val="a"/>
    <w:link w:val="a9"/>
    <w:uiPriority w:val="99"/>
    <w:semiHidden/>
    <w:unhideWhenUsed/>
    <w:rsid w:val="00D53242"/>
    <w:rPr>
      <w:rFonts w:ascii="Tahoma" w:hAnsi="Tahoma" w:cs="Tahoma"/>
      <w:sz w:val="16"/>
      <w:szCs w:val="16"/>
    </w:rPr>
  </w:style>
  <w:style w:type="character" w:customStyle="1" w:styleId="a9">
    <w:name w:val="Текст выноски Знак"/>
    <w:basedOn w:val="a0"/>
    <w:link w:val="a8"/>
    <w:uiPriority w:val="99"/>
    <w:semiHidden/>
    <w:rsid w:val="00D5324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DCCE2-757D-4B58-A652-D27C4EF6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 Ремезова</dc:creator>
  <cp:keywords/>
  <dc:description/>
  <cp:lastModifiedBy>Наталья А. Ремезова</cp:lastModifiedBy>
  <cp:revision>16</cp:revision>
  <cp:lastPrinted>2022-06-01T10:51:00Z</cp:lastPrinted>
  <dcterms:created xsi:type="dcterms:W3CDTF">2022-04-11T08:05:00Z</dcterms:created>
  <dcterms:modified xsi:type="dcterms:W3CDTF">2022-06-03T05:32:00Z</dcterms:modified>
</cp:coreProperties>
</file>