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71" w:rsidRDefault="001A7871" w:rsidP="001A7871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A4505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победителей</w:t>
      </w:r>
    </w:p>
    <w:p w:rsidR="001A7871" w:rsidRPr="001A7871" w:rsidRDefault="001A7871" w:rsidP="001A7871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1A7871">
        <w:rPr>
          <w:b/>
          <w:sz w:val="28"/>
          <w:szCs w:val="28"/>
        </w:rPr>
        <w:t xml:space="preserve">конкурса по предоставлению грантов </w:t>
      </w:r>
      <w:proofErr w:type="gramStart"/>
      <w:r w:rsidRPr="001A7871">
        <w:rPr>
          <w:b/>
          <w:sz w:val="28"/>
          <w:szCs w:val="28"/>
        </w:rPr>
        <w:t>в</w:t>
      </w:r>
      <w:proofErr w:type="gramEnd"/>
    </w:p>
    <w:p w:rsidR="001A7871" w:rsidRPr="001A7871" w:rsidRDefault="001A7871" w:rsidP="001A7871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1A7871">
        <w:rPr>
          <w:b/>
          <w:sz w:val="28"/>
          <w:szCs w:val="28"/>
        </w:rPr>
        <w:t>форме субсидий из бюджета Подгоренского муниципального</w:t>
      </w:r>
    </w:p>
    <w:p w:rsidR="001A7871" w:rsidRDefault="001A7871" w:rsidP="001A7871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1A7871">
        <w:rPr>
          <w:b/>
          <w:sz w:val="28"/>
          <w:szCs w:val="28"/>
        </w:rPr>
        <w:t>района социально ориентированным некоммерческим организациям на реализацию программ (проектов)</w:t>
      </w:r>
    </w:p>
    <w:p w:rsidR="001A7871" w:rsidRDefault="001A7871" w:rsidP="001A78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4066"/>
        <w:gridCol w:w="2616"/>
        <w:gridCol w:w="2103"/>
      </w:tblGrid>
      <w:tr w:rsidR="001A7871" w:rsidRPr="003A4EF3" w:rsidTr="00715C1C">
        <w:tc>
          <w:tcPr>
            <w:tcW w:w="786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b/>
              </w:rPr>
            </w:pPr>
            <w:r w:rsidRPr="003A4EF3">
              <w:rPr>
                <w:b/>
              </w:rPr>
              <w:t xml:space="preserve">№ </w:t>
            </w:r>
            <w:proofErr w:type="gramStart"/>
            <w:r w:rsidRPr="003A4EF3">
              <w:rPr>
                <w:b/>
              </w:rPr>
              <w:t>п</w:t>
            </w:r>
            <w:proofErr w:type="gramEnd"/>
            <w:r w:rsidRPr="003A4EF3">
              <w:rPr>
                <w:b/>
              </w:rPr>
              <w:t>/п</w:t>
            </w:r>
          </w:p>
        </w:tc>
        <w:tc>
          <w:tcPr>
            <w:tcW w:w="4068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b/>
              </w:rPr>
            </w:pPr>
            <w:r w:rsidRPr="003A4EF3">
              <w:rPr>
                <w:b/>
              </w:rPr>
              <w:t>Наименование СО НКО</w:t>
            </w:r>
          </w:p>
        </w:tc>
        <w:tc>
          <w:tcPr>
            <w:tcW w:w="2617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b/>
              </w:rPr>
            </w:pPr>
            <w:r w:rsidRPr="003A4EF3">
              <w:rPr>
                <w:b/>
              </w:rPr>
              <w:t>Название программы (проекта)</w:t>
            </w:r>
          </w:p>
        </w:tc>
        <w:tc>
          <w:tcPr>
            <w:tcW w:w="2103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b/>
              </w:rPr>
            </w:pPr>
            <w:r>
              <w:rPr>
                <w:b/>
              </w:rPr>
              <w:t>Размер предоставляемой субсидии (руб.)</w:t>
            </w:r>
          </w:p>
        </w:tc>
      </w:tr>
      <w:tr w:rsidR="001A7871" w:rsidRPr="003A4EF3" w:rsidTr="00715C1C">
        <w:tc>
          <w:tcPr>
            <w:tcW w:w="786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sz w:val="28"/>
                <w:szCs w:val="28"/>
              </w:rPr>
            </w:pPr>
            <w:r w:rsidRPr="003A4EF3">
              <w:rPr>
                <w:sz w:val="28"/>
                <w:szCs w:val="28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:rsidR="001A7871" w:rsidRPr="003A4EF3" w:rsidRDefault="001A7871" w:rsidP="00715C1C">
            <w:pPr>
              <w:rPr>
                <w:sz w:val="28"/>
                <w:szCs w:val="28"/>
              </w:rPr>
            </w:pPr>
            <w:proofErr w:type="spellStart"/>
            <w:r w:rsidRPr="003A4EF3">
              <w:rPr>
                <w:sz w:val="28"/>
                <w:szCs w:val="28"/>
              </w:rPr>
              <w:t>Подгоренская</w:t>
            </w:r>
            <w:proofErr w:type="spellEnd"/>
            <w:r w:rsidRPr="003A4EF3">
              <w:rPr>
                <w:sz w:val="28"/>
                <w:szCs w:val="28"/>
              </w:rPr>
              <w:t xml:space="preserve"> районная общественная организация Всероссийской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17" w:type="dxa"/>
            <w:shd w:val="clear" w:color="auto" w:fill="auto"/>
          </w:tcPr>
          <w:p w:rsidR="001A7871" w:rsidRPr="003A4EF3" w:rsidRDefault="001A7871" w:rsidP="00715C1C">
            <w:pPr>
              <w:rPr>
                <w:sz w:val="28"/>
                <w:szCs w:val="28"/>
              </w:rPr>
            </w:pPr>
            <w:r w:rsidRPr="003A4EF3">
              <w:rPr>
                <w:sz w:val="28"/>
                <w:szCs w:val="28"/>
              </w:rPr>
              <w:t>«Школа – территория безопасности»</w:t>
            </w:r>
          </w:p>
        </w:tc>
        <w:tc>
          <w:tcPr>
            <w:tcW w:w="2103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442 551,00</w:t>
            </w:r>
          </w:p>
        </w:tc>
      </w:tr>
      <w:tr w:rsidR="001A7871" w:rsidRPr="003A4EF3" w:rsidTr="00715C1C">
        <w:tc>
          <w:tcPr>
            <w:tcW w:w="786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1A7871" w:rsidRPr="003A4EF3" w:rsidRDefault="001A7871" w:rsidP="00715C1C">
            <w:pPr>
              <w:rPr>
                <w:sz w:val="28"/>
                <w:szCs w:val="28"/>
              </w:rPr>
            </w:pPr>
            <w:r w:rsidRPr="003A4EF3">
              <w:rPr>
                <w:sz w:val="28"/>
                <w:szCs w:val="28"/>
              </w:rPr>
              <w:t>Благотворительный фонд Подгоренского района Воронежской области «Чистое сердце»</w:t>
            </w:r>
          </w:p>
        </w:tc>
        <w:tc>
          <w:tcPr>
            <w:tcW w:w="2617" w:type="dxa"/>
            <w:shd w:val="clear" w:color="auto" w:fill="auto"/>
          </w:tcPr>
          <w:p w:rsidR="001A7871" w:rsidRPr="003A4EF3" w:rsidRDefault="001A7871" w:rsidP="00715C1C">
            <w:pPr>
              <w:rPr>
                <w:sz w:val="28"/>
                <w:szCs w:val="28"/>
              </w:rPr>
            </w:pPr>
            <w:r w:rsidRPr="003A4EF3">
              <w:rPr>
                <w:sz w:val="28"/>
                <w:szCs w:val="28"/>
              </w:rPr>
              <w:t>«Подгоренский район – центр казачьей культуры»</w:t>
            </w:r>
          </w:p>
        </w:tc>
        <w:tc>
          <w:tcPr>
            <w:tcW w:w="2103" w:type="dxa"/>
            <w:shd w:val="clear" w:color="auto" w:fill="auto"/>
          </w:tcPr>
          <w:p w:rsidR="001A7871" w:rsidRPr="003A4EF3" w:rsidRDefault="001A7871" w:rsidP="00715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350 000,00</w:t>
            </w:r>
          </w:p>
        </w:tc>
      </w:tr>
    </w:tbl>
    <w:p w:rsidR="00AD313C" w:rsidRDefault="00AD313C">
      <w:bookmarkStart w:id="0" w:name="_GoBack"/>
      <w:bookmarkEnd w:id="0"/>
    </w:p>
    <w:sectPr w:rsidR="00AD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81"/>
    <w:rsid w:val="001A7871"/>
    <w:rsid w:val="00835081"/>
    <w:rsid w:val="00A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2021-10-28T09:16:00Z</dcterms:created>
  <dcterms:modified xsi:type="dcterms:W3CDTF">2021-10-28T09:18:00Z</dcterms:modified>
</cp:coreProperties>
</file>