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5B" w:rsidRPr="002C0C5B" w:rsidRDefault="003812F7" w:rsidP="002C0C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0C5B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0F2C9C" w:rsidRDefault="003812F7" w:rsidP="000F2C9C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2C9C">
        <w:rPr>
          <w:rFonts w:ascii="Times New Roman" w:hAnsi="Times New Roman" w:cs="Times New Roman"/>
          <w:b/>
          <w:sz w:val="28"/>
          <w:szCs w:val="28"/>
        </w:rPr>
        <w:t xml:space="preserve">к постановлению администрации </w:t>
      </w:r>
      <w:r w:rsidR="002C0C5B" w:rsidRPr="000F2C9C">
        <w:rPr>
          <w:rFonts w:ascii="Times New Roman" w:hAnsi="Times New Roman" w:cs="Times New Roman"/>
          <w:b/>
          <w:sz w:val="28"/>
          <w:szCs w:val="28"/>
        </w:rPr>
        <w:t>По</w:t>
      </w:r>
      <w:r w:rsidR="00786C56" w:rsidRPr="000F2C9C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Pr="000F2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AB9" w:rsidRPr="000F2C9C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0F2C9C">
        <w:rPr>
          <w:rFonts w:ascii="Times New Roman" w:hAnsi="Times New Roman" w:cs="Times New Roman"/>
          <w:b/>
          <w:sz w:val="28"/>
          <w:szCs w:val="28"/>
        </w:rPr>
        <w:t>района</w:t>
      </w:r>
      <w:r w:rsidR="005A3F62" w:rsidRPr="000F2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C5B" w:rsidRPr="000F2C9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42577" w:rsidRPr="000F2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A19">
        <w:rPr>
          <w:rFonts w:ascii="Times New Roman" w:hAnsi="Times New Roman" w:cs="Times New Roman"/>
          <w:b/>
          <w:sz w:val="28"/>
          <w:szCs w:val="28"/>
        </w:rPr>
        <w:t>24</w:t>
      </w:r>
      <w:r w:rsidR="004705D4" w:rsidRPr="000F2C9C">
        <w:rPr>
          <w:rFonts w:ascii="Times New Roman" w:hAnsi="Times New Roman" w:cs="Times New Roman"/>
          <w:b/>
          <w:sz w:val="28"/>
          <w:szCs w:val="28"/>
        </w:rPr>
        <w:t>.12.2024</w:t>
      </w:r>
      <w:r w:rsidR="00C5174C" w:rsidRPr="000F2C9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2C0C5B" w:rsidRPr="000F2C9C">
        <w:rPr>
          <w:rFonts w:ascii="Times New Roman" w:hAnsi="Times New Roman" w:cs="Times New Roman"/>
          <w:b/>
          <w:sz w:val="28"/>
          <w:szCs w:val="28"/>
        </w:rPr>
        <w:t>.</w:t>
      </w:r>
      <w:r w:rsidR="00C5174C" w:rsidRPr="000F2C9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F75A19">
        <w:rPr>
          <w:rFonts w:ascii="Times New Roman" w:hAnsi="Times New Roman" w:cs="Times New Roman"/>
          <w:b/>
          <w:sz w:val="28"/>
          <w:szCs w:val="28"/>
        </w:rPr>
        <w:t>1551</w:t>
      </w:r>
      <w:r w:rsidR="00C5174C" w:rsidRPr="000F2C9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0C5B" w:rsidRPr="000F2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577" w:rsidRPr="000F2C9C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</w:t>
      </w:r>
      <w:r w:rsidR="004705D4" w:rsidRPr="000F2C9C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муниципальной программы Подгоренского муниципального района</w:t>
      </w:r>
    </w:p>
    <w:p w:rsidR="003812F7" w:rsidRPr="000F2C9C" w:rsidRDefault="004705D4" w:rsidP="000F2C9C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C9C">
        <w:rPr>
          <w:rFonts w:ascii="Times New Roman" w:eastAsia="Times New Roman" w:hAnsi="Times New Roman" w:cs="Times New Roman"/>
          <w:b/>
          <w:sz w:val="28"/>
          <w:szCs w:val="28"/>
        </w:rPr>
        <w:t>«Развитие экономики района» на 20</w:t>
      </w:r>
      <w:r w:rsidR="00F75A19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Pr="000F2C9C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F75A19">
        <w:rPr>
          <w:rFonts w:ascii="Times New Roman" w:eastAsia="Times New Roman" w:hAnsi="Times New Roman" w:cs="Times New Roman"/>
          <w:b/>
          <w:sz w:val="28"/>
          <w:szCs w:val="28"/>
        </w:rPr>
        <w:t>9 гг.</w:t>
      </w:r>
    </w:p>
    <w:p w:rsidR="00CE603F" w:rsidRPr="00895406" w:rsidRDefault="00CE603F" w:rsidP="00293DF6">
      <w:pPr>
        <w:pStyle w:val="a5"/>
        <w:jc w:val="both"/>
        <w:rPr>
          <w:b/>
        </w:rPr>
      </w:pPr>
    </w:p>
    <w:p w:rsidR="00D35A22" w:rsidRDefault="003812F7">
      <w:pPr>
        <w:rPr>
          <w:rFonts w:ascii="Times New Roman" w:hAnsi="Times New Roman" w:cs="Times New Roman"/>
          <w:b/>
          <w:sz w:val="28"/>
          <w:szCs w:val="28"/>
        </w:rPr>
      </w:pPr>
      <w:r w:rsidRPr="003812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12F7">
        <w:rPr>
          <w:rFonts w:ascii="Times New Roman" w:hAnsi="Times New Roman" w:cs="Times New Roman"/>
          <w:b/>
          <w:sz w:val="28"/>
          <w:szCs w:val="28"/>
        </w:rPr>
        <w:t>Описание предлагаемого правового регулирования</w:t>
      </w:r>
    </w:p>
    <w:p w:rsidR="0042070C" w:rsidRPr="003E40C5" w:rsidRDefault="003812F7" w:rsidP="003E40C5">
      <w:pPr>
        <w:jc w:val="both"/>
        <w:rPr>
          <w:rFonts w:ascii="Times New Roman" w:hAnsi="Times New Roman" w:cs="Times New Roman"/>
          <w:sz w:val="28"/>
          <w:szCs w:val="28"/>
        </w:rPr>
      </w:pPr>
      <w:r w:rsidRPr="00786C5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85CBE" w:rsidRPr="00786C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2FE8" w:rsidRPr="00786C56">
        <w:rPr>
          <w:rFonts w:ascii="Times New Roman" w:hAnsi="Times New Roman" w:cs="Times New Roman"/>
          <w:sz w:val="28"/>
          <w:szCs w:val="28"/>
        </w:rPr>
        <w:t>По</w:t>
      </w:r>
      <w:r w:rsidR="00786C56" w:rsidRPr="00786C56">
        <w:rPr>
          <w:rFonts w:ascii="Times New Roman" w:hAnsi="Times New Roman" w:cs="Times New Roman"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E603F">
        <w:rPr>
          <w:rFonts w:ascii="Times New Roman" w:hAnsi="Times New Roman" w:cs="Times New Roman"/>
          <w:sz w:val="28"/>
          <w:szCs w:val="28"/>
        </w:rPr>
        <w:t xml:space="preserve">от </w:t>
      </w:r>
      <w:r w:rsidR="00F75A19">
        <w:rPr>
          <w:rFonts w:ascii="Times New Roman" w:hAnsi="Times New Roman" w:cs="Times New Roman"/>
          <w:sz w:val="28"/>
          <w:szCs w:val="28"/>
        </w:rPr>
        <w:t>24</w:t>
      </w:r>
      <w:r w:rsidR="000F2C9C">
        <w:rPr>
          <w:rFonts w:ascii="Times New Roman" w:hAnsi="Times New Roman" w:cs="Times New Roman"/>
          <w:sz w:val="28"/>
          <w:szCs w:val="28"/>
        </w:rPr>
        <w:t>.</w:t>
      </w:r>
      <w:r w:rsidR="00F75A19">
        <w:rPr>
          <w:rFonts w:ascii="Times New Roman" w:hAnsi="Times New Roman" w:cs="Times New Roman"/>
          <w:sz w:val="28"/>
          <w:szCs w:val="28"/>
        </w:rPr>
        <w:t>12</w:t>
      </w:r>
      <w:r w:rsidR="000F2C9C">
        <w:rPr>
          <w:rFonts w:ascii="Times New Roman" w:hAnsi="Times New Roman" w:cs="Times New Roman"/>
          <w:sz w:val="28"/>
          <w:szCs w:val="28"/>
        </w:rPr>
        <w:t xml:space="preserve">.2024 </w:t>
      </w:r>
      <w:r w:rsidR="00C5174C">
        <w:rPr>
          <w:rFonts w:ascii="Times New Roman" w:hAnsi="Times New Roman" w:cs="Times New Roman"/>
          <w:sz w:val="28"/>
          <w:szCs w:val="28"/>
        </w:rPr>
        <w:t>г</w:t>
      </w:r>
      <w:r w:rsidR="00F44C25">
        <w:rPr>
          <w:rFonts w:ascii="Times New Roman" w:hAnsi="Times New Roman" w:cs="Times New Roman"/>
          <w:sz w:val="28"/>
          <w:szCs w:val="28"/>
        </w:rPr>
        <w:t xml:space="preserve">. </w:t>
      </w:r>
      <w:r w:rsidR="00C5174C">
        <w:rPr>
          <w:rFonts w:ascii="Times New Roman" w:hAnsi="Times New Roman" w:cs="Times New Roman"/>
          <w:sz w:val="28"/>
          <w:szCs w:val="28"/>
        </w:rPr>
        <w:t>№</w:t>
      </w:r>
      <w:r w:rsidR="004705D4">
        <w:rPr>
          <w:rFonts w:ascii="Times New Roman" w:hAnsi="Times New Roman" w:cs="Times New Roman"/>
          <w:sz w:val="28"/>
          <w:szCs w:val="28"/>
        </w:rPr>
        <w:t xml:space="preserve"> </w:t>
      </w:r>
      <w:r w:rsidR="00F75A19">
        <w:rPr>
          <w:rFonts w:ascii="Times New Roman" w:hAnsi="Times New Roman" w:cs="Times New Roman"/>
          <w:sz w:val="28"/>
          <w:szCs w:val="28"/>
        </w:rPr>
        <w:t>1551</w:t>
      </w:r>
      <w:r w:rsidR="00C5174C">
        <w:rPr>
          <w:rFonts w:ascii="Times New Roman" w:hAnsi="Times New Roman" w:cs="Times New Roman"/>
          <w:sz w:val="28"/>
          <w:szCs w:val="28"/>
        </w:rPr>
        <w:t xml:space="preserve"> </w:t>
      </w:r>
      <w:r w:rsidR="00F42577" w:rsidRPr="00F42577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«</w:t>
      </w:r>
      <w:r w:rsidR="004705D4" w:rsidRPr="004705D4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</w:t>
      </w:r>
      <w:r w:rsidR="00470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5D4" w:rsidRPr="004705D4">
        <w:rPr>
          <w:rFonts w:ascii="Times New Roman" w:eastAsia="Times New Roman" w:hAnsi="Times New Roman" w:cs="Times New Roman"/>
          <w:sz w:val="28"/>
          <w:szCs w:val="28"/>
        </w:rPr>
        <w:t>программы Подгоренского муниципального района «Развитие экономики района» на 20</w:t>
      </w:r>
      <w:r w:rsidR="000F2C9C">
        <w:rPr>
          <w:rFonts w:ascii="Times New Roman" w:eastAsia="Times New Roman" w:hAnsi="Times New Roman" w:cs="Times New Roman"/>
          <w:sz w:val="28"/>
          <w:szCs w:val="28"/>
        </w:rPr>
        <w:t>24</w:t>
      </w:r>
      <w:r w:rsidR="004705D4" w:rsidRPr="004705D4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F2C9C">
        <w:rPr>
          <w:rFonts w:ascii="Times New Roman" w:eastAsia="Times New Roman" w:hAnsi="Times New Roman" w:cs="Times New Roman"/>
          <w:sz w:val="28"/>
          <w:szCs w:val="28"/>
        </w:rPr>
        <w:t>9</w:t>
      </w:r>
      <w:r w:rsidR="004705D4" w:rsidRPr="004705D4">
        <w:rPr>
          <w:rFonts w:ascii="Times New Roman" w:eastAsia="Times New Roman" w:hAnsi="Times New Roman" w:cs="Times New Roman"/>
          <w:sz w:val="28"/>
          <w:szCs w:val="28"/>
        </w:rPr>
        <w:t xml:space="preserve"> гг.» </w:t>
      </w:r>
      <w:r w:rsidR="00F42577" w:rsidRPr="003E40C5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3E40C5" w:rsidRPr="003E40C5">
        <w:rPr>
          <w:rFonts w:ascii="Times New Roman" w:hAnsi="Times New Roman" w:cs="Times New Roman"/>
          <w:sz w:val="28"/>
          <w:szCs w:val="28"/>
        </w:rPr>
        <w:t>целью данного правового регулирования повышение предпринимательской активности,  развитие и поддержк</w:t>
      </w:r>
      <w:r w:rsidR="00F75A19">
        <w:rPr>
          <w:rFonts w:ascii="Times New Roman" w:hAnsi="Times New Roman" w:cs="Times New Roman"/>
          <w:sz w:val="28"/>
          <w:szCs w:val="28"/>
        </w:rPr>
        <w:t>у</w:t>
      </w:r>
      <w:r w:rsidR="003E40C5" w:rsidRPr="003E40C5">
        <w:rPr>
          <w:rFonts w:ascii="Times New Roman" w:hAnsi="Times New Roman" w:cs="Times New Roman"/>
          <w:sz w:val="28"/>
          <w:szCs w:val="28"/>
        </w:rPr>
        <w:t xml:space="preserve"> малого и среднего бизнеса.</w:t>
      </w:r>
    </w:p>
    <w:p w:rsidR="006F60DA" w:rsidRDefault="006F60DA" w:rsidP="005C57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3AA">
        <w:rPr>
          <w:rFonts w:ascii="Times New Roman" w:hAnsi="Times New Roman" w:cs="Times New Roman"/>
          <w:b/>
          <w:sz w:val="28"/>
          <w:szCs w:val="28"/>
        </w:rPr>
        <w:t xml:space="preserve">2. Сведения о проблеме, на решение которой </w:t>
      </w:r>
      <w:r w:rsidR="007943C8" w:rsidRPr="003753AA">
        <w:rPr>
          <w:rFonts w:ascii="Times New Roman" w:hAnsi="Times New Roman" w:cs="Times New Roman"/>
          <w:b/>
          <w:sz w:val="28"/>
          <w:szCs w:val="28"/>
        </w:rPr>
        <w:t>направлено предлагаемое правовое регулирование, оценка негативных эффектов, порождаемых наличием данной проблемы.</w:t>
      </w:r>
    </w:p>
    <w:p w:rsidR="0042070C" w:rsidRPr="003E40C5" w:rsidRDefault="003E40C5" w:rsidP="009C6AB9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0C5">
        <w:rPr>
          <w:rFonts w:ascii="Times New Roman" w:eastAsia="Times New Roman" w:hAnsi="Times New Roman" w:cs="Times New Roman"/>
          <w:sz w:val="28"/>
          <w:szCs w:val="28"/>
        </w:rPr>
        <w:t>Постановление утверждает муниципальную программу Подгоренского муниципального района Воронежской области «Развитие экономики района» на 20</w:t>
      </w:r>
      <w:r w:rsidR="000F2C9C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3E40C5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F2C9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E40C5">
        <w:rPr>
          <w:rFonts w:ascii="Times New Roman" w:eastAsia="Times New Roman" w:hAnsi="Times New Roman" w:cs="Times New Roman"/>
          <w:sz w:val="28"/>
          <w:szCs w:val="28"/>
        </w:rPr>
        <w:t xml:space="preserve"> гг.».</w:t>
      </w:r>
    </w:p>
    <w:p w:rsidR="00C24DE4" w:rsidRDefault="00C24DE4" w:rsidP="003812F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DE4">
        <w:rPr>
          <w:rFonts w:ascii="Times New Roman" w:hAnsi="Times New Roman" w:cs="Times New Roman"/>
          <w:b/>
          <w:sz w:val="28"/>
          <w:szCs w:val="28"/>
        </w:rPr>
        <w:t>3.</w:t>
      </w:r>
      <w:r w:rsidR="00BB2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 xml:space="preserve">Сведения о целях предлагаемого правового регулирования и его соответствии нормативным правовым актам Российской Федерации, Воронежской области, органов местного самоуправления администрации </w:t>
      </w:r>
      <w:r w:rsid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="005A3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>муниципального района.</w:t>
      </w:r>
    </w:p>
    <w:p w:rsidR="00F75A19" w:rsidRDefault="0042070C" w:rsidP="00FC2691">
      <w:pPr>
        <w:ind w:firstLine="8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AB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разработано </w:t>
      </w:r>
      <w:r w:rsidR="009578F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C2691" w:rsidRPr="00FC269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</w:t>
      </w:r>
      <w:r w:rsidR="00193D75" w:rsidRPr="00193D75"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proofErr w:type="spellStart"/>
      <w:proofErr w:type="gramStart"/>
      <w:r w:rsidR="00F75A19" w:rsidRPr="00F75A19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spellEnd"/>
      <w:proofErr w:type="gramEnd"/>
      <w:r w:rsidR="00F75A19" w:rsidRPr="00F75A19">
        <w:rPr>
          <w:rFonts w:ascii="Times New Roman" w:eastAsia="Times New Roman" w:hAnsi="Times New Roman" w:cs="Times New Roman"/>
          <w:sz w:val="28"/>
          <w:szCs w:val="28"/>
        </w:rPr>
        <w:t xml:space="preserve"> ст.179 Бюджетного кодекса Российской Федерации, 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администрации Подгоренского муниципального района Воронежской области от 20.10.2020 г. № 366 «Об утверждении Порядка принятия решений о разработке муниципальных программ Подгоренского муниципального района Воронежской области, их формирования и реализации (в новой редакции)»</w:t>
      </w:r>
      <w:r w:rsidR="00F75A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070C" w:rsidRPr="00FC2691" w:rsidRDefault="0042070C" w:rsidP="00FC2691">
      <w:pPr>
        <w:ind w:firstLine="8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4. Сведения о планируемых сроках вступления в силу нормативно-правового акта и о необходимости установления переходного периода.</w:t>
      </w:r>
    </w:p>
    <w:p w:rsidR="0042070C" w:rsidRDefault="0042070C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2070C">
        <w:rPr>
          <w:rFonts w:ascii="Times New Roman" w:hAnsi="Times New Roman" w:cs="Times New Roman"/>
          <w:sz w:val="28"/>
          <w:szCs w:val="28"/>
        </w:rPr>
        <w:t>После опубликования.</w:t>
      </w:r>
    </w:p>
    <w:p w:rsidR="0042070C" w:rsidRDefault="0042070C" w:rsidP="00FC269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5.</w:t>
      </w:r>
      <w:r w:rsidR="006A2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70C">
        <w:rPr>
          <w:rFonts w:ascii="Times New Roman" w:hAnsi="Times New Roman" w:cs="Times New Roman"/>
          <w:b/>
          <w:sz w:val="28"/>
          <w:szCs w:val="28"/>
        </w:rPr>
        <w:t xml:space="preserve">Описание основных групп субъектов предпринимательской деятельности, интересы которых будут затронуты предлагаемым правовым регулированием. </w:t>
      </w:r>
    </w:p>
    <w:p w:rsidR="0042070C" w:rsidRDefault="00CE603F" w:rsidP="005A3F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42070C">
        <w:rPr>
          <w:rFonts w:ascii="Times New Roman" w:hAnsi="Times New Roman" w:cs="Times New Roman"/>
          <w:sz w:val="28"/>
          <w:szCs w:val="28"/>
        </w:rPr>
        <w:t xml:space="preserve">убъекты </w:t>
      </w:r>
      <w:r w:rsidR="009C6AB9">
        <w:rPr>
          <w:rFonts w:ascii="Times New Roman" w:hAnsi="Times New Roman" w:cs="Times New Roman"/>
          <w:sz w:val="28"/>
          <w:szCs w:val="28"/>
        </w:rPr>
        <w:t xml:space="preserve">малого </w:t>
      </w:r>
      <w:r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42070C">
        <w:rPr>
          <w:rFonts w:ascii="Times New Roman" w:hAnsi="Times New Roman" w:cs="Times New Roman"/>
          <w:sz w:val="28"/>
          <w:szCs w:val="28"/>
        </w:rPr>
        <w:t>предпринимательс</w:t>
      </w:r>
      <w:r w:rsidR="009C6AB9">
        <w:rPr>
          <w:rFonts w:ascii="Times New Roman" w:hAnsi="Times New Roman" w:cs="Times New Roman"/>
          <w:sz w:val="28"/>
          <w:szCs w:val="28"/>
        </w:rPr>
        <w:t>тва</w:t>
      </w:r>
      <w:r w:rsidR="00340287">
        <w:rPr>
          <w:rFonts w:ascii="Times New Roman" w:hAnsi="Times New Roman" w:cs="Times New Roman"/>
          <w:sz w:val="28"/>
          <w:szCs w:val="28"/>
        </w:rPr>
        <w:t xml:space="preserve">, осуществляющие деятельность </w:t>
      </w:r>
      <w:r w:rsidR="00B64A00">
        <w:rPr>
          <w:rFonts w:ascii="Times New Roman" w:hAnsi="Times New Roman" w:cs="Times New Roman"/>
          <w:sz w:val="28"/>
          <w:szCs w:val="28"/>
        </w:rPr>
        <w:t>в сфере производства товаров (</w:t>
      </w:r>
      <w:r>
        <w:rPr>
          <w:rFonts w:ascii="Times New Roman" w:hAnsi="Times New Roman" w:cs="Times New Roman"/>
          <w:sz w:val="28"/>
          <w:szCs w:val="28"/>
        </w:rPr>
        <w:t xml:space="preserve">товаром, услуг) </w:t>
      </w:r>
      <w:r w:rsidR="0034028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B2FE8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 xml:space="preserve">дгоренского </w:t>
      </w:r>
      <w:r w:rsidR="00BB2FE8">
        <w:rPr>
          <w:rFonts w:ascii="Times New Roman" w:hAnsi="Times New Roman" w:cs="Times New Roman"/>
          <w:sz w:val="28"/>
          <w:szCs w:val="28"/>
        </w:rPr>
        <w:t xml:space="preserve"> </w:t>
      </w:r>
      <w:r w:rsidR="00340287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42070C" w:rsidRDefault="0042070C" w:rsidP="004207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70C" w:rsidRDefault="0042070C" w:rsidP="00B64A00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Оценка необходимости применения исключений по введению правово</w:t>
      </w:r>
      <w:r w:rsidR="00B64A00">
        <w:rPr>
          <w:rFonts w:ascii="Times New Roman" w:hAnsi="Times New Roman" w:cs="Times New Roman"/>
          <w:b/>
          <w:sz w:val="28"/>
          <w:szCs w:val="28"/>
        </w:rPr>
        <w:t>го регулирования в отношении от</w:t>
      </w:r>
      <w:r>
        <w:rPr>
          <w:rFonts w:ascii="Times New Roman" w:hAnsi="Times New Roman" w:cs="Times New Roman"/>
          <w:b/>
          <w:sz w:val="28"/>
          <w:szCs w:val="28"/>
        </w:rPr>
        <w:t>дельных групп лиц с соответствующим обоснованием.</w:t>
      </w:r>
    </w:p>
    <w:p w:rsidR="0042070C" w:rsidRDefault="0042070C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106E8">
        <w:rPr>
          <w:rFonts w:ascii="Times New Roman" w:hAnsi="Times New Roman" w:cs="Times New Roman"/>
          <w:sz w:val="28"/>
          <w:szCs w:val="28"/>
        </w:rPr>
        <w:t>Постановление не предполагает введение каких-либо исключений в отношении отдельных групп.</w:t>
      </w:r>
    </w:p>
    <w:p w:rsidR="00D57842" w:rsidRPr="0042070C" w:rsidRDefault="00D57842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3CF" w:rsidRDefault="00D57842" w:rsidP="00B64A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842">
        <w:rPr>
          <w:rFonts w:ascii="Times New Roman" w:hAnsi="Times New Roman" w:cs="Times New Roman"/>
          <w:b/>
          <w:sz w:val="28"/>
          <w:szCs w:val="28"/>
        </w:rPr>
        <w:t>7.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0EC">
        <w:rPr>
          <w:rFonts w:ascii="Times New Roman" w:hAnsi="Times New Roman" w:cs="Times New Roman"/>
          <w:b/>
          <w:sz w:val="28"/>
          <w:szCs w:val="28"/>
        </w:rPr>
        <w:t xml:space="preserve">Оценка расходов бюджета </w:t>
      </w:r>
      <w:r w:rsidR="00786C56">
        <w:rPr>
          <w:rFonts w:ascii="Times New Roman" w:hAnsi="Times New Roman" w:cs="Times New Roman"/>
          <w:b/>
          <w:sz w:val="28"/>
          <w:szCs w:val="28"/>
        </w:rPr>
        <w:t>Подгоренского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необходимых для реализации предлагаемого правового регулирования.</w:t>
      </w:r>
    </w:p>
    <w:p w:rsidR="00381025" w:rsidRDefault="00381025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 w:rsidRPr="00381025">
        <w:rPr>
          <w:rFonts w:ascii="Times New Roman" w:hAnsi="Times New Roman" w:cs="Times New Roman"/>
          <w:sz w:val="28"/>
          <w:szCs w:val="28"/>
        </w:rPr>
        <w:tab/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не требует увел</w:t>
      </w:r>
      <w:r w:rsidR="007850EC">
        <w:rPr>
          <w:rFonts w:ascii="Times New Roman" w:hAnsi="Times New Roman" w:cs="Times New Roman"/>
          <w:sz w:val="28"/>
          <w:szCs w:val="28"/>
        </w:rPr>
        <w:t xml:space="preserve">ичения расходов бюджета </w:t>
      </w:r>
      <w:r w:rsidR="00985756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>дгоренского</w:t>
      </w:r>
      <w:r w:rsidR="00985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81025" w:rsidRDefault="00381025" w:rsidP="00B64A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02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73A9">
        <w:rPr>
          <w:rFonts w:ascii="Times New Roman" w:hAnsi="Times New Roman" w:cs="Times New Roman"/>
          <w:b/>
          <w:sz w:val="28"/>
          <w:szCs w:val="28"/>
        </w:rPr>
        <w:t>Оценка изменений расходов субъектов предпринимательской деятельности</w:t>
      </w:r>
      <w:r w:rsidR="003C73A9" w:rsidRPr="003C7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3A9">
        <w:rPr>
          <w:rFonts w:ascii="Times New Roman" w:hAnsi="Times New Roman" w:cs="Times New Roman"/>
          <w:b/>
          <w:sz w:val="28"/>
          <w:szCs w:val="28"/>
        </w:rPr>
        <w:t>на осуществление такой деятельности, связанных с необходимостью соблюдения обязанностей, возлагаемых на них или изменяемых предлагаемым правовым регулированием.</w:t>
      </w:r>
    </w:p>
    <w:p w:rsidR="003C73A9" w:rsidRDefault="003C73A9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C73A9">
        <w:rPr>
          <w:rFonts w:ascii="Times New Roman" w:hAnsi="Times New Roman" w:cs="Times New Roman"/>
          <w:sz w:val="28"/>
          <w:szCs w:val="28"/>
        </w:rPr>
        <w:t>Постановление не приводит к образованию дополнительных расходов у субъектов</w:t>
      </w:r>
      <w:r w:rsidR="002C6396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деятельности.</w:t>
      </w:r>
    </w:p>
    <w:p w:rsidR="002C6396" w:rsidRDefault="002C6396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6396" w:rsidRDefault="002C6396" w:rsidP="00B64A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396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 Вывод об оценке целесообразности предлагаемого правового регулирования.</w:t>
      </w:r>
    </w:p>
    <w:p w:rsidR="002C6396" w:rsidRDefault="002C6396" w:rsidP="004705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2C639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A3F62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>дгоренского</w:t>
      </w:r>
      <w:r w:rsidR="005A3F62">
        <w:rPr>
          <w:rFonts w:ascii="Times New Roman" w:hAnsi="Times New Roman" w:cs="Times New Roman"/>
          <w:sz w:val="28"/>
          <w:szCs w:val="28"/>
        </w:rPr>
        <w:t xml:space="preserve"> </w:t>
      </w:r>
      <w:r w:rsidRPr="002C6396">
        <w:rPr>
          <w:rFonts w:ascii="Times New Roman" w:hAnsi="Times New Roman" w:cs="Times New Roman"/>
          <w:sz w:val="28"/>
          <w:szCs w:val="28"/>
        </w:rPr>
        <w:t>района</w:t>
      </w:r>
      <w:r w:rsidR="00CE603F">
        <w:rPr>
          <w:rFonts w:ascii="Times New Roman" w:hAnsi="Times New Roman" w:cs="Times New Roman"/>
          <w:sz w:val="28"/>
          <w:szCs w:val="28"/>
        </w:rPr>
        <w:t xml:space="preserve"> от  </w:t>
      </w:r>
      <w:r w:rsidR="00F75A19">
        <w:rPr>
          <w:rFonts w:ascii="Times New Roman" w:hAnsi="Times New Roman" w:cs="Times New Roman"/>
          <w:sz w:val="28"/>
          <w:szCs w:val="28"/>
        </w:rPr>
        <w:t>2</w:t>
      </w:r>
      <w:r w:rsidR="000F2C9C">
        <w:rPr>
          <w:rFonts w:ascii="Times New Roman" w:hAnsi="Times New Roman" w:cs="Times New Roman"/>
          <w:sz w:val="28"/>
          <w:szCs w:val="28"/>
        </w:rPr>
        <w:t>4.</w:t>
      </w:r>
      <w:r w:rsidR="00F75A19">
        <w:rPr>
          <w:rFonts w:ascii="Times New Roman" w:hAnsi="Times New Roman" w:cs="Times New Roman"/>
          <w:sz w:val="28"/>
          <w:szCs w:val="28"/>
        </w:rPr>
        <w:t>12</w:t>
      </w:r>
      <w:r w:rsidR="00B64A00">
        <w:rPr>
          <w:rFonts w:ascii="Times New Roman" w:hAnsi="Times New Roman" w:cs="Times New Roman"/>
          <w:sz w:val="28"/>
          <w:szCs w:val="28"/>
        </w:rPr>
        <w:t>.202</w:t>
      </w:r>
      <w:r w:rsidR="004705D4">
        <w:rPr>
          <w:rFonts w:ascii="Times New Roman" w:hAnsi="Times New Roman" w:cs="Times New Roman"/>
          <w:sz w:val="28"/>
          <w:szCs w:val="28"/>
        </w:rPr>
        <w:t>4</w:t>
      </w:r>
      <w:r w:rsidR="00B64A00">
        <w:rPr>
          <w:rFonts w:ascii="Times New Roman" w:hAnsi="Times New Roman" w:cs="Times New Roman"/>
          <w:sz w:val="28"/>
          <w:szCs w:val="28"/>
        </w:rPr>
        <w:t xml:space="preserve"> г.</w:t>
      </w:r>
      <w:r w:rsidRPr="002C6396">
        <w:rPr>
          <w:rFonts w:ascii="Times New Roman" w:hAnsi="Times New Roman" w:cs="Times New Roman"/>
          <w:sz w:val="28"/>
          <w:szCs w:val="28"/>
        </w:rPr>
        <w:t xml:space="preserve">  </w:t>
      </w:r>
      <w:r w:rsidR="00B64A00">
        <w:rPr>
          <w:rFonts w:ascii="Times New Roman" w:hAnsi="Times New Roman" w:cs="Times New Roman"/>
          <w:sz w:val="28"/>
          <w:szCs w:val="28"/>
        </w:rPr>
        <w:t>№</w:t>
      </w:r>
      <w:r w:rsidR="00F75A19">
        <w:rPr>
          <w:rFonts w:ascii="Times New Roman" w:hAnsi="Times New Roman" w:cs="Times New Roman"/>
          <w:sz w:val="28"/>
          <w:szCs w:val="28"/>
        </w:rPr>
        <w:t>1551</w:t>
      </w:r>
      <w:bookmarkStart w:id="0" w:name="_GoBack"/>
      <w:bookmarkEnd w:id="0"/>
      <w:r w:rsidR="000F2C9C">
        <w:rPr>
          <w:rFonts w:ascii="Times New Roman" w:hAnsi="Times New Roman" w:cs="Times New Roman"/>
          <w:sz w:val="28"/>
          <w:szCs w:val="28"/>
        </w:rPr>
        <w:t xml:space="preserve"> </w:t>
      </w:r>
      <w:r w:rsidR="004705D4" w:rsidRPr="004705D4">
        <w:rPr>
          <w:rFonts w:ascii="Times New Roman" w:hAnsi="Times New Roman" w:cs="Times New Roman"/>
          <w:b/>
          <w:sz w:val="28"/>
          <w:szCs w:val="28"/>
        </w:rPr>
        <w:t>«</w:t>
      </w:r>
      <w:r w:rsidR="004705D4" w:rsidRPr="004705D4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 утверждении муниципальной программы Подгоренского муниципального района «Развитие экономики района» на 20</w:t>
      </w:r>
      <w:r w:rsidR="000F2C9C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24</w:t>
      </w:r>
      <w:r w:rsidR="004705D4" w:rsidRPr="004705D4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-202</w:t>
      </w:r>
      <w:r w:rsidR="000F2C9C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9</w:t>
      </w:r>
      <w:r w:rsidR="004705D4" w:rsidRPr="004705D4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гг.»</w:t>
      </w:r>
      <w:r w:rsidR="004705D4" w:rsidRPr="004705D4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B64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12C">
        <w:rPr>
          <w:rFonts w:ascii="Times New Roman" w:hAnsi="Times New Roman" w:cs="Times New Roman"/>
          <w:sz w:val="28"/>
          <w:szCs w:val="28"/>
        </w:rPr>
        <w:t xml:space="preserve">способствует созданию благоприятных условий для устойчивого развития </w:t>
      </w:r>
      <w:r w:rsidR="00C9512C" w:rsidRPr="009106E8">
        <w:rPr>
          <w:rFonts w:ascii="Times New Roman" w:hAnsi="Times New Roman" w:cs="Times New Roman"/>
          <w:sz w:val="28"/>
          <w:szCs w:val="28"/>
        </w:rPr>
        <w:t xml:space="preserve">малого </w:t>
      </w:r>
      <w:r w:rsidR="00CE603F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C9512C" w:rsidRPr="009106E8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C816B4">
        <w:rPr>
          <w:rFonts w:ascii="Times New Roman" w:hAnsi="Times New Roman" w:cs="Times New Roman"/>
          <w:sz w:val="28"/>
          <w:szCs w:val="28"/>
        </w:rPr>
        <w:t xml:space="preserve">, созданию новых рабочих мест </w:t>
      </w:r>
      <w:r w:rsidR="00C9512C">
        <w:rPr>
          <w:rFonts w:ascii="Times New Roman" w:hAnsi="Times New Roman" w:cs="Times New Roman"/>
          <w:sz w:val="28"/>
          <w:szCs w:val="28"/>
        </w:rPr>
        <w:t xml:space="preserve"> и повышении его влияния </w:t>
      </w:r>
      <w:r w:rsidR="00F65330">
        <w:rPr>
          <w:rFonts w:ascii="Times New Roman" w:hAnsi="Times New Roman" w:cs="Times New Roman"/>
          <w:sz w:val="28"/>
          <w:szCs w:val="28"/>
        </w:rPr>
        <w:t xml:space="preserve"> на социально-экономическое развитие </w:t>
      </w:r>
      <w:r w:rsidR="005A3F62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>дгоренского</w:t>
      </w:r>
      <w:r w:rsidR="00F6533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16014" w:rsidRDefault="00916014" w:rsidP="00BF58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014">
        <w:rPr>
          <w:rFonts w:ascii="Times New Roman" w:hAnsi="Times New Roman" w:cs="Times New Roman"/>
          <w:b/>
          <w:sz w:val="28"/>
          <w:szCs w:val="28"/>
        </w:rPr>
        <w:t xml:space="preserve">10. Иные сведения, позволяющие оценить обоснованность вводимых обязанностей, запретов и ограничений для субъектов предпринимательской деятельности, обоснованность расходов субъектов предпринимательской деятельности и бюджета </w:t>
      </w:r>
      <w:r w:rsidR="005A3F62" w:rsidRP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 xml:space="preserve">дгоренского </w:t>
      </w:r>
      <w:r w:rsidRPr="0091601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района, которые возникнут в связи </w:t>
      </w:r>
      <w:proofErr w:type="gramStart"/>
      <w:r w:rsidRPr="0091601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16014">
        <w:rPr>
          <w:rFonts w:ascii="Times New Roman" w:hAnsi="Times New Roman" w:cs="Times New Roman"/>
          <w:b/>
          <w:sz w:val="28"/>
          <w:szCs w:val="28"/>
        </w:rPr>
        <w:t xml:space="preserve"> принятым НПА. </w:t>
      </w:r>
    </w:p>
    <w:p w:rsidR="002C6396" w:rsidRPr="003C73A9" w:rsidRDefault="00916014" w:rsidP="006247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не предусматривает введение обязанностей, запретов и ограничений для субъектов предпринимательской </w:t>
      </w:r>
      <w:r w:rsidR="00BF580C">
        <w:rPr>
          <w:rFonts w:ascii="Times New Roman" w:hAnsi="Times New Roman" w:cs="Times New Roman"/>
          <w:sz w:val="28"/>
          <w:szCs w:val="28"/>
        </w:rPr>
        <w:t>деятельности.</w:t>
      </w:r>
      <w:r w:rsidR="002C6396">
        <w:rPr>
          <w:rFonts w:ascii="Times New Roman" w:hAnsi="Times New Roman" w:cs="Times New Roman"/>
          <w:b/>
          <w:sz w:val="28"/>
          <w:szCs w:val="28"/>
        </w:rPr>
        <w:tab/>
      </w:r>
    </w:p>
    <w:sectPr w:rsidR="002C6396" w:rsidRPr="003C73A9" w:rsidSect="008651A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12F7"/>
    <w:rsid w:val="00060FF3"/>
    <w:rsid w:val="00076243"/>
    <w:rsid w:val="00093A10"/>
    <w:rsid w:val="000D608F"/>
    <w:rsid w:val="000F2C9C"/>
    <w:rsid w:val="00152A13"/>
    <w:rsid w:val="00193D75"/>
    <w:rsid w:val="001B3CF5"/>
    <w:rsid w:val="00293DF6"/>
    <w:rsid w:val="002C0C5B"/>
    <w:rsid w:val="002C6396"/>
    <w:rsid w:val="00307FE3"/>
    <w:rsid w:val="00340287"/>
    <w:rsid w:val="003753AA"/>
    <w:rsid w:val="00381025"/>
    <w:rsid w:val="003812F7"/>
    <w:rsid w:val="003C73A9"/>
    <w:rsid w:val="003E40C5"/>
    <w:rsid w:val="0042070C"/>
    <w:rsid w:val="004705D4"/>
    <w:rsid w:val="004E5FCA"/>
    <w:rsid w:val="0053353F"/>
    <w:rsid w:val="00572ACC"/>
    <w:rsid w:val="005876EA"/>
    <w:rsid w:val="005A3F62"/>
    <w:rsid w:val="005C5756"/>
    <w:rsid w:val="00624701"/>
    <w:rsid w:val="00685CBE"/>
    <w:rsid w:val="00693A7E"/>
    <w:rsid w:val="006A2476"/>
    <w:rsid w:val="006F60DA"/>
    <w:rsid w:val="00705F53"/>
    <w:rsid w:val="007773CF"/>
    <w:rsid w:val="007850EC"/>
    <w:rsid w:val="00786C56"/>
    <w:rsid w:val="007943C8"/>
    <w:rsid w:val="007F5706"/>
    <w:rsid w:val="00836BB5"/>
    <w:rsid w:val="008651A7"/>
    <w:rsid w:val="00895406"/>
    <w:rsid w:val="009106E8"/>
    <w:rsid w:val="00916014"/>
    <w:rsid w:val="009578FC"/>
    <w:rsid w:val="00985756"/>
    <w:rsid w:val="009A273A"/>
    <w:rsid w:val="009C6AB9"/>
    <w:rsid w:val="009D5299"/>
    <w:rsid w:val="00A7436F"/>
    <w:rsid w:val="00AE165F"/>
    <w:rsid w:val="00AF49FF"/>
    <w:rsid w:val="00B467BE"/>
    <w:rsid w:val="00B64A00"/>
    <w:rsid w:val="00BB2FE8"/>
    <w:rsid w:val="00BC2FDB"/>
    <w:rsid w:val="00BF580C"/>
    <w:rsid w:val="00C24DE4"/>
    <w:rsid w:val="00C330A2"/>
    <w:rsid w:val="00C47814"/>
    <w:rsid w:val="00C5174C"/>
    <w:rsid w:val="00C816B4"/>
    <w:rsid w:val="00C9512C"/>
    <w:rsid w:val="00CC158A"/>
    <w:rsid w:val="00CE4DC8"/>
    <w:rsid w:val="00CE603F"/>
    <w:rsid w:val="00D213E6"/>
    <w:rsid w:val="00D35A22"/>
    <w:rsid w:val="00D57842"/>
    <w:rsid w:val="00E967E1"/>
    <w:rsid w:val="00F42577"/>
    <w:rsid w:val="00F44C25"/>
    <w:rsid w:val="00F5361A"/>
    <w:rsid w:val="00F6390B"/>
    <w:rsid w:val="00F65330"/>
    <w:rsid w:val="00F75A19"/>
    <w:rsid w:val="00FC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287"/>
    <w:pPr>
      <w:ind w:left="720"/>
      <w:contextualSpacing/>
    </w:pPr>
  </w:style>
  <w:style w:type="paragraph" w:customStyle="1" w:styleId="Style6">
    <w:name w:val="Style6"/>
    <w:basedOn w:val="a"/>
    <w:uiPriority w:val="99"/>
    <w:rsid w:val="009C6AB9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C6AB9"/>
    <w:rPr>
      <w:rFonts w:ascii="Times New Roman" w:hAnsi="Times New Roman" w:cs="Times New Roman"/>
      <w:spacing w:val="10"/>
      <w:sz w:val="24"/>
      <w:szCs w:val="24"/>
    </w:rPr>
  </w:style>
  <w:style w:type="character" w:styleId="a4">
    <w:name w:val="Strong"/>
    <w:uiPriority w:val="22"/>
    <w:qFormat/>
    <w:rsid w:val="00786C56"/>
    <w:rPr>
      <w:b/>
      <w:bCs/>
    </w:rPr>
  </w:style>
  <w:style w:type="paragraph" w:styleId="a5">
    <w:name w:val="No Spacing"/>
    <w:uiPriority w:val="1"/>
    <w:qFormat/>
    <w:rsid w:val="00786C56"/>
    <w:pPr>
      <w:spacing w:after="0" w:line="240" w:lineRule="auto"/>
    </w:pPr>
  </w:style>
  <w:style w:type="table" w:styleId="3">
    <w:name w:val="Table Classic 3"/>
    <w:basedOn w:val="a1"/>
    <w:rsid w:val="00F4257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экономика</cp:lastModifiedBy>
  <cp:revision>62</cp:revision>
  <dcterms:created xsi:type="dcterms:W3CDTF">2016-09-21T10:32:00Z</dcterms:created>
  <dcterms:modified xsi:type="dcterms:W3CDTF">2025-02-19T11:01:00Z</dcterms:modified>
</cp:coreProperties>
</file>