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0F2C9C" w:rsidRDefault="003812F7" w:rsidP="000F2C9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C9C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>По</w:t>
      </w:r>
      <w:r w:rsidR="00786C56" w:rsidRPr="000F2C9C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0F2C9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0F2C9C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EC4">
        <w:rPr>
          <w:rFonts w:ascii="Times New Roman" w:hAnsi="Times New Roman" w:cs="Times New Roman"/>
          <w:b/>
          <w:sz w:val="28"/>
          <w:szCs w:val="28"/>
        </w:rPr>
        <w:t>18</w:t>
      </w:r>
      <w:r w:rsidR="004705D4" w:rsidRPr="000F2C9C">
        <w:rPr>
          <w:rFonts w:ascii="Times New Roman" w:hAnsi="Times New Roman" w:cs="Times New Roman"/>
          <w:b/>
          <w:sz w:val="28"/>
          <w:szCs w:val="28"/>
        </w:rPr>
        <w:t>.</w:t>
      </w:r>
      <w:r w:rsidR="00B87EC4">
        <w:rPr>
          <w:rFonts w:ascii="Times New Roman" w:hAnsi="Times New Roman" w:cs="Times New Roman"/>
          <w:b/>
          <w:sz w:val="28"/>
          <w:szCs w:val="28"/>
        </w:rPr>
        <w:t>04</w:t>
      </w:r>
      <w:r w:rsidR="004705D4" w:rsidRPr="000F2C9C">
        <w:rPr>
          <w:rFonts w:ascii="Times New Roman" w:hAnsi="Times New Roman" w:cs="Times New Roman"/>
          <w:b/>
          <w:sz w:val="28"/>
          <w:szCs w:val="28"/>
        </w:rPr>
        <w:t>.202</w:t>
      </w:r>
      <w:r w:rsidR="00B87EC4">
        <w:rPr>
          <w:rFonts w:ascii="Times New Roman" w:hAnsi="Times New Roman" w:cs="Times New Roman"/>
          <w:b/>
          <w:sz w:val="28"/>
          <w:szCs w:val="28"/>
        </w:rPr>
        <w:t>5</w:t>
      </w:r>
      <w:r w:rsidR="00C5174C" w:rsidRPr="000F2C9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>.</w:t>
      </w:r>
      <w:r w:rsidR="00C5174C" w:rsidRPr="000F2C9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75A19">
        <w:rPr>
          <w:rFonts w:ascii="Times New Roman" w:hAnsi="Times New Roman" w:cs="Times New Roman"/>
          <w:b/>
          <w:sz w:val="28"/>
          <w:szCs w:val="28"/>
        </w:rPr>
        <w:t>1</w:t>
      </w:r>
      <w:r w:rsidR="00B87EC4">
        <w:rPr>
          <w:rFonts w:ascii="Times New Roman" w:hAnsi="Times New Roman" w:cs="Times New Roman"/>
          <w:b/>
          <w:sz w:val="28"/>
          <w:szCs w:val="28"/>
        </w:rPr>
        <w:t>9</w:t>
      </w:r>
      <w:r w:rsidR="00F75A19">
        <w:rPr>
          <w:rFonts w:ascii="Times New Roman" w:hAnsi="Times New Roman" w:cs="Times New Roman"/>
          <w:b/>
          <w:sz w:val="28"/>
          <w:szCs w:val="28"/>
        </w:rPr>
        <w:t>1</w:t>
      </w:r>
      <w:r w:rsidR="00C5174C" w:rsidRPr="000F2C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77" w:rsidRPr="000F2C9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4705D4" w:rsidRPr="000F2C9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Подгоренского муниципального района</w:t>
      </w:r>
    </w:p>
    <w:p w:rsidR="003812F7" w:rsidRPr="000F2C9C" w:rsidRDefault="004705D4" w:rsidP="000F2C9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C9C">
        <w:rPr>
          <w:rFonts w:ascii="Times New Roman" w:eastAsia="Times New Roman" w:hAnsi="Times New Roman" w:cs="Times New Roman"/>
          <w:b/>
          <w:sz w:val="28"/>
          <w:szCs w:val="28"/>
        </w:rPr>
        <w:t>«Развитие экономики района» на 20</w:t>
      </w:r>
      <w:r w:rsidR="00F75A19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0F2C9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75A19">
        <w:rPr>
          <w:rFonts w:ascii="Times New Roman" w:eastAsia="Times New Roman" w:hAnsi="Times New Roman" w:cs="Times New Roman"/>
          <w:b/>
          <w:sz w:val="28"/>
          <w:szCs w:val="28"/>
        </w:rPr>
        <w:t>9 гг.</w:t>
      </w:r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Pr="003E40C5" w:rsidRDefault="003812F7" w:rsidP="003E40C5">
      <w:pPr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3771E5">
        <w:rPr>
          <w:rFonts w:ascii="Times New Roman" w:hAnsi="Times New Roman" w:cs="Times New Roman"/>
          <w:sz w:val="28"/>
          <w:szCs w:val="28"/>
        </w:rPr>
        <w:t>18</w:t>
      </w:r>
      <w:r w:rsidR="000F2C9C">
        <w:rPr>
          <w:rFonts w:ascii="Times New Roman" w:hAnsi="Times New Roman" w:cs="Times New Roman"/>
          <w:sz w:val="28"/>
          <w:szCs w:val="28"/>
        </w:rPr>
        <w:t>.</w:t>
      </w:r>
      <w:r w:rsidR="003771E5">
        <w:rPr>
          <w:rFonts w:ascii="Times New Roman" w:hAnsi="Times New Roman" w:cs="Times New Roman"/>
          <w:sz w:val="28"/>
          <w:szCs w:val="28"/>
        </w:rPr>
        <w:t>04</w:t>
      </w:r>
      <w:r w:rsidR="000F2C9C">
        <w:rPr>
          <w:rFonts w:ascii="Times New Roman" w:hAnsi="Times New Roman" w:cs="Times New Roman"/>
          <w:sz w:val="28"/>
          <w:szCs w:val="28"/>
        </w:rPr>
        <w:t xml:space="preserve">.2024 </w:t>
      </w:r>
      <w:r w:rsidR="00C5174C">
        <w:rPr>
          <w:rFonts w:ascii="Times New Roman" w:hAnsi="Times New Roman" w:cs="Times New Roman"/>
          <w:sz w:val="28"/>
          <w:szCs w:val="28"/>
        </w:rPr>
        <w:t>г</w:t>
      </w:r>
      <w:r w:rsidR="00F44C25">
        <w:rPr>
          <w:rFonts w:ascii="Times New Roman" w:hAnsi="Times New Roman" w:cs="Times New Roman"/>
          <w:sz w:val="28"/>
          <w:szCs w:val="28"/>
        </w:rPr>
        <w:t xml:space="preserve">. </w:t>
      </w:r>
      <w:r w:rsidR="00C5174C">
        <w:rPr>
          <w:rFonts w:ascii="Times New Roman" w:hAnsi="Times New Roman" w:cs="Times New Roman"/>
          <w:sz w:val="28"/>
          <w:szCs w:val="28"/>
        </w:rPr>
        <w:t>№</w:t>
      </w:r>
      <w:r w:rsidR="004705D4">
        <w:rPr>
          <w:rFonts w:ascii="Times New Roman" w:hAnsi="Times New Roman" w:cs="Times New Roman"/>
          <w:sz w:val="28"/>
          <w:szCs w:val="28"/>
        </w:rPr>
        <w:t xml:space="preserve"> </w:t>
      </w:r>
      <w:r w:rsidR="00F75A19">
        <w:rPr>
          <w:rFonts w:ascii="Times New Roman" w:hAnsi="Times New Roman" w:cs="Times New Roman"/>
          <w:sz w:val="28"/>
          <w:szCs w:val="28"/>
        </w:rPr>
        <w:t>1</w:t>
      </w:r>
      <w:r w:rsidR="003771E5">
        <w:rPr>
          <w:rFonts w:ascii="Times New Roman" w:hAnsi="Times New Roman" w:cs="Times New Roman"/>
          <w:sz w:val="28"/>
          <w:szCs w:val="28"/>
        </w:rPr>
        <w:t>91</w:t>
      </w:r>
      <w:bookmarkStart w:id="0" w:name="_GoBack"/>
      <w:bookmarkEnd w:id="0"/>
      <w:r w:rsidR="00C5174C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  <w:r w:rsidR="00470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программы Подгоренского муниципального района «Развитие экономики района» на 20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7B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F7B0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 xml:space="preserve"> гг.» </w:t>
      </w:r>
      <w:r w:rsidR="00F42577" w:rsidRPr="003E40C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E40C5" w:rsidRPr="003E40C5">
        <w:rPr>
          <w:rFonts w:ascii="Times New Roman" w:hAnsi="Times New Roman" w:cs="Times New Roman"/>
          <w:sz w:val="28"/>
          <w:szCs w:val="28"/>
        </w:rPr>
        <w:t>целью данного правового регулирования повышение предпринимательской активности,  развитие и поддержк</w:t>
      </w:r>
      <w:r w:rsidR="00F75A19">
        <w:rPr>
          <w:rFonts w:ascii="Times New Roman" w:hAnsi="Times New Roman" w:cs="Times New Roman"/>
          <w:sz w:val="28"/>
          <w:szCs w:val="28"/>
        </w:rPr>
        <w:t>у</w:t>
      </w:r>
      <w:r w:rsidR="003E40C5" w:rsidRPr="003E40C5">
        <w:rPr>
          <w:rFonts w:ascii="Times New Roman" w:hAnsi="Times New Roman" w:cs="Times New Roman"/>
          <w:sz w:val="28"/>
          <w:szCs w:val="28"/>
        </w:rPr>
        <w:t xml:space="preserve"> малого и среднего бизнеса.</w:t>
      </w: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Pr="003E40C5" w:rsidRDefault="003E40C5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C5">
        <w:rPr>
          <w:rFonts w:ascii="Times New Roman" w:eastAsia="Times New Roman" w:hAnsi="Times New Roman" w:cs="Times New Roman"/>
          <w:sz w:val="28"/>
          <w:szCs w:val="28"/>
        </w:rPr>
        <w:t>Постановление утверждает муниципальную программу Подгоренского муниципального района Воронежской области «Развитие экономики района» на 20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7B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F7B0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 xml:space="preserve"> гг.».</w:t>
      </w:r>
    </w:p>
    <w:p w:rsidR="00C24DE4" w:rsidRDefault="00C24DE4" w:rsidP="003812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F75A19" w:rsidRDefault="0042070C" w:rsidP="00FC2691">
      <w:pPr>
        <w:ind w:firstLine="8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9578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2691" w:rsidRPr="00FC26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193D75" w:rsidRPr="0019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A19" w:rsidRPr="00F75A19">
        <w:rPr>
          <w:rFonts w:ascii="Times New Roman" w:eastAsia="Times New Roman" w:hAnsi="Times New Roman" w:cs="Times New Roman"/>
          <w:sz w:val="28"/>
          <w:szCs w:val="28"/>
        </w:rPr>
        <w:t xml:space="preserve">со ст.179 </w:t>
      </w:r>
      <w:proofErr w:type="gramStart"/>
      <w:r w:rsidR="00F75A19" w:rsidRPr="00F75A19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proofErr w:type="gramEnd"/>
      <w:r w:rsidR="00F75A19" w:rsidRPr="00F75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5A19" w:rsidRPr="00F75A1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Федерации, 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Подгоренского муниципального района Воронежской области от 20.10.2020 г. № 366 «Об 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</w:t>
      </w:r>
      <w:r w:rsidR="00F75A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070C" w:rsidRPr="00FC2691" w:rsidRDefault="0042070C" w:rsidP="00FC2691">
      <w:pPr>
        <w:ind w:firstLine="8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>
        <w:rPr>
          <w:rFonts w:ascii="Times New Roman" w:hAnsi="Times New Roman" w:cs="Times New Roman"/>
          <w:sz w:val="28"/>
          <w:szCs w:val="28"/>
        </w:rPr>
        <w:t>в сфере производства товаров (</w:t>
      </w:r>
      <w:r>
        <w:rPr>
          <w:rFonts w:ascii="Times New Roman" w:hAnsi="Times New Roman" w:cs="Times New Roman"/>
          <w:sz w:val="28"/>
          <w:szCs w:val="28"/>
        </w:rPr>
        <w:t xml:space="preserve">товаром, услуг) </w:t>
      </w:r>
      <w:r w:rsidR="003402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470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5F7B09">
        <w:rPr>
          <w:rFonts w:ascii="Times New Roman" w:hAnsi="Times New Roman" w:cs="Times New Roman"/>
          <w:sz w:val="28"/>
          <w:szCs w:val="28"/>
        </w:rPr>
        <w:t>18.04.2025</w:t>
      </w:r>
      <w:r w:rsidR="00B64A00">
        <w:rPr>
          <w:rFonts w:ascii="Times New Roman" w:hAnsi="Times New Roman" w:cs="Times New Roman"/>
          <w:sz w:val="28"/>
          <w:szCs w:val="28"/>
        </w:rPr>
        <w:t xml:space="preserve"> г.</w:t>
      </w:r>
      <w:r w:rsidRPr="002C6396">
        <w:rPr>
          <w:rFonts w:ascii="Times New Roman" w:hAnsi="Times New Roman" w:cs="Times New Roman"/>
          <w:sz w:val="28"/>
          <w:szCs w:val="28"/>
        </w:rPr>
        <w:t xml:space="preserve">  </w:t>
      </w:r>
      <w:r w:rsidR="00B64A00">
        <w:rPr>
          <w:rFonts w:ascii="Times New Roman" w:hAnsi="Times New Roman" w:cs="Times New Roman"/>
          <w:sz w:val="28"/>
          <w:szCs w:val="28"/>
        </w:rPr>
        <w:t>№</w:t>
      </w:r>
      <w:r w:rsidR="00F75A19">
        <w:rPr>
          <w:rFonts w:ascii="Times New Roman" w:hAnsi="Times New Roman" w:cs="Times New Roman"/>
          <w:sz w:val="28"/>
          <w:szCs w:val="28"/>
        </w:rPr>
        <w:t>1</w:t>
      </w:r>
      <w:r w:rsidR="005F7B09">
        <w:rPr>
          <w:rFonts w:ascii="Times New Roman" w:hAnsi="Times New Roman" w:cs="Times New Roman"/>
          <w:sz w:val="28"/>
          <w:szCs w:val="28"/>
        </w:rPr>
        <w:t>9</w:t>
      </w:r>
      <w:r w:rsidR="00F75A19">
        <w:rPr>
          <w:rFonts w:ascii="Times New Roman" w:hAnsi="Times New Roman" w:cs="Times New Roman"/>
          <w:sz w:val="28"/>
          <w:szCs w:val="28"/>
        </w:rPr>
        <w:t>1</w:t>
      </w:r>
      <w:r w:rsidR="000F2C9C">
        <w:rPr>
          <w:rFonts w:ascii="Times New Roman" w:hAnsi="Times New Roman" w:cs="Times New Roman"/>
          <w:sz w:val="28"/>
          <w:szCs w:val="28"/>
        </w:rPr>
        <w:t xml:space="preserve"> </w:t>
      </w:r>
      <w:r w:rsidR="004705D4" w:rsidRPr="004705D4">
        <w:rPr>
          <w:rFonts w:ascii="Times New Roman" w:hAnsi="Times New Roman" w:cs="Times New Roman"/>
          <w:b/>
          <w:sz w:val="28"/>
          <w:szCs w:val="28"/>
        </w:rPr>
        <w:t>«</w:t>
      </w:r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муниципальной программы Подгоренского муниципального района «Развитие экономики района» на 20</w:t>
      </w:r>
      <w:r w:rsidR="000F2C9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5F7B0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-20</w:t>
      </w:r>
      <w:r w:rsidR="005F7B0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30</w:t>
      </w:r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гг.»</w:t>
      </w:r>
      <w:r w:rsidR="004705D4" w:rsidRPr="004705D4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B64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созданию благоприятных условий для устойчивого развития </w:t>
      </w:r>
      <w:r w:rsidR="00C9512C" w:rsidRPr="009106E8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CE603F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C9512C" w:rsidRPr="009106E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 </w:t>
      </w:r>
      <w:r w:rsidR="00C9512C">
        <w:rPr>
          <w:rFonts w:ascii="Times New Roman" w:hAnsi="Times New Roman" w:cs="Times New Roman"/>
          <w:sz w:val="28"/>
          <w:szCs w:val="28"/>
        </w:rPr>
        <w:t xml:space="preserve"> и повышении его влияния </w:t>
      </w:r>
      <w:r w:rsidR="00F65330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F653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0F2C9C"/>
    <w:rsid w:val="00152A13"/>
    <w:rsid w:val="00193D75"/>
    <w:rsid w:val="001B3CF5"/>
    <w:rsid w:val="00293DF6"/>
    <w:rsid w:val="002C0C5B"/>
    <w:rsid w:val="002C6396"/>
    <w:rsid w:val="00307FE3"/>
    <w:rsid w:val="00340287"/>
    <w:rsid w:val="003753AA"/>
    <w:rsid w:val="003771E5"/>
    <w:rsid w:val="00381025"/>
    <w:rsid w:val="003812F7"/>
    <w:rsid w:val="003C73A9"/>
    <w:rsid w:val="003E40C5"/>
    <w:rsid w:val="0042070C"/>
    <w:rsid w:val="004705D4"/>
    <w:rsid w:val="004E5FCA"/>
    <w:rsid w:val="0053353F"/>
    <w:rsid w:val="00572ACC"/>
    <w:rsid w:val="005876EA"/>
    <w:rsid w:val="005A3F62"/>
    <w:rsid w:val="005C5756"/>
    <w:rsid w:val="005F7B09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7436F"/>
    <w:rsid w:val="00AE165F"/>
    <w:rsid w:val="00AF49FF"/>
    <w:rsid w:val="00B467BE"/>
    <w:rsid w:val="00B64A00"/>
    <w:rsid w:val="00B87EC4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75A19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64</cp:revision>
  <dcterms:created xsi:type="dcterms:W3CDTF">2016-09-21T10:32:00Z</dcterms:created>
  <dcterms:modified xsi:type="dcterms:W3CDTF">2025-06-26T12:02:00Z</dcterms:modified>
</cp:coreProperties>
</file>