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A6" w:rsidRPr="009C4539" w:rsidRDefault="00E51DA6" w:rsidP="00C8568B">
      <w:pPr>
        <w:pStyle w:val="40"/>
        <w:shd w:val="clear" w:color="auto" w:fill="auto"/>
        <w:spacing w:line="360" w:lineRule="auto"/>
        <w:ind w:left="709" w:firstLine="0"/>
        <w:rPr>
          <w:spacing w:val="0"/>
        </w:rPr>
      </w:pPr>
      <w:r w:rsidRPr="009C4539">
        <w:rPr>
          <w:color w:val="000000"/>
          <w:spacing w:val="0"/>
          <w:sz w:val="24"/>
          <w:szCs w:val="24"/>
          <w:lang w:eastAsia="ru-RU" w:bidi="ru-RU"/>
        </w:rPr>
        <w:t>ИНСТРУКЦИЯ ДЛЯ ЖИТЕЛЕЙ МНОГОКВАРТИРНЫХ ЖИЛЫХ ДОМОВ</w:t>
      </w:r>
    </w:p>
    <w:p w:rsidR="005A669E" w:rsidRPr="009C4539" w:rsidRDefault="005A669E" w:rsidP="00C8568B">
      <w:pPr>
        <w:pStyle w:val="40"/>
        <w:shd w:val="clear" w:color="auto" w:fill="auto"/>
        <w:spacing w:line="360" w:lineRule="auto"/>
        <w:ind w:right="-1" w:firstLine="709"/>
        <w:rPr>
          <w:color w:val="000000"/>
          <w:spacing w:val="0"/>
          <w:sz w:val="24"/>
          <w:szCs w:val="24"/>
          <w:lang w:eastAsia="ru-RU" w:bidi="ru-RU"/>
        </w:rPr>
      </w:pPr>
    </w:p>
    <w:p w:rsidR="00E51DA6" w:rsidRPr="009C4539" w:rsidRDefault="00E51DA6" w:rsidP="00C8568B">
      <w:pPr>
        <w:pStyle w:val="40"/>
        <w:shd w:val="clear" w:color="auto" w:fill="auto"/>
        <w:spacing w:line="360" w:lineRule="auto"/>
        <w:ind w:right="-1" w:firstLine="709"/>
        <w:rPr>
          <w:color w:val="000000"/>
          <w:spacing w:val="0"/>
          <w:sz w:val="24"/>
          <w:szCs w:val="24"/>
          <w:lang w:eastAsia="ru-RU" w:bidi="ru-RU"/>
        </w:rPr>
      </w:pPr>
      <w:r w:rsidRPr="009C4539">
        <w:rPr>
          <w:color w:val="000000"/>
          <w:spacing w:val="0"/>
          <w:sz w:val="24"/>
          <w:szCs w:val="24"/>
          <w:lang w:eastAsia="ru-RU" w:bidi="ru-RU"/>
        </w:rPr>
        <w:t xml:space="preserve">1. Содержание прилегающей территории, подъездов и </w:t>
      </w:r>
    </w:p>
    <w:p w:rsidR="00E51DA6" w:rsidRPr="009C4539" w:rsidRDefault="00E51DA6" w:rsidP="00C8568B">
      <w:pPr>
        <w:pStyle w:val="40"/>
        <w:shd w:val="clear" w:color="auto" w:fill="auto"/>
        <w:spacing w:line="360" w:lineRule="auto"/>
        <w:ind w:right="-1" w:firstLine="709"/>
        <w:rPr>
          <w:color w:val="000000"/>
          <w:spacing w:val="0"/>
          <w:sz w:val="24"/>
          <w:szCs w:val="24"/>
          <w:lang w:eastAsia="ru-RU" w:bidi="ru-RU"/>
        </w:rPr>
      </w:pPr>
      <w:r w:rsidRPr="009C4539">
        <w:rPr>
          <w:spacing w:val="0"/>
          <w:sz w:val="24"/>
        </w:rPr>
        <w:t>л</w:t>
      </w:r>
      <w:r w:rsidRPr="009C4539">
        <w:rPr>
          <w:color w:val="000000"/>
          <w:spacing w:val="0"/>
          <w:sz w:val="24"/>
          <w:szCs w:val="24"/>
          <w:lang w:eastAsia="ru-RU" w:bidi="ru-RU"/>
        </w:rPr>
        <w:t>естничных клеток жилых домов</w:t>
      </w:r>
    </w:p>
    <w:p w:rsidR="00E51DA6" w:rsidRPr="009C4539" w:rsidRDefault="00E51DA6" w:rsidP="00431F0E">
      <w:pPr>
        <w:pStyle w:val="2"/>
        <w:shd w:val="clear" w:color="auto" w:fill="auto"/>
        <w:spacing w:after="0" w:line="360" w:lineRule="auto"/>
        <w:ind w:right="60" w:firstLine="709"/>
        <w:jc w:val="both"/>
        <w:rPr>
          <w:spacing w:val="0"/>
        </w:rPr>
      </w:pPr>
      <w:r w:rsidRPr="009C4539">
        <w:rPr>
          <w:color w:val="000000"/>
          <w:spacing w:val="0"/>
          <w:sz w:val="24"/>
          <w:szCs w:val="24"/>
          <w:lang w:eastAsia="ru-RU" w:bidi="ru-RU"/>
        </w:rPr>
        <w:t>На территориях, прилегающих к жилым домам, в подъездах, на лестничных клетках необходимо соблюдать правила пожарной безопасности. Дороги, проезды к многоквартирным жилым домам, источникам противопожарного водоснабжения должны быть свободны для проезда пожарной и специальной техники в случае возникновения пожара. Двери чердаков и подвалов должны быть постоянно закрыты на замок.</w:t>
      </w:r>
    </w:p>
    <w:p w:rsidR="00E51DA6" w:rsidRPr="009C4539" w:rsidRDefault="00E51DA6" w:rsidP="00431F0E">
      <w:pPr>
        <w:pStyle w:val="40"/>
        <w:shd w:val="clear" w:color="auto" w:fill="auto"/>
        <w:spacing w:line="360" w:lineRule="auto"/>
        <w:ind w:firstLine="709"/>
        <w:jc w:val="both"/>
        <w:rPr>
          <w:spacing w:val="0"/>
        </w:rPr>
      </w:pPr>
      <w:r w:rsidRPr="009C4539">
        <w:rPr>
          <w:color w:val="000000"/>
          <w:spacing w:val="0"/>
          <w:sz w:val="24"/>
          <w:szCs w:val="24"/>
          <w:lang w:eastAsia="ru-RU" w:bidi="ru-RU"/>
        </w:rPr>
        <w:t>Запрещается:</w:t>
      </w:r>
    </w:p>
    <w:p w:rsidR="00E51DA6" w:rsidRPr="009C4539" w:rsidRDefault="00E51DA6" w:rsidP="00431F0E">
      <w:pPr>
        <w:pStyle w:val="2"/>
        <w:numPr>
          <w:ilvl w:val="0"/>
          <w:numId w:val="1"/>
        </w:numPr>
        <w:shd w:val="clear" w:color="auto" w:fill="auto"/>
        <w:spacing w:after="0" w:line="360" w:lineRule="auto"/>
        <w:ind w:right="60" w:firstLine="709"/>
        <w:jc w:val="both"/>
        <w:rPr>
          <w:spacing w:val="0"/>
        </w:rPr>
      </w:pPr>
      <w:r w:rsidRPr="009C4539">
        <w:rPr>
          <w:color w:val="000000"/>
          <w:spacing w:val="0"/>
          <w:sz w:val="24"/>
          <w:szCs w:val="24"/>
          <w:lang w:eastAsia="ru-RU" w:bidi="ru-RU"/>
        </w:rPr>
        <w:t xml:space="preserve"> оставлять автотранспорт на </w:t>
      </w:r>
      <w:proofErr w:type="spellStart"/>
      <w:r w:rsidRPr="009C4539">
        <w:rPr>
          <w:color w:val="000000"/>
          <w:spacing w:val="0"/>
          <w:sz w:val="24"/>
          <w:szCs w:val="24"/>
          <w:lang w:eastAsia="ru-RU" w:bidi="ru-RU"/>
        </w:rPr>
        <w:t>внутридворовых</w:t>
      </w:r>
      <w:proofErr w:type="spellEnd"/>
      <w:r w:rsidRPr="009C4539">
        <w:rPr>
          <w:color w:val="000000"/>
          <w:spacing w:val="0"/>
          <w:sz w:val="24"/>
          <w:szCs w:val="24"/>
          <w:lang w:eastAsia="ru-RU" w:bidi="ru-RU"/>
        </w:rPr>
        <w:t xml:space="preserve"> проездах и в местах разворота и установки пожарной и специальной техники;</w:t>
      </w:r>
    </w:p>
    <w:p w:rsidR="00E51DA6" w:rsidRPr="009C4539" w:rsidRDefault="00E51DA6" w:rsidP="00431F0E">
      <w:pPr>
        <w:pStyle w:val="2"/>
        <w:numPr>
          <w:ilvl w:val="0"/>
          <w:numId w:val="1"/>
        </w:numPr>
        <w:shd w:val="clear" w:color="auto" w:fill="auto"/>
        <w:spacing w:after="0" w:line="360" w:lineRule="auto"/>
        <w:ind w:right="60" w:firstLine="709"/>
        <w:jc w:val="both"/>
        <w:rPr>
          <w:spacing w:val="0"/>
        </w:rPr>
      </w:pPr>
      <w:r w:rsidRPr="009C4539">
        <w:rPr>
          <w:color w:val="000000"/>
          <w:spacing w:val="0"/>
          <w:sz w:val="24"/>
          <w:szCs w:val="24"/>
          <w:lang w:eastAsia="ru-RU" w:bidi="ru-RU"/>
        </w:rPr>
        <w:t xml:space="preserve"> создавать условия, препятствующие проезду пожарной и специальной техники на </w:t>
      </w:r>
      <w:proofErr w:type="spellStart"/>
      <w:r w:rsidRPr="009C4539">
        <w:rPr>
          <w:color w:val="000000"/>
          <w:spacing w:val="0"/>
          <w:sz w:val="24"/>
          <w:szCs w:val="24"/>
          <w:lang w:eastAsia="ru-RU" w:bidi="ru-RU"/>
        </w:rPr>
        <w:t>внутридворовых</w:t>
      </w:r>
      <w:proofErr w:type="spellEnd"/>
      <w:r w:rsidRPr="009C4539">
        <w:rPr>
          <w:color w:val="000000"/>
          <w:spacing w:val="0"/>
          <w:sz w:val="24"/>
          <w:szCs w:val="24"/>
          <w:lang w:eastAsia="ru-RU" w:bidi="ru-RU"/>
        </w:rPr>
        <w:t xml:space="preserve"> проездах (забивать металлические колья, устанавливать железобетонные блоки и т.д.);</w:t>
      </w:r>
    </w:p>
    <w:p w:rsidR="00E51DA6" w:rsidRPr="009C4539" w:rsidRDefault="00E51DA6" w:rsidP="00431F0E">
      <w:pPr>
        <w:pStyle w:val="2"/>
        <w:numPr>
          <w:ilvl w:val="0"/>
          <w:numId w:val="1"/>
        </w:numPr>
        <w:shd w:val="clear" w:color="auto" w:fill="auto"/>
        <w:spacing w:after="0" w:line="360" w:lineRule="auto"/>
        <w:ind w:firstLine="709"/>
        <w:jc w:val="both"/>
        <w:rPr>
          <w:spacing w:val="0"/>
        </w:rPr>
      </w:pPr>
      <w:r w:rsidRPr="009C4539">
        <w:rPr>
          <w:color w:val="000000"/>
          <w:spacing w:val="0"/>
          <w:sz w:val="24"/>
          <w:szCs w:val="24"/>
          <w:lang w:eastAsia="ru-RU" w:bidi="ru-RU"/>
        </w:rPr>
        <w:t xml:space="preserve"> разводить костры, сжигать мусор, опавшие листья вблизи строений;</w:t>
      </w:r>
    </w:p>
    <w:p w:rsidR="00E51DA6" w:rsidRPr="009C4539" w:rsidRDefault="00E51DA6" w:rsidP="00431F0E">
      <w:pPr>
        <w:pStyle w:val="2"/>
        <w:numPr>
          <w:ilvl w:val="0"/>
          <w:numId w:val="1"/>
        </w:numPr>
        <w:shd w:val="clear" w:color="auto" w:fill="auto"/>
        <w:spacing w:after="0" w:line="360" w:lineRule="auto"/>
        <w:ind w:right="60" w:firstLine="709"/>
        <w:jc w:val="both"/>
        <w:rPr>
          <w:spacing w:val="0"/>
        </w:rPr>
      </w:pPr>
      <w:r w:rsidRPr="009C4539">
        <w:rPr>
          <w:color w:val="000000"/>
          <w:spacing w:val="0"/>
          <w:sz w:val="24"/>
          <w:szCs w:val="24"/>
          <w:lang w:eastAsia="ru-RU" w:bidi="ru-RU"/>
        </w:rPr>
        <w:t xml:space="preserve"> устраивать внутри подъездов, на лестничных клетках и поэтажных коридорах кладовые, а также хранить под лестничными маршами и на лестничных площадках вещи, мебель и другие горючие материалы;</w:t>
      </w:r>
    </w:p>
    <w:p w:rsidR="00E51DA6" w:rsidRPr="009C4539" w:rsidRDefault="00E51DA6" w:rsidP="00431F0E">
      <w:pPr>
        <w:pStyle w:val="2"/>
        <w:numPr>
          <w:ilvl w:val="0"/>
          <w:numId w:val="1"/>
        </w:numPr>
        <w:shd w:val="clear" w:color="auto" w:fill="auto"/>
        <w:spacing w:after="0" w:line="360" w:lineRule="auto"/>
        <w:ind w:right="60" w:firstLine="709"/>
        <w:jc w:val="both"/>
        <w:rPr>
          <w:spacing w:val="0"/>
        </w:rPr>
      </w:pPr>
      <w:r w:rsidRPr="009C4539">
        <w:rPr>
          <w:color w:val="000000"/>
          <w:spacing w:val="0"/>
          <w:sz w:val="24"/>
          <w:szCs w:val="24"/>
          <w:lang w:eastAsia="ru-RU" w:bidi="ru-RU"/>
        </w:rPr>
        <w:t xml:space="preserve"> устанавливать дополнительные двери или изменять направление открывания дверей (с отступлением от проекта) из квартир на площадку лестничной клетки, если это препятствует или ухудшает условия свободной эвакуации людей из соседних квартир.</w:t>
      </w:r>
    </w:p>
    <w:p w:rsidR="005A669E" w:rsidRPr="009C4539" w:rsidRDefault="005A669E" w:rsidP="005A669E">
      <w:pPr>
        <w:pStyle w:val="2"/>
        <w:shd w:val="clear" w:color="auto" w:fill="auto"/>
        <w:spacing w:after="0" w:line="360" w:lineRule="auto"/>
        <w:ind w:left="709" w:right="60"/>
        <w:jc w:val="both"/>
        <w:rPr>
          <w:spacing w:val="0"/>
        </w:rPr>
      </w:pPr>
    </w:p>
    <w:p w:rsidR="00E51DA6" w:rsidRPr="009C4539" w:rsidRDefault="00E51DA6" w:rsidP="00431F0E">
      <w:pPr>
        <w:pStyle w:val="40"/>
        <w:shd w:val="clear" w:color="auto" w:fill="auto"/>
        <w:tabs>
          <w:tab w:val="left" w:pos="1444"/>
        </w:tabs>
        <w:spacing w:line="360" w:lineRule="auto"/>
        <w:ind w:firstLine="709"/>
        <w:rPr>
          <w:spacing w:val="0"/>
        </w:rPr>
      </w:pPr>
      <w:r w:rsidRPr="009C4539">
        <w:rPr>
          <w:color w:val="000000"/>
          <w:spacing w:val="0"/>
          <w:sz w:val="24"/>
          <w:szCs w:val="24"/>
          <w:lang w:eastAsia="ru-RU" w:bidi="ru-RU"/>
        </w:rPr>
        <w:t>2. Электрические установки и электронагревательные приборы,</w:t>
      </w:r>
    </w:p>
    <w:p w:rsidR="005A669E" w:rsidRPr="009C4539" w:rsidRDefault="00E51DA6" w:rsidP="00431F0E">
      <w:pPr>
        <w:pStyle w:val="40"/>
        <w:shd w:val="clear" w:color="auto" w:fill="auto"/>
        <w:spacing w:line="360" w:lineRule="auto"/>
        <w:ind w:firstLine="709"/>
        <w:rPr>
          <w:spacing w:val="0"/>
        </w:rPr>
      </w:pPr>
      <w:r w:rsidRPr="009C4539">
        <w:rPr>
          <w:color w:val="000000"/>
          <w:spacing w:val="0"/>
          <w:sz w:val="24"/>
          <w:szCs w:val="24"/>
          <w:lang w:eastAsia="ru-RU" w:bidi="ru-RU"/>
        </w:rPr>
        <w:t>их пожарная опасность</w:t>
      </w:r>
    </w:p>
    <w:p w:rsidR="00E51DA6" w:rsidRPr="009C4539" w:rsidRDefault="00E51DA6" w:rsidP="00431F0E">
      <w:pPr>
        <w:pStyle w:val="2"/>
        <w:shd w:val="clear" w:color="auto" w:fill="auto"/>
        <w:spacing w:after="0" w:line="360" w:lineRule="auto"/>
        <w:ind w:right="60" w:firstLine="709"/>
        <w:jc w:val="both"/>
        <w:rPr>
          <w:spacing w:val="0"/>
        </w:rPr>
      </w:pPr>
      <w:r w:rsidRPr="009C4539">
        <w:rPr>
          <w:color w:val="000000"/>
          <w:spacing w:val="0"/>
          <w:sz w:val="24"/>
          <w:szCs w:val="24"/>
          <w:lang w:eastAsia="ru-RU" w:bidi="ru-RU"/>
        </w:rPr>
        <w:t>Электропроводка в квартире должна быть выполнена в соответствии с требованиями Правил устройства электроустановок. Обнаружив оголенные провода или другие неисправности, следует немедленно отключить источник</w:t>
      </w:r>
      <w:r w:rsidR="00431F0E" w:rsidRPr="009C4539">
        <w:rPr>
          <w:spacing w:val="0"/>
        </w:rPr>
        <w:t xml:space="preserve"> </w:t>
      </w:r>
      <w:r w:rsidRPr="009C4539">
        <w:rPr>
          <w:color w:val="000000"/>
          <w:spacing w:val="0"/>
          <w:sz w:val="24"/>
          <w:szCs w:val="24"/>
          <w:lang w:eastAsia="ru-RU" w:bidi="ru-RU"/>
        </w:rPr>
        <w:t>питания и устранить повреждение.</w:t>
      </w:r>
    </w:p>
    <w:p w:rsidR="00E51DA6" w:rsidRPr="009C4539" w:rsidRDefault="00E51DA6" w:rsidP="00431F0E">
      <w:pPr>
        <w:pStyle w:val="2"/>
        <w:shd w:val="clear" w:color="auto" w:fill="auto"/>
        <w:spacing w:after="0" w:line="360" w:lineRule="auto"/>
        <w:jc w:val="both"/>
        <w:rPr>
          <w:spacing w:val="0"/>
        </w:rPr>
      </w:pPr>
      <w:r w:rsidRPr="009C4539">
        <w:rPr>
          <w:color w:val="000000"/>
          <w:spacing w:val="0"/>
          <w:sz w:val="24"/>
          <w:szCs w:val="24"/>
          <w:lang w:eastAsia="ru-RU" w:bidi="ru-RU"/>
        </w:rPr>
        <w:t>При эксплуатации электропроводки и электрических приборов, находящихся</w:t>
      </w:r>
    </w:p>
    <w:p w:rsidR="00E51DA6" w:rsidRPr="009C4539" w:rsidRDefault="00E51DA6" w:rsidP="00431F0E">
      <w:pPr>
        <w:pStyle w:val="40"/>
        <w:shd w:val="clear" w:color="auto" w:fill="auto"/>
        <w:spacing w:line="360" w:lineRule="auto"/>
        <w:ind w:firstLine="0"/>
        <w:jc w:val="both"/>
        <w:rPr>
          <w:spacing w:val="0"/>
        </w:rPr>
      </w:pPr>
      <w:r w:rsidRPr="009C4539">
        <w:rPr>
          <w:rStyle w:val="41"/>
          <w:b/>
          <w:bCs/>
          <w:spacing w:val="0"/>
        </w:rPr>
        <w:t xml:space="preserve">в квартире, </w:t>
      </w:r>
      <w:r w:rsidRPr="009C4539">
        <w:rPr>
          <w:color w:val="000000"/>
          <w:spacing w:val="0"/>
          <w:sz w:val="24"/>
          <w:szCs w:val="24"/>
          <w:lang w:eastAsia="ru-RU" w:bidi="ru-RU"/>
        </w:rPr>
        <w:t>запрещается:</w:t>
      </w:r>
    </w:p>
    <w:p w:rsidR="00E51DA6" w:rsidRPr="009C4539" w:rsidRDefault="00E51DA6" w:rsidP="00431F0E">
      <w:pPr>
        <w:pStyle w:val="2"/>
        <w:numPr>
          <w:ilvl w:val="0"/>
          <w:numId w:val="1"/>
        </w:numPr>
        <w:shd w:val="clear" w:color="auto" w:fill="auto"/>
        <w:spacing w:after="0" w:line="360" w:lineRule="auto"/>
        <w:ind w:right="60" w:firstLine="709"/>
        <w:jc w:val="both"/>
        <w:rPr>
          <w:spacing w:val="0"/>
        </w:rPr>
      </w:pPr>
      <w:r w:rsidRPr="009C4539">
        <w:rPr>
          <w:color w:val="000000"/>
          <w:spacing w:val="0"/>
          <w:sz w:val="24"/>
          <w:szCs w:val="24"/>
          <w:lang w:eastAsia="ru-RU" w:bidi="ru-RU"/>
        </w:rPr>
        <w:t xml:space="preserve"> устанавливать самодельные вставки "жучки" при перегорании плавкой вставки предохранителей, это приводит к перегреву всей электропроводки и</w:t>
      </w:r>
      <w:r w:rsidR="00431F0E" w:rsidRPr="009C4539">
        <w:rPr>
          <w:spacing w:val="0"/>
        </w:rPr>
        <w:t xml:space="preserve"> </w:t>
      </w:r>
      <w:r w:rsidRPr="009C4539">
        <w:rPr>
          <w:color w:val="000000"/>
          <w:spacing w:val="0"/>
          <w:sz w:val="24"/>
          <w:szCs w:val="24"/>
          <w:lang w:eastAsia="ru-RU" w:bidi="ru-RU"/>
        </w:rPr>
        <w:t>возникновению пожара;</w:t>
      </w:r>
    </w:p>
    <w:p w:rsidR="00C8568B" w:rsidRPr="009C4539" w:rsidRDefault="00E51DA6" w:rsidP="00C8568B">
      <w:pPr>
        <w:pStyle w:val="2"/>
        <w:numPr>
          <w:ilvl w:val="3"/>
          <w:numId w:val="1"/>
        </w:numPr>
        <w:shd w:val="clear" w:color="auto" w:fill="auto"/>
        <w:spacing w:after="0" w:line="360" w:lineRule="auto"/>
        <w:ind w:left="620" w:right="60"/>
        <w:jc w:val="both"/>
        <w:rPr>
          <w:spacing w:val="0"/>
        </w:rPr>
      </w:pPr>
      <w:r w:rsidRPr="009C4539">
        <w:rPr>
          <w:color w:val="000000"/>
          <w:spacing w:val="0"/>
          <w:sz w:val="24"/>
          <w:szCs w:val="24"/>
          <w:lang w:eastAsia="ru-RU" w:bidi="ru-RU"/>
        </w:rPr>
        <w:t xml:space="preserve"> </w:t>
      </w:r>
      <w:r w:rsidR="00431F0E" w:rsidRPr="009C4539">
        <w:rPr>
          <w:color w:val="000000"/>
          <w:spacing w:val="0"/>
          <w:sz w:val="24"/>
          <w:szCs w:val="24"/>
          <w:lang w:eastAsia="ru-RU" w:bidi="ru-RU"/>
        </w:rPr>
        <w:t>-</w:t>
      </w:r>
      <w:r w:rsidR="00431F0E" w:rsidRPr="009C4539">
        <w:rPr>
          <w:color w:val="000000"/>
          <w:spacing w:val="0"/>
          <w:sz w:val="24"/>
          <w:szCs w:val="24"/>
          <w:lang w:eastAsia="ru-RU" w:bidi="ru-RU"/>
        </w:rPr>
        <w:tab/>
      </w:r>
      <w:r w:rsidRPr="009C4539">
        <w:rPr>
          <w:color w:val="000000"/>
          <w:spacing w:val="0"/>
          <w:sz w:val="24"/>
          <w:szCs w:val="24"/>
          <w:lang w:eastAsia="ru-RU" w:bidi="ru-RU"/>
        </w:rPr>
        <w:t>пользоваться повреждёнными выклю</w:t>
      </w:r>
      <w:r w:rsidR="00431F0E" w:rsidRPr="009C4539">
        <w:rPr>
          <w:color w:val="000000"/>
          <w:spacing w:val="0"/>
          <w:sz w:val="24"/>
          <w:szCs w:val="24"/>
          <w:lang w:eastAsia="ru-RU" w:bidi="ru-RU"/>
        </w:rPr>
        <w:t>чателями, розетками, патронами.</w:t>
      </w:r>
    </w:p>
    <w:p w:rsidR="00E51DA6" w:rsidRPr="009C4539" w:rsidRDefault="00E51DA6" w:rsidP="00431F0E">
      <w:pPr>
        <w:pStyle w:val="2"/>
        <w:shd w:val="clear" w:color="auto" w:fill="auto"/>
        <w:spacing w:after="0" w:line="360" w:lineRule="auto"/>
        <w:ind w:right="62" w:firstLine="620"/>
        <w:jc w:val="both"/>
        <w:rPr>
          <w:spacing w:val="0"/>
        </w:rPr>
      </w:pPr>
      <w:r w:rsidRPr="009C4539">
        <w:rPr>
          <w:color w:val="000000"/>
          <w:spacing w:val="0"/>
          <w:sz w:val="24"/>
          <w:szCs w:val="24"/>
          <w:lang w:eastAsia="ru-RU" w:bidi="ru-RU"/>
        </w:rPr>
        <w:t>Недопустимо включение нескольких электрических приборов большой</w:t>
      </w:r>
      <w:r w:rsidR="00431F0E" w:rsidRPr="009C4539">
        <w:rPr>
          <w:color w:val="000000"/>
          <w:spacing w:val="0"/>
          <w:sz w:val="24"/>
          <w:szCs w:val="24"/>
          <w:lang w:eastAsia="ru-RU" w:bidi="ru-RU"/>
        </w:rPr>
        <w:t xml:space="preserve"> </w:t>
      </w:r>
      <w:r w:rsidRPr="009C4539">
        <w:rPr>
          <w:color w:val="000000"/>
          <w:spacing w:val="0"/>
          <w:sz w:val="24"/>
          <w:szCs w:val="24"/>
          <w:lang w:eastAsia="ru-RU" w:bidi="ru-RU"/>
        </w:rPr>
        <w:t>мощности в одну розетку во избежание перегрузок, большого переходно</w:t>
      </w:r>
      <w:r w:rsidR="00C8568B" w:rsidRPr="009C4539">
        <w:rPr>
          <w:color w:val="000000"/>
          <w:spacing w:val="0"/>
          <w:sz w:val="24"/>
          <w:szCs w:val="24"/>
          <w:lang w:eastAsia="ru-RU" w:bidi="ru-RU"/>
        </w:rPr>
        <w:t>г</w:t>
      </w:r>
      <w:r w:rsidRPr="009C4539">
        <w:rPr>
          <w:color w:val="000000"/>
          <w:spacing w:val="0"/>
          <w:sz w:val="24"/>
          <w:szCs w:val="24"/>
          <w:lang w:eastAsia="ru-RU" w:bidi="ru-RU"/>
        </w:rPr>
        <w:t>о сопротивления и перегрева проводов.</w:t>
      </w:r>
    </w:p>
    <w:p w:rsidR="00E51DA6" w:rsidRPr="009C4539" w:rsidRDefault="00E51DA6" w:rsidP="00431F0E">
      <w:pPr>
        <w:pStyle w:val="2"/>
        <w:shd w:val="clear" w:color="auto" w:fill="auto"/>
        <w:spacing w:after="0" w:line="360" w:lineRule="auto"/>
        <w:ind w:left="20" w:right="40" w:firstLine="689"/>
        <w:jc w:val="both"/>
        <w:rPr>
          <w:color w:val="000000"/>
          <w:spacing w:val="0"/>
          <w:sz w:val="24"/>
          <w:szCs w:val="24"/>
          <w:lang w:eastAsia="ru-RU" w:bidi="ru-RU"/>
        </w:rPr>
      </w:pPr>
      <w:r w:rsidRPr="009C4539">
        <w:rPr>
          <w:color w:val="000000"/>
          <w:spacing w:val="0"/>
          <w:sz w:val="24"/>
          <w:szCs w:val="24"/>
          <w:lang w:eastAsia="ru-RU" w:bidi="ru-RU"/>
        </w:rPr>
        <w:t xml:space="preserve">Частой причиной пожаров является воспламенение горючих материалов, находящихся вблизи от включенных электронагревательных приборов. Электрические нагревательные </w:t>
      </w:r>
      <w:r w:rsidRPr="009C4539">
        <w:rPr>
          <w:color w:val="000000"/>
          <w:spacing w:val="0"/>
          <w:sz w:val="24"/>
          <w:szCs w:val="24"/>
          <w:lang w:eastAsia="ru-RU" w:bidi="ru-RU"/>
        </w:rPr>
        <w:lastRenderedPageBreak/>
        <w:t>приборы нельзя ставить вблизи занавесей, штор, мебели, деревянных стенок и перегородок, сушить над ними белье и одежду. Включенные электронагревательные приборы (утюги, камины, электроплиты и т.д.) должны устанавливаться на негорючие теплоизоляционные подставки. Перед уходом из дома на длительное время нужно проверить и убедиться, что все электронагревательные и осветительные приборы отключены.</w:t>
      </w:r>
    </w:p>
    <w:p w:rsidR="005A669E" w:rsidRPr="009C4539" w:rsidRDefault="005A669E" w:rsidP="00431F0E">
      <w:pPr>
        <w:pStyle w:val="2"/>
        <w:shd w:val="clear" w:color="auto" w:fill="auto"/>
        <w:spacing w:after="0" w:line="360" w:lineRule="auto"/>
        <w:ind w:left="20" w:right="40" w:firstLine="689"/>
        <w:jc w:val="both"/>
        <w:rPr>
          <w:spacing w:val="0"/>
        </w:rPr>
      </w:pPr>
    </w:p>
    <w:p w:rsidR="005A669E" w:rsidRPr="009C4539" w:rsidRDefault="00DE470C" w:rsidP="00DE470C">
      <w:pPr>
        <w:pStyle w:val="50"/>
        <w:shd w:val="clear" w:color="auto" w:fill="auto"/>
        <w:tabs>
          <w:tab w:val="left" w:pos="3254"/>
        </w:tabs>
        <w:spacing w:before="0" w:after="0" w:line="360" w:lineRule="auto"/>
        <w:jc w:val="center"/>
        <w:rPr>
          <w:spacing w:val="0"/>
        </w:rPr>
      </w:pPr>
      <w:bookmarkStart w:id="0" w:name="bookmark1"/>
      <w:r w:rsidRPr="009C4539">
        <w:rPr>
          <w:color w:val="000000"/>
          <w:spacing w:val="0"/>
          <w:sz w:val="24"/>
          <w:szCs w:val="24"/>
          <w:lang w:eastAsia="ru-RU" w:bidi="ru-RU"/>
        </w:rPr>
        <w:t xml:space="preserve">3. </w:t>
      </w:r>
      <w:r w:rsidR="00E51DA6" w:rsidRPr="009C4539">
        <w:rPr>
          <w:color w:val="000000"/>
          <w:spacing w:val="0"/>
          <w:sz w:val="24"/>
          <w:szCs w:val="24"/>
          <w:lang w:eastAsia="ru-RU" w:bidi="ru-RU"/>
        </w:rPr>
        <w:t>Неосторожное обращение с огнем</w:t>
      </w:r>
      <w:bookmarkEnd w:id="0"/>
    </w:p>
    <w:p w:rsidR="00E51DA6" w:rsidRPr="009C4539" w:rsidRDefault="00E51DA6" w:rsidP="00DE470C">
      <w:pPr>
        <w:pStyle w:val="2"/>
        <w:shd w:val="clear" w:color="auto" w:fill="auto"/>
        <w:spacing w:after="0" w:line="360" w:lineRule="auto"/>
        <w:ind w:left="20" w:right="40" w:firstLine="689"/>
        <w:jc w:val="both"/>
        <w:rPr>
          <w:spacing w:val="0"/>
        </w:rPr>
      </w:pPr>
      <w:r w:rsidRPr="009C4539">
        <w:rPr>
          <w:color w:val="000000"/>
          <w:spacing w:val="0"/>
          <w:sz w:val="24"/>
          <w:szCs w:val="24"/>
          <w:lang w:eastAsia="ru-RU" w:bidi="ru-RU"/>
        </w:rPr>
        <w:t>Более 50% от общего количества пожаров, происходящих в жилье, случаются по причине неосторожного обращения с огнем.</w:t>
      </w:r>
    </w:p>
    <w:p w:rsidR="00E51DA6" w:rsidRPr="009C4539" w:rsidRDefault="00E51DA6" w:rsidP="00C8568B">
      <w:pPr>
        <w:pStyle w:val="2"/>
        <w:shd w:val="clear" w:color="auto" w:fill="auto"/>
        <w:spacing w:after="0" w:line="360" w:lineRule="auto"/>
        <w:ind w:left="20"/>
        <w:jc w:val="both"/>
        <w:rPr>
          <w:spacing w:val="0"/>
        </w:rPr>
      </w:pPr>
      <w:r w:rsidRPr="009C4539">
        <w:rPr>
          <w:color w:val="000000"/>
          <w:spacing w:val="0"/>
          <w:sz w:val="24"/>
          <w:szCs w:val="24"/>
          <w:lang w:eastAsia="ru-RU" w:bidi="ru-RU"/>
        </w:rPr>
        <w:t>Серьезную пожарную опасность представляют:</w:t>
      </w:r>
    </w:p>
    <w:p w:rsidR="00E51DA6" w:rsidRPr="009C4539" w:rsidRDefault="00E51DA6" w:rsidP="00C8568B">
      <w:pPr>
        <w:pStyle w:val="2"/>
        <w:shd w:val="clear" w:color="auto" w:fill="auto"/>
        <w:spacing w:after="0" w:line="360" w:lineRule="auto"/>
        <w:ind w:left="720"/>
        <w:jc w:val="both"/>
        <w:rPr>
          <w:spacing w:val="0"/>
        </w:rPr>
      </w:pPr>
      <w:r w:rsidRPr="009C4539">
        <w:rPr>
          <w:color w:val="000000"/>
          <w:spacing w:val="0"/>
          <w:sz w:val="24"/>
          <w:szCs w:val="24"/>
          <w:lang w:eastAsia="ru-RU" w:bidi="ru-RU"/>
        </w:rPr>
        <w:t>а) Неосторожность при курении.</w:t>
      </w:r>
    </w:p>
    <w:p w:rsidR="00E51DA6" w:rsidRPr="009C4539" w:rsidRDefault="00E51DA6" w:rsidP="00C8568B">
      <w:pPr>
        <w:pStyle w:val="2"/>
        <w:shd w:val="clear" w:color="auto" w:fill="auto"/>
        <w:spacing w:after="0" w:line="360" w:lineRule="auto"/>
        <w:ind w:left="20" w:right="40"/>
        <w:jc w:val="both"/>
        <w:rPr>
          <w:spacing w:val="0"/>
        </w:rPr>
      </w:pPr>
      <w:r w:rsidRPr="009C4539">
        <w:rPr>
          <w:color w:val="000000"/>
          <w:spacing w:val="0"/>
          <w:sz w:val="24"/>
          <w:szCs w:val="24"/>
          <w:lang w:eastAsia="ru-RU" w:bidi="ru-RU"/>
        </w:rPr>
        <w:t>Нужно помнить, что нельзя бросать непотушенный окурок, спичку, курить в постели, особенно в нетрезвом виде. При попадании пепла на ткань происходит ее тление и с течением времени - отравление человека продуктами горения, он теряет сознание и, если вовремя не подоспеет помощь, погибает.</w:t>
      </w:r>
    </w:p>
    <w:p w:rsidR="00E51DA6" w:rsidRPr="009C4539" w:rsidRDefault="00E51DA6" w:rsidP="00C8568B">
      <w:pPr>
        <w:pStyle w:val="2"/>
        <w:shd w:val="clear" w:color="auto" w:fill="auto"/>
        <w:spacing w:after="0" w:line="360" w:lineRule="auto"/>
        <w:ind w:left="720"/>
        <w:jc w:val="both"/>
        <w:rPr>
          <w:spacing w:val="0"/>
        </w:rPr>
      </w:pPr>
      <w:r w:rsidRPr="009C4539">
        <w:rPr>
          <w:color w:val="000000"/>
          <w:spacing w:val="0"/>
          <w:sz w:val="24"/>
          <w:szCs w:val="24"/>
          <w:lang w:eastAsia="ru-RU" w:bidi="ru-RU"/>
        </w:rPr>
        <w:t>б) Детская шалость с огнем.</w:t>
      </w:r>
    </w:p>
    <w:p w:rsidR="00E51DA6" w:rsidRPr="009C4539" w:rsidRDefault="00E51DA6" w:rsidP="00C8568B">
      <w:pPr>
        <w:pStyle w:val="2"/>
        <w:shd w:val="clear" w:color="auto" w:fill="auto"/>
        <w:spacing w:after="0" w:line="360" w:lineRule="auto"/>
        <w:ind w:left="20" w:right="40"/>
        <w:jc w:val="both"/>
        <w:rPr>
          <w:spacing w:val="0"/>
        </w:rPr>
      </w:pPr>
      <w:r w:rsidRPr="009C4539">
        <w:rPr>
          <w:color w:val="000000"/>
          <w:spacing w:val="0"/>
          <w:sz w:val="24"/>
          <w:szCs w:val="24"/>
          <w:lang w:eastAsia="ru-RU" w:bidi="ru-RU"/>
        </w:rPr>
        <w:t>Пожары от детской шалости с огнем возникают,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rsidR="00E51DA6" w:rsidRPr="009C4539" w:rsidRDefault="00E51DA6" w:rsidP="00C8568B">
      <w:pPr>
        <w:pStyle w:val="2"/>
        <w:shd w:val="clear" w:color="auto" w:fill="auto"/>
        <w:spacing w:after="0" w:line="360" w:lineRule="auto"/>
        <w:ind w:left="20" w:right="40" w:firstLine="560"/>
        <w:jc w:val="both"/>
        <w:rPr>
          <w:spacing w:val="0"/>
        </w:rPr>
      </w:pPr>
      <w:r w:rsidRPr="009C4539">
        <w:rPr>
          <w:color w:val="000000"/>
          <w:spacing w:val="0"/>
          <w:sz w:val="24"/>
          <w:szCs w:val="24"/>
          <w:lang w:eastAsia="ru-RU" w:bidi="ru-RU"/>
        </w:rPr>
        <w:t>Взрослые должны разъяснять детям правила пожарной безопасности, о том, что игра со спичками, зажигалками, фейерверками, свечами, бенгальскими огнями ведет к пожару, чт</w:t>
      </w:r>
      <w:r w:rsidR="00DE470C" w:rsidRPr="009C4539">
        <w:rPr>
          <w:color w:val="000000"/>
          <w:spacing w:val="0"/>
          <w:sz w:val="24"/>
          <w:szCs w:val="24"/>
          <w:lang w:eastAsia="ru-RU" w:bidi="ru-RU"/>
        </w:rPr>
        <w:t>о осторожность обращения с огне</w:t>
      </w:r>
      <w:r w:rsidRPr="009C4539">
        <w:rPr>
          <w:color w:val="000000"/>
          <w:spacing w:val="0"/>
          <w:sz w:val="24"/>
          <w:szCs w:val="24"/>
          <w:lang w:eastAsia="ru-RU" w:bidi="ru-RU"/>
        </w:rPr>
        <w:t>м</w:t>
      </w:r>
      <w:bookmarkStart w:id="1" w:name="_GoBack"/>
      <w:bookmarkEnd w:id="1"/>
      <w:r w:rsidRPr="009C4539">
        <w:rPr>
          <w:color w:val="000000"/>
          <w:spacing w:val="0"/>
          <w:sz w:val="24"/>
          <w:szCs w:val="24"/>
          <w:lang w:eastAsia="ru-RU" w:bidi="ru-RU"/>
        </w:rPr>
        <w:t xml:space="preserve"> нужно проявлять не только дома, но и во дворе.</w:t>
      </w:r>
    </w:p>
    <w:p w:rsidR="00E51DA6" w:rsidRPr="009C4539" w:rsidRDefault="00E51DA6" w:rsidP="00C8568B">
      <w:pPr>
        <w:pStyle w:val="2"/>
        <w:shd w:val="clear" w:color="auto" w:fill="auto"/>
        <w:spacing w:after="0" w:line="360" w:lineRule="auto"/>
        <w:ind w:left="20" w:right="40" w:firstLine="560"/>
        <w:jc w:val="both"/>
        <w:rPr>
          <w:spacing w:val="0"/>
        </w:rPr>
      </w:pPr>
      <w:r w:rsidRPr="009C4539">
        <w:rPr>
          <w:color w:val="000000"/>
          <w:spacing w:val="0"/>
          <w:sz w:val="24"/>
          <w:szCs w:val="24"/>
          <w:lang w:eastAsia="ru-RU" w:bidi="ru-RU"/>
        </w:rPr>
        <w:t>Не допускайте хранения спичек, зажигалок, керосина, бензина и т.д. в доступных для детей местах! Не разрешайте детям самостоятельно включать электрические и газовые приборы!</w:t>
      </w:r>
    </w:p>
    <w:p w:rsidR="009C4539" w:rsidRDefault="009C4539" w:rsidP="005A669E">
      <w:pPr>
        <w:pStyle w:val="50"/>
        <w:shd w:val="clear" w:color="auto" w:fill="auto"/>
        <w:spacing w:before="0" w:after="0" w:line="360" w:lineRule="auto"/>
        <w:jc w:val="center"/>
        <w:rPr>
          <w:color w:val="000000"/>
          <w:spacing w:val="0"/>
          <w:sz w:val="24"/>
          <w:szCs w:val="24"/>
          <w:lang w:eastAsia="ru-RU" w:bidi="ru-RU"/>
        </w:rPr>
      </w:pPr>
      <w:bookmarkStart w:id="2" w:name="bookmark2"/>
    </w:p>
    <w:p w:rsidR="00E51DA6" w:rsidRPr="009C4539" w:rsidRDefault="00E51DA6" w:rsidP="005A669E">
      <w:pPr>
        <w:pStyle w:val="50"/>
        <w:shd w:val="clear" w:color="auto" w:fill="auto"/>
        <w:spacing w:before="0" w:after="0" w:line="360" w:lineRule="auto"/>
        <w:jc w:val="center"/>
        <w:rPr>
          <w:color w:val="000000"/>
          <w:spacing w:val="0"/>
          <w:sz w:val="24"/>
          <w:szCs w:val="24"/>
          <w:lang w:eastAsia="ru-RU" w:bidi="ru-RU"/>
        </w:rPr>
      </w:pPr>
      <w:r w:rsidRPr="009C4539">
        <w:rPr>
          <w:color w:val="000000"/>
          <w:spacing w:val="0"/>
          <w:sz w:val="24"/>
          <w:szCs w:val="24"/>
          <w:lang w:eastAsia="ru-RU" w:bidi="ru-RU"/>
        </w:rPr>
        <w:t>4. Меры пожарной безопасности при эксплуатации газового оборудования</w:t>
      </w:r>
      <w:bookmarkEnd w:id="2"/>
    </w:p>
    <w:p w:rsidR="00E51DA6" w:rsidRPr="009C4539" w:rsidRDefault="00E51DA6" w:rsidP="005A669E">
      <w:pPr>
        <w:pStyle w:val="2"/>
        <w:shd w:val="clear" w:color="auto" w:fill="auto"/>
        <w:spacing w:after="0" w:line="360" w:lineRule="auto"/>
        <w:ind w:left="20" w:right="40" w:firstLine="689"/>
        <w:jc w:val="both"/>
        <w:rPr>
          <w:spacing w:val="0"/>
        </w:rPr>
      </w:pPr>
      <w:r w:rsidRPr="009C4539">
        <w:rPr>
          <w:color w:val="000000"/>
          <w:spacing w:val="0"/>
          <w:sz w:val="24"/>
          <w:szCs w:val="24"/>
          <w:lang w:eastAsia="ru-RU" w:bidi="ru-RU"/>
        </w:rPr>
        <w:t>Газовое оборудование, находящееся в доме, должно быть в исправном состоянии и соответствовать техническим требованиям по его эксплуатации.</w:t>
      </w:r>
    </w:p>
    <w:p w:rsidR="00E51DA6" w:rsidRPr="009C4539" w:rsidRDefault="00E51DA6" w:rsidP="005A669E">
      <w:pPr>
        <w:pStyle w:val="2"/>
        <w:shd w:val="clear" w:color="auto" w:fill="auto"/>
        <w:spacing w:after="0" w:line="360" w:lineRule="auto"/>
        <w:ind w:left="20" w:right="40" w:firstLine="689"/>
        <w:jc w:val="both"/>
        <w:rPr>
          <w:spacing w:val="0"/>
        </w:rPr>
      </w:pPr>
      <w:r w:rsidRPr="009C4539">
        <w:rPr>
          <w:color w:val="000000"/>
          <w:spacing w:val="0"/>
          <w:sz w:val="24"/>
          <w:szCs w:val="24"/>
          <w:lang w:eastAsia="ru-RU" w:bidi="ru-RU"/>
        </w:rPr>
        <w:t>Не допускается хранение баллонов с горючими газами в индивидуальных жилых домах, квартирах и жилых комнатах, а также на кухнях, на путях эвакуации, в цокольных этажах, в подвальных и чердачных помещениях, на балконах и лоджиях.</w:t>
      </w:r>
    </w:p>
    <w:p w:rsidR="00E51DA6" w:rsidRPr="009C4539" w:rsidRDefault="00E51DA6" w:rsidP="005A669E">
      <w:pPr>
        <w:pStyle w:val="2"/>
        <w:shd w:val="clear" w:color="auto" w:fill="auto"/>
        <w:spacing w:after="0" w:line="360" w:lineRule="auto"/>
        <w:ind w:left="20" w:firstLine="689"/>
        <w:jc w:val="both"/>
        <w:rPr>
          <w:spacing w:val="0"/>
        </w:rPr>
      </w:pPr>
      <w:r w:rsidRPr="009C4539">
        <w:rPr>
          <w:color w:val="000000"/>
          <w:spacing w:val="0"/>
          <w:sz w:val="24"/>
          <w:szCs w:val="24"/>
          <w:lang w:eastAsia="ru-RU" w:bidi="ru-RU"/>
        </w:rPr>
        <w:t xml:space="preserve">При эксплуатации газового оборудования </w:t>
      </w:r>
      <w:r w:rsidRPr="009C4539">
        <w:rPr>
          <w:b/>
          <w:color w:val="000000"/>
          <w:spacing w:val="0"/>
          <w:sz w:val="24"/>
          <w:szCs w:val="24"/>
          <w:lang w:eastAsia="ru-RU" w:bidi="ru-RU"/>
        </w:rPr>
        <w:t>запрещается</w:t>
      </w:r>
      <w:r w:rsidRPr="009C4539">
        <w:rPr>
          <w:color w:val="000000"/>
          <w:spacing w:val="0"/>
          <w:sz w:val="24"/>
          <w:szCs w:val="24"/>
          <w:lang w:eastAsia="ru-RU" w:bidi="ru-RU"/>
        </w:rPr>
        <w:t>:</w:t>
      </w:r>
    </w:p>
    <w:p w:rsidR="00E51DA6" w:rsidRPr="009C4539" w:rsidRDefault="00271BA5" w:rsidP="005A669E">
      <w:pPr>
        <w:pStyle w:val="2"/>
        <w:shd w:val="clear" w:color="auto" w:fill="auto"/>
        <w:spacing w:after="0" w:line="360" w:lineRule="auto"/>
        <w:ind w:left="20" w:right="40" w:firstLine="689"/>
        <w:jc w:val="both"/>
        <w:rPr>
          <w:spacing w:val="0"/>
        </w:rPr>
      </w:pPr>
      <w:r w:rsidRPr="009C4539">
        <w:rPr>
          <w:color w:val="000000"/>
          <w:spacing w:val="0"/>
          <w:sz w:val="24"/>
          <w:szCs w:val="24"/>
          <w:lang w:eastAsia="ru-RU" w:bidi="ru-RU"/>
        </w:rPr>
        <w:t>-</w:t>
      </w:r>
      <w:r w:rsidRPr="009C4539">
        <w:rPr>
          <w:color w:val="000000"/>
          <w:spacing w:val="0"/>
          <w:sz w:val="24"/>
          <w:szCs w:val="24"/>
          <w:lang w:eastAsia="ru-RU" w:bidi="ru-RU"/>
        </w:rPr>
        <w:tab/>
      </w:r>
      <w:r w:rsidR="00E51DA6" w:rsidRPr="009C4539">
        <w:rPr>
          <w:color w:val="000000"/>
          <w:spacing w:val="0"/>
          <w:sz w:val="24"/>
          <w:szCs w:val="24"/>
          <w:lang w:eastAsia="ru-RU" w:bidi="ru-RU"/>
        </w:rPr>
        <w:t xml:space="preserve">пользоваться неисправными газовыми приборами, а также устанавливать (размещать) мебель и другие горючие </w:t>
      </w:r>
      <w:proofErr w:type="gramStart"/>
      <w:r w:rsidR="00E51DA6" w:rsidRPr="009C4539">
        <w:rPr>
          <w:color w:val="000000"/>
          <w:spacing w:val="0"/>
          <w:sz w:val="24"/>
          <w:szCs w:val="24"/>
          <w:lang w:eastAsia="ru-RU" w:bidi="ru-RU"/>
        </w:rPr>
        <w:t>предметы</w:t>
      </w:r>
      <w:proofErr w:type="gramEnd"/>
      <w:r w:rsidR="00E51DA6" w:rsidRPr="009C4539">
        <w:rPr>
          <w:color w:val="000000"/>
          <w:spacing w:val="0"/>
          <w:sz w:val="24"/>
          <w:szCs w:val="24"/>
          <w:lang w:eastAsia="ru-RU" w:bidi="ru-RU"/>
        </w:rPr>
        <w:t xml:space="preserve"> и материа</w:t>
      </w:r>
      <w:r w:rsidR="005A669E" w:rsidRPr="009C4539">
        <w:rPr>
          <w:color w:val="000000"/>
          <w:spacing w:val="0"/>
          <w:sz w:val="24"/>
          <w:szCs w:val="24"/>
          <w:lang w:eastAsia="ru-RU" w:bidi="ru-RU"/>
        </w:rPr>
        <w:t>л</w:t>
      </w:r>
      <w:r w:rsidR="00E51DA6" w:rsidRPr="009C4539">
        <w:rPr>
          <w:color w:val="000000"/>
          <w:spacing w:val="0"/>
          <w:sz w:val="24"/>
          <w:szCs w:val="24"/>
          <w:lang w:eastAsia="ru-RU" w:bidi="ru-RU"/>
        </w:rPr>
        <w:t>ы на расстоянии менее 0,2 м от бытовых газовых приборов по горизонта</w:t>
      </w:r>
      <w:r w:rsidR="005A669E" w:rsidRPr="009C4539">
        <w:rPr>
          <w:color w:val="000000"/>
          <w:spacing w:val="0"/>
          <w:sz w:val="24"/>
          <w:szCs w:val="24"/>
          <w:lang w:eastAsia="ru-RU" w:bidi="ru-RU"/>
        </w:rPr>
        <w:t>л</w:t>
      </w:r>
      <w:r w:rsidR="00E51DA6" w:rsidRPr="009C4539">
        <w:rPr>
          <w:color w:val="000000"/>
          <w:spacing w:val="0"/>
          <w:sz w:val="24"/>
          <w:szCs w:val="24"/>
          <w:lang w:eastAsia="ru-RU" w:bidi="ru-RU"/>
        </w:rPr>
        <w:t>и и менее 0.7 м - по вертикали (при нависании указанных предметов и материалов над бытовыми газовыми приборами);</w:t>
      </w:r>
    </w:p>
    <w:p w:rsidR="00271BA5" w:rsidRPr="009C4539" w:rsidRDefault="00E51DA6" w:rsidP="005A669E">
      <w:pPr>
        <w:pStyle w:val="2"/>
        <w:shd w:val="clear" w:color="auto" w:fill="auto"/>
        <w:spacing w:after="0" w:line="360" w:lineRule="auto"/>
        <w:ind w:left="40" w:right="40" w:firstLine="689"/>
        <w:jc w:val="both"/>
        <w:rPr>
          <w:color w:val="000000"/>
          <w:spacing w:val="0"/>
          <w:sz w:val="24"/>
          <w:szCs w:val="24"/>
          <w:lang w:eastAsia="ru-RU" w:bidi="ru-RU"/>
        </w:rPr>
      </w:pPr>
      <w:r w:rsidRPr="009C4539">
        <w:rPr>
          <w:color w:val="000000"/>
          <w:spacing w:val="0"/>
          <w:sz w:val="24"/>
          <w:szCs w:val="24"/>
          <w:lang w:eastAsia="ru-RU" w:bidi="ru-RU"/>
        </w:rPr>
        <w:t>-</w:t>
      </w:r>
      <w:r w:rsidR="00271BA5" w:rsidRPr="009C4539">
        <w:rPr>
          <w:color w:val="000000"/>
          <w:spacing w:val="0"/>
          <w:sz w:val="24"/>
          <w:szCs w:val="24"/>
          <w:lang w:eastAsia="ru-RU" w:bidi="ru-RU"/>
        </w:rPr>
        <w:tab/>
      </w:r>
      <w:r w:rsidRPr="009C4539">
        <w:rPr>
          <w:color w:val="000000"/>
          <w:spacing w:val="0"/>
          <w:sz w:val="24"/>
          <w:szCs w:val="24"/>
          <w:lang w:eastAsia="ru-RU" w:bidi="ru-RU"/>
        </w:rPr>
        <w:t>эксплуатация газовых приборов при утечке газа;</w:t>
      </w:r>
    </w:p>
    <w:p w:rsidR="00E51DA6" w:rsidRPr="009C4539" w:rsidRDefault="00E51DA6" w:rsidP="005A669E">
      <w:pPr>
        <w:pStyle w:val="2"/>
        <w:shd w:val="clear" w:color="auto" w:fill="auto"/>
        <w:spacing w:after="0" w:line="360" w:lineRule="auto"/>
        <w:ind w:left="40" w:right="40" w:firstLine="689"/>
        <w:jc w:val="both"/>
        <w:rPr>
          <w:spacing w:val="0"/>
        </w:rPr>
      </w:pPr>
      <w:r w:rsidRPr="009C4539">
        <w:rPr>
          <w:color w:val="000000"/>
          <w:spacing w:val="0"/>
          <w:sz w:val="24"/>
          <w:szCs w:val="24"/>
          <w:lang w:eastAsia="ru-RU" w:bidi="ru-RU"/>
        </w:rPr>
        <w:lastRenderedPageBreak/>
        <w:t>-</w:t>
      </w:r>
      <w:r w:rsidR="00271BA5" w:rsidRPr="009C4539">
        <w:rPr>
          <w:color w:val="000000"/>
          <w:spacing w:val="0"/>
          <w:sz w:val="24"/>
          <w:szCs w:val="24"/>
          <w:lang w:eastAsia="ru-RU" w:bidi="ru-RU"/>
        </w:rPr>
        <w:tab/>
      </w:r>
      <w:r w:rsidRPr="009C4539">
        <w:rPr>
          <w:color w:val="000000"/>
          <w:spacing w:val="0"/>
          <w:sz w:val="24"/>
          <w:szCs w:val="24"/>
          <w:lang w:eastAsia="ru-RU" w:bidi="ru-RU"/>
        </w:rPr>
        <w:t xml:space="preserve">присоединение деталей газовой арматуры с помощью </w:t>
      </w:r>
      <w:proofErr w:type="spellStart"/>
      <w:r w:rsidRPr="009C4539">
        <w:rPr>
          <w:color w:val="000000"/>
          <w:spacing w:val="0"/>
          <w:sz w:val="24"/>
          <w:szCs w:val="24"/>
          <w:lang w:eastAsia="ru-RU" w:bidi="ru-RU"/>
        </w:rPr>
        <w:t>искрообразующего</w:t>
      </w:r>
      <w:proofErr w:type="spellEnd"/>
      <w:r w:rsidRPr="009C4539">
        <w:rPr>
          <w:color w:val="000000"/>
          <w:spacing w:val="0"/>
          <w:sz w:val="24"/>
          <w:szCs w:val="24"/>
          <w:lang w:eastAsia="ru-RU" w:bidi="ru-RU"/>
        </w:rPr>
        <w:t xml:space="preserve"> инструмента;</w:t>
      </w:r>
    </w:p>
    <w:p w:rsidR="00271BA5" w:rsidRPr="009C4539" w:rsidRDefault="00E51DA6" w:rsidP="005A669E">
      <w:pPr>
        <w:pStyle w:val="2"/>
        <w:numPr>
          <w:ilvl w:val="0"/>
          <w:numId w:val="1"/>
        </w:numPr>
        <w:shd w:val="clear" w:color="auto" w:fill="auto"/>
        <w:spacing w:after="0" w:line="360" w:lineRule="auto"/>
        <w:ind w:left="40" w:right="40" w:firstLine="689"/>
        <w:jc w:val="both"/>
        <w:rPr>
          <w:spacing w:val="0"/>
        </w:rPr>
      </w:pPr>
      <w:r w:rsidRPr="009C4539">
        <w:rPr>
          <w:color w:val="000000"/>
          <w:spacing w:val="0"/>
          <w:sz w:val="24"/>
          <w:szCs w:val="24"/>
          <w:lang w:eastAsia="ru-RU" w:bidi="ru-RU"/>
        </w:rPr>
        <w:t xml:space="preserve"> проверка герметичности соединений с помощью источников открытого пламени (в том числе спички, зажигалки, свечи); </w:t>
      </w:r>
    </w:p>
    <w:p w:rsidR="00E51DA6" w:rsidRPr="009C4539" w:rsidRDefault="00E51DA6" w:rsidP="005A669E">
      <w:pPr>
        <w:pStyle w:val="2"/>
        <w:numPr>
          <w:ilvl w:val="0"/>
          <w:numId w:val="1"/>
        </w:numPr>
        <w:shd w:val="clear" w:color="auto" w:fill="auto"/>
        <w:spacing w:after="0" w:line="360" w:lineRule="auto"/>
        <w:ind w:left="40" w:right="40" w:firstLine="689"/>
        <w:jc w:val="both"/>
        <w:rPr>
          <w:spacing w:val="0"/>
        </w:rPr>
      </w:pPr>
      <w:r w:rsidRPr="009C4539">
        <w:rPr>
          <w:color w:val="000000"/>
          <w:spacing w:val="0"/>
          <w:sz w:val="24"/>
          <w:szCs w:val="24"/>
          <w:lang w:eastAsia="ru-RU" w:bidi="ru-RU"/>
        </w:rPr>
        <w:t>проведение ремонта наполненных газом баллонов;</w:t>
      </w:r>
    </w:p>
    <w:p w:rsidR="00E51DA6" w:rsidRPr="009C4539" w:rsidRDefault="00E51DA6" w:rsidP="005A669E">
      <w:pPr>
        <w:pStyle w:val="2"/>
        <w:numPr>
          <w:ilvl w:val="0"/>
          <w:numId w:val="1"/>
        </w:numPr>
        <w:shd w:val="clear" w:color="auto" w:fill="auto"/>
        <w:spacing w:after="0" w:line="360" w:lineRule="auto"/>
        <w:ind w:left="40" w:right="40" w:firstLine="689"/>
        <w:jc w:val="both"/>
        <w:rPr>
          <w:spacing w:val="0"/>
        </w:rPr>
      </w:pPr>
      <w:r w:rsidRPr="009C4539">
        <w:rPr>
          <w:color w:val="000000"/>
          <w:spacing w:val="0"/>
          <w:sz w:val="24"/>
          <w:szCs w:val="24"/>
          <w:lang w:eastAsia="ru-RU" w:bidi="ru-RU"/>
        </w:rPr>
        <w:t>пользоваться газовыми приборами малолетним детям и лицам, не знакомым с порядком их безопасной эксплуатации;</w:t>
      </w:r>
    </w:p>
    <w:p w:rsidR="00E51DA6" w:rsidRPr="009C4539" w:rsidRDefault="00E51DA6" w:rsidP="005A669E">
      <w:pPr>
        <w:pStyle w:val="2"/>
        <w:numPr>
          <w:ilvl w:val="0"/>
          <w:numId w:val="1"/>
        </w:numPr>
        <w:shd w:val="clear" w:color="auto" w:fill="auto"/>
        <w:spacing w:after="0" w:line="360" w:lineRule="auto"/>
        <w:ind w:left="40" w:right="40" w:firstLine="689"/>
        <w:jc w:val="both"/>
        <w:rPr>
          <w:spacing w:val="0"/>
        </w:rPr>
      </w:pPr>
      <w:r w:rsidRPr="009C4539">
        <w:rPr>
          <w:color w:val="000000"/>
          <w:spacing w:val="0"/>
          <w:sz w:val="24"/>
          <w:szCs w:val="24"/>
          <w:lang w:eastAsia="ru-RU" w:bidi="ru-RU"/>
        </w:rPr>
        <w:t xml:space="preserve"> открывать газовые краны, пока не зажжена спичка или не включен ручной запальник;</w:t>
      </w:r>
    </w:p>
    <w:p w:rsidR="00E51DA6" w:rsidRPr="009C4539" w:rsidRDefault="00E51DA6" w:rsidP="005A669E">
      <w:pPr>
        <w:pStyle w:val="2"/>
        <w:numPr>
          <w:ilvl w:val="0"/>
          <w:numId w:val="1"/>
        </w:numPr>
        <w:shd w:val="clear" w:color="auto" w:fill="auto"/>
        <w:spacing w:after="0" w:line="360" w:lineRule="auto"/>
        <w:ind w:left="40" w:firstLine="689"/>
        <w:jc w:val="both"/>
        <w:rPr>
          <w:spacing w:val="0"/>
        </w:rPr>
      </w:pPr>
      <w:r w:rsidRPr="009C4539">
        <w:rPr>
          <w:color w:val="000000"/>
          <w:spacing w:val="0"/>
          <w:sz w:val="24"/>
          <w:szCs w:val="24"/>
          <w:lang w:eastAsia="ru-RU" w:bidi="ru-RU"/>
        </w:rPr>
        <w:t xml:space="preserve"> сушить белье над газовой плитой, оно может загореться.</w:t>
      </w:r>
    </w:p>
    <w:p w:rsidR="00E51DA6" w:rsidRPr="009C4539" w:rsidRDefault="00E51DA6" w:rsidP="005A669E">
      <w:pPr>
        <w:pStyle w:val="2"/>
        <w:shd w:val="clear" w:color="auto" w:fill="auto"/>
        <w:spacing w:after="0" w:line="360" w:lineRule="auto"/>
        <w:ind w:left="40" w:right="40" w:firstLine="689"/>
        <w:jc w:val="both"/>
        <w:rPr>
          <w:spacing w:val="0"/>
        </w:rPr>
      </w:pPr>
      <w:r w:rsidRPr="009C4539">
        <w:rPr>
          <w:color w:val="000000"/>
          <w:spacing w:val="0"/>
          <w:sz w:val="24"/>
          <w:szCs w:val="24"/>
          <w:lang w:eastAsia="ru-RU" w:bidi="ru-RU"/>
        </w:rPr>
        <w:t xml:space="preserve">При появлении в доме запаха газа запрещается использование электроприборов, находящихся в доме, включение электроосвещения и других </w:t>
      </w:r>
      <w:proofErr w:type="spellStart"/>
      <w:r w:rsidRPr="009C4539">
        <w:rPr>
          <w:color w:val="000000"/>
          <w:spacing w:val="0"/>
          <w:sz w:val="24"/>
          <w:szCs w:val="24"/>
          <w:lang w:eastAsia="ru-RU" w:bidi="ru-RU"/>
        </w:rPr>
        <w:t>электропотребителей</w:t>
      </w:r>
      <w:proofErr w:type="spellEnd"/>
      <w:r w:rsidRPr="009C4539">
        <w:rPr>
          <w:color w:val="000000"/>
          <w:spacing w:val="0"/>
          <w:sz w:val="24"/>
          <w:szCs w:val="24"/>
          <w:lang w:eastAsia="ru-RU" w:bidi="ru-RU"/>
        </w:rPr>
        <w:t>. Выключите все газовые приборы, перекройте краны, проветрите все помещения (в том числе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E51DA6" w:rsidRPr="009C4539" w:rsidRDefault="00E51DA6" w:rsidP="009E79CE">
      <w:pPr>
        <w:pStyle w:val="40"/>
        <w:shd w:val="clear" w:color="auto" w:fill="auto"/>
        <w:spacing w:line="360" w:lineRule="auto"/>
        <w:ind w:firstLine="0"/>
        <w:rPr>
          <w:color w:val="000000"/>
          <w:spacing w:val="0"/>
          <w:sz w:val="24"/>
          <w:szCs w:val="24"/>
          <w:lang w:eastAsia="ru-RU" w:bidi="ru-RU"/>
        </w:rPr>
      </w:pPr>
      <w:r w:rsidRPr="009C4539">
        <w:rPr>
          <w:color w:val="000000"/>
          <w:spacing w:val="0"/>
          <w:sz w:val="24"/>
          <w:szCs w:val="24"/>
          <w:lang w:eastAsia="ru-RU" w:bidi="ru-RU"/>
        </w:rPr>
        <w:t>Памятка о мерах пожарной безопасности</w:t>
      </w:r>
    </w:p>
    <w:p w:rsidR="009E79CE" w:rsidRPr="009C4539" w:rsidRDefault="009E79CE" w:rsidP="00C8568B">
      <w:pPr>
        <w:pStyle w:val="40"/>
        <w:shd w:val="clear" w:color="auto" w:fill="auto"/>
        <w:spacing w:line="360" w:lineRule="auto"/>
        <w:ind w:left="2580" w:firstLine="0"/>
        <w:jc w:val="both"/>
        <w:rPr>
          <w:spacing w:val="0"/>
        </w:rPr>
      </w:pPr>
    </w:p>
    <w:p w:rsidR="00E51DA6" w:rsidRPr="009C4539" w:rsidRDefault="00E51DA6" w:rsidP="00C8568B">
      <w:pPr>
        <w:pStyle w:val="2"/>
        <w:shd w:val="clear" w:color="auto" w:fill="auto"/>
        <w:spacing w:after="0" w:line="360" w:lineRule="auto"/>
        <w:ind w:left="40" w:right="40" w:firstLine="560"/>
        <w:jc w:val="both"/>
        <w:rPr>
          <w:spacing w:val="0"/>
        </w:rPr>
      </w:pPr>
      <w:r w:rsidRPr="009C4539">
        <w:rPr>
          <w:color w:val="000000"/>
          <w:spacing w:val="0"/>
          <w:sz w:val="24"/>
          <w:szCs w:val="24"/>
          <w:lang w:eastAsia="ru-RU" w:bidi="ru-RU"/>
        </w:rPr>
        <w:t xml:space="preserve">Чтобы предупредить пожар в своем жилище и избежать тяжких последствий, </w:t>
      </w:r>
      <w:r w:rsidRPr="009C4539">
        <w:rPr>
          <w:rStyle w:val="a4"/>
          <w:spacing w:val="0"/>
        </w:rPr>
        <w:t>ПОМНИТЕ!</w:t>
      </w:r>
    </w:p>
    <w:p w:rsidR="00E51DA6" w:rsidRPr="009C4539" w:rsidRDefault="00E51DA6" w:rsidP="00C8568B">
      <w:pPr>
        <w:pStyle w:val="2"/>
        <w:shd w:val="clear" w:color="auto" w:fill="auto"/>
        <w:spacing w:after="0" w:line="360" w:lineRule="auto"/>
        <w:ind w:left="40" w:right="40" w:firstLine="560"/>
        <w:jc w:val="both"/>
        <w:rPr>
          <w:spacing w:val="0"/>
        </w:rPr>
      </w:pPr>
      <w:r w:rsidRPr="009C4539">
        <w:rPr>
          <w:color w:val="000000"/>
          <w:spacing w:val="0"/>
          <w:sz w:val="24"/>
          <w:szCs w:val="24"/>
          <w:lang w:eastAsia="ru-RU" w:bidi="ru-RU"/>
        </w:rPr>
        <w:t>Одновременное включение в электросеть нескольких электроприборов большой</w:t>
      </w:r>
      <w:r w:rsidR="009E79CE" w:rsidRPr="009C4539">
        <w:rPr>
          <w:color w:val="000000"/>
          <w:spacing w:val="0"/>
          <w:sz w:val="24"/>
          <w:szCs w:val="24"/>
          <w:lang w:eastAsia="ru-RU" w:bidi="ru-RU"/>
        </w:rPr>
        <w:t xml:space="preserve"> </w:t>
      </w:r>
      <w:r w:rsidRPr="009C4539">
        <w:rPr>
          <w:color w:val="000000"/>
          <w:spacing w:val="0"/>
          <w:sz w:val="24"/>
          <w:szCs w:val="24"/>
          <w:lang w:eastAsia="ru-RU" w:bidi="ru-RU"/>
        </w:rPr>
        <w:t>мощности ведет к ее перегрузке и может стать причиной пожара.</w:t>
      </w:r>
    </w:p>
    <w:p w:rsidR="00E51DA6" w:rsidRPr="009C4539" w:rsidRDefault="00E51DA6" w:rsidP="00C8568B">
      <w:pPr>
        <w:pStyle w:val="2"/>
        <w:shd w:val="clear" w:color="auto" w:fill="auto"/>
        <w:spacing w:after="0" w:line="360" w:lineRule="auto"/>
        <w:ind w:left="40" w:firstLine="560"/>
        <w:jc w:val="both"/>
        <w:rPr>
          <w:spacing w:val="0"/>
        </w:rPr>
      </w:pPr>
      <w:r w:rsidRPr="009C4539">
        <w:rPr>
          <w:color w:val="000000"/>
          <w:spacing w:val="0"/>
          <w:sz w:val="24"/>
          <w:szCs w:val="24"/>
          <w:lang w:eastAsia="ru-RU" w:bidi="ru-RU"/>
        </w:rPr>
        <w:t>Не используйте нестандартные электрические предохранители!</w:t>
      </w:r>
    </w:p>
    <w:p w:rsidR="00E51DA6" w:rsidRPr="009C4539" w:rsidRDefault="00E51DA6" w:rsidP="00C8568B">
      <w:pPr>
        <w:pStyle w:val="2"/>
        <w:shd w:val="clear" w:color="auto" w:fill="auto"/>
        <w:spacing w:after="0" w:line="360" w:lineRule="auto"/>
        <w:ind w:left="40" w:firstLine="560"/>
        <w:jc w:val="both"/>
        <w:rPr>
          <w:spacing w:val="0"/>
        </w:rPr>
      </w:pPr>
      <w:r w:rsidRPr="009C4539">
        <w:rPr>
          <w:color w:val="000000"/>
          <w:spacing w:val="0"/>
          <w:sz w:val="24"/>
          <w:szCs w:val="24"/>
          <w:lang w:eastAsia="ru-RU" w:bidi="ru-RU"/>
        </w:rPr>
        <w:t>Не оставляйте без присмотра электронагревательные приборы!</w:t>
      </w:r>
    </w:p>
    <w:p w:rsidR="00E51DA6" w:rsidRPr="009C4539" w:rsidRDefault="00E51DA6" w:rsidP="00C8568B">
      <w:pPr>
        <w:pStyle w:val="2"/>
        <w:shd w:val="clear" w:color="auto" w:fill="auto"/>
        <w:spacing w:after="0" w:line="360" w:lineRule="auto"/>
        <w:ind w:left="40" w:right="40" w:firstLine="560"/>
        <w:jc w:val="both"/>
        <w:rPr>
          <w:spacing w:val="0"/>
        </w:rPr>
      </w:pPr>
      <w:r w:rsidRPr="009C4539">
        <w:rPr>
          <w:color w:val="000000"/>
          <w:spacing w:val="0"/>
          <w:sz w:val="24"/>
          <w:szCs w:val="24"/>
          <w:lang w:eastAsia="ru-RU" w:bidi="ru-RU"/>
        </w:rPr>
        <w:t>Электроутюги, электроплиты ставятся только на несгораемые и теплоизолирующие подставки, а электрокамины устанавливаются на достаточном удалении от мебели, занавесей и других сгораемых предметов.</w:t>
      </w:r>
    </w:p>
    <w:p w:rsidR="00E51DA6" w:rsidRPr="009C4539" w:rsidRDefault="00E51DA6" w:rsidP="00C8568B">
      <w:pPr>
        <w:pStyle w:val="2"/>
        <w:shd w:val="clear" w:color="auto" w:fill="auto"/>
        <w:spacing w:after="0" w:line="360" w:lineRule="auto"/>
        <w:ind w:left="40" w:right="40" w:firstLine="560"/>
        <w:jc w:val="both"/>
        <w:rPr>
          <w:spacing w:val="0"/>
        </w:rPr>
      </w:pPr>
      <w:r w:rsidRPr="009C4539">
        <w:rPr>
          <w:color w:val="000000"/>
          <w:spacing w:val="0"/>
          <w:sz w:val="24"/>
          <w:szCs w:val="24"/>
          <w:lang w:eastAsia="ru-RU" w:bidi="ru-RU"/>
        </w:rPr>
        <w:t>Перед уходом из дома на длительное время нужно проверить и убедиться, что все электронагревательные и осветительные приборы отключены.</w:t>
      </w:r>
    </w:p>
    <w:p w:rsidR="00E51DA6" w:rsidRPr="009C4539" w:rsidRDefault="00E51DA6" w:rsidP="00C8568B">
      <w:pPr>
        <w:pStyle w:val="2"/>
        <w:shd w:val="clear" w:color="auto" w:fill="auto"/>
        <w:spacing w:after="0" w:line="360" w:lineRule="auto"/>
        <w:ind w:left="40" w:right="40" w:firstLine="560"/>
        <w:jc w:val="both"/>
        <w:rPr>
          <w:spacing w:val="0"/>
        </w:rPr>
      </w:pPr>
      <w:r w:rsidRPr="009C4539">
        <w:rPr>
          <w:color w:val="000000"/>
          <w:spacing w:val="0"/>
          <w:sz w:val="24"/>
          <w:szCs w:val="24"/>
          <w:lang w:eastAsia="ru-RU" w:bidi="ru-RU"/>
        </w:rPr>
        <w:t>Не пользуйтесь поврежденными электрическими розетками, вилками и другими неисправными электрическими приборами!</w:t>
      </w:r>
    </w:p>
    <w:p w:rsidR="00E51DA6" w:rsidRPr="009C4539" w:rsidRDefault="00E51DA6" w:rsidP="00C8568B">
      <w:pPr>
        <w:pStyle w:val="2"/>
        <w:shd w:val="clear" w:color="auto" w:fill="auto"/>
        <w:spacing w:after="0" w:line="360" w:lineRule="auto"/>
        <w:ind w:left="40" w:right="40" w:firstLine="560"/>
        <w:jc w:val="both"/>
        <w:rPr>
          <w:spacing w:val="0"/>
        </w:rPr>
      </w:pPr>
      <w:r w:rsidRPr="009C4539">
        <w:rPr>
          <w:color w:val="000000"/>
          <w:spacing w:val="0"/>
          <w:sz w:val="24"/>
          <w:szCs w:val="24"/>
          <w:lang w:eastAsia="ru-RU" w:bidi="ru-RU"/>
        </w:rPr>
        <w:t>При пользовании предметами бытовой химии соблюдайте осторожность. Дезодоранты, аэрозоли, нитр</w:t>
      </w:r>
      <w:proofErr w:type="gramStart"/>
      <w:r w:rsidRPr="009C4539">
        <w:rPr>
          <w:color w:val="000000"/>
          <w:spacing w:val="0"/>
          <w:sz w:val="24"/>
          <w:szCs w:val="24"/>
          <w:lang w:eastAsia="ru-RU" w:bidi="ru-RU"/>
        </w:rPr>
        <w:t>о-</w:t>
      </w:r>
      <w:proofErr w:type="gramEnd"/>
      <w:r w:rsidRPr="009C4539">
        <w:rPr>
          <w:color w:val="000000"/>
          <w:spacing w:val="0"/>
          <w:sz w:val="24"/>
          <w:szCs w:val="24"/>
          <w:lang w:eastAsia="ru-RU" w:bidi="ru-RU"/>
        </w:rPr>
        <w:t xml:space="preserve"> и масляные краски, растворители </w:t>
      </w:r>
      <w:proofErr w:type="spellStart"/>
      <w:r w:rsidRPr="009C4539">
        <w:rPr>
          <w:color w:val="000000"/>
          <w:spacing w:val="0"/>
          <w:sz w:val="24"/>
          <w:szCs w:val="24"/>
          <w:lang w:eastAsia="ru-RU" w:bidi="ru-RU"/>
        </w:rPr>
        <w:t>пожароопасны</w:t>
      </w:r>
      <w:proofErr w:type="spellEnd"/>
      <w:r w:rsidRPr="009C4539">
        <w:rPr>
          <w:color w:val="000000"/>
          <w:spacing w:val="0"/>
          <w:sz w:val="24"/>
          <w:szCs w:val="24"/>
          <w:lang w:eastAsia="ru-RU" w:bidi="ru-RU"/>
        </w:rPr>
        <w:t>. Перед их применением внимательно прочитайте инструкцию по эксплуатации!</w:t>
      </w:r>
    </w:p>
    <w:p w:rsidR="00E51DA6" w:rsidRPr="009C4539" w:rsidRDefault="00E51DA6" w:rsidP="00C8568B">
      <w:pPr>
        <w:pStyle w:val="2"/>
        <w:shd w:val="clear" w:color="auto" w:fill="auto"/>
        <w:spacing w:after="0" w:line="360" w:lineRule="auto"/>
        <w:ind w:left="40" w:right="40" w:firstLine="560"/>
        <w:jc w:val="both"/>
        <w:rPr>
          <w:spacing w:val="0"/>
        </w:rPr>
      </w:pPr>
      <w:r w:rsidRPr="009C4539">
        <w:rPr>
          <w:color w:val="000000"/>
          <w:spacing w:val="0"/>
          <w:sz w:val="24"/>
          <w:szCs w:val="24"/>
          <w:lang w:eastAsia="ru-RU" w:bidi="ru-RU"/>
        </w:rPr>
        <w:t>При пользовании газовыми приборами не оставляйте их без присмотра. Помните, что сушить белье над газовой плитой опасно, оно может загореться!</w:t>
      </w:r>
    </w:p>
    <w:p w:rsidR="00E51DA6" w:rsidRPr="009C4539" w:rsidRDefault="00E51DA6" w:rsidP="00C8568B">
      <w:pPr>
        <w:pStyle w:val="2"/>
        <w:shd w:val="clear" w:color="auto" w:fill="auto"/>
        <w:spacing w:after="0" w:line="360" w:lineRule="auto"/>
        <w:ind w:left="40" w:right="40" w:firstLine="560"/>
        <w:jc w:val="both"/>
        <w:rPr>
          <w:spacing w:val="0"/>
        </w:rPr>
      </w:pPr>
      <w:r w:rsidRPr="009C4539">
        <w:rPr>
          <w:color w:val="000000"/>
          <w:spacing w:val="0"/>
          <w:sz w:val="24"/>
          <w:szCs w:val="24"/>
          <w:lang w:eastAsia="ru-RU" w:bidi="ru-RU"/>
        </w:rPr>
        <w:t>Не применяйте открытый огонь для проверки утечки газа, это может привести к взрыву!</w:t>
      </w:r>
    </w:p>
    <w:p w:rsidR="00E51DA6" w:rsidRPr="009C4539" w:rsidRDefault="00E51DA6" w:rsidP="00C8568B">
      <w:pPr>
        <w:pStyle w:val="2"/>
        <w:shd w:val="clear" w:color="auto" w:fill="auto"/>
        <w:spacing w:after="0" w:line="360" w:lineRule="auto"/>
        <w:ind w:left="40" w:right="40" w:firstLine="560"/>
        <w:jc w:val="both"/>
        <w:rPr>
          <w:spacing w:val="0"/>
        </w:rPr>
      </w:pPr>
      <w:r w:rsidRPr="009C4539">
        <w:rPr>
          <w:color w:val="000000"/>
          <w:spacing w:val="0"/>
          <w:sz w:val="24"/>
          <w:szCs w:val="24"/>
          <w:lang w:eastAsia="ru-RU" w:bidi="ru-RU"/>
        </w:rPr>
        <w:t xml:space="preserve">Не поручайте детям присматривать за включенными электрическими и газовыми </w:t>
      </w:r>
      <w:r w:rsidRPr="009C4539">
        <w:rPr>
          <w:color w:val="000000"/>
          <w:spacing w:val="0"/>
          <w:sz w:val="24"/>
          <w:szCs w:val="24"/>
          <w:lang w:eastAsia="ru-RU" w:bidi="ru-RU"/>
        </w:rPr>
        <w:lastRenderedPageBreak/>
        <w:t>приборами! Не разрешайте им самостоятельно включать электрические и газовые приборы!</w:t>
      </w:r>
    </w:p>
    <w:p w:rsidR="00E51DA6" w:rsidRPr="009C4539" w:rsidRDefault="00E51DA6" w:rsidP="00C8568B">
      <w:pPr>
        <w:pStyle w:val="2"/>
        <w:shd w:val="clear" w:color="auto" w:fill="auto"/>
        <w:spacing w:after="0" w:line="360" w:lineRule="auto"/>
        <w:ind w:left="40" w:right="40" w:firstLine="560"/>
        <w:jc w:val="both"/>
        <w:rPr>
          <w:spacing w:val="0"/>
        </w:rPr>
      </w:pPr>
      <w:r w:rsidRPr="009C4539">
        <w:rPr>
          <w:color w:val="000000"/>
          <w:spacing w:val="0"/>
          <w:sz w:val="24"/>
          <w:szCs w:val="24"/>
          <w:lang w:eastAsia="ru-RU" w:bidi="ru-RU"/>
        </w:rPr>
        <w:t>Не допускайте хранения спичек, зажигалок, керосина, бензина и т.д. в доступных для детей местах! Не оставляйте детей без присмотра, не разрешайте им играть с огнем!</w:t>
      </w:r>
    </w:p>
    <w:p w:rsidR="006E4106" w:rsidRPr="009C4539" w:rsidRDefault="00E51DA6" w:rsidP="00C8568B">
      <w:pPr>
        <w:spacing w:line="360" w:lineRule="auto"/>
        <w:rPr>
          <w:rFonts w:ascii="Times New Roman" w:hAnsi="Times New Roman" w:cs="Times New Roman"/>
        </w:rPr>
      </w:pPr>
      <w:r w:rsidRPr="009C4539">
        <w:rPr>
          <w:rFonts w:ascii="Times New Roman" w:hAnsi="Times New Roman" w:cs="Times New Roman"/>
        </w:rPr>
        <w:t>Не курите в постели!</w:t>
      </w:r>
    </w:p>
    <w:p w:rsidR="00B365B2" w:rsidRPr="009C4539" w:rsidRDefault="00B365B2" w:rsidP="00B365B2">
      <w:pPr>
        <w:spacing w:line="360" w:lineRule="auto"/>
        <w:jc w:val="center"/>
        <w:rPr>
          <w:rFonts w:ascii="Times New Roman" w:hAnsi="Times New Roman" w:cs="Times New Roman"/>
          <w:b/>
        </w:rPr>
      </w:pPr>
      <w:r w:rsidRPr="009C4539">
        <w:rPr>
          <w:rFonts w:ascii="Times New Roman" w:hAnsi="Times New Roman" w:cs="Times New Roman"/>
          <w:b/>
        </w:rPr>
        <w:t>Действия в случае возникновения пожара</w:t>
      </w:r>
    </w:p>
    <w:p w:rsidR="00B365B2" w:rsidRPr="009C4539" w:rsidRDefault="00B365B2" w:rsidP="00B365B2">
      <w:pPr>
        <w:spacing w:line="360" w:lineRule="auto"/>
        <w:jc w:val="center"/>
        <w:rPr>
          <w:rFonts w:ascii="Times New Roman" w:hAnsi="Times New Roman" w:cs="Times New Roman"/>
          <w:b/>
        </w:rPr>
      </w:pPr>
    </w:p>
    <w:p w:rsidR="00B365B2" w:rsidRPr="009C4539" w:rsidRDefault="00B365B2" w:rsidP="00B365B2">
      <w:pPr>
        <w:spacing w:line="360" w:lineRule="auto"/>
        <w:ind w:firstLine="709"/>
        <w:jc w:val="both"/>
        <w:rPr>
          <w:rFonts w:ascii="Times New Roman" w:hAnsi="Times New Roman" w:cs="Times New Roman"/>
        </w:rPr>
      </w:pPr>
      <w:r w:rsidRPr="009C4539">
        <w:rPr>
          <w:rFonts w:ascii="Times New Roman" w:hAnsi="Times New Roman" w:cs="Times New Roman"/>
        </w:rPr>
        <w:t>При возникновении пожара немедленно сообщите об этом в пожарную охрану по телефону «101» или в единую службу спасения по телефону «112».</w:t>
      </w:r>
    </w:p>
    <w:p w:rsidR="00B365B2" w:rsidRPr="009C4539" w:rsidRDefault="00B365B2" w:rsidP="00B365B2">
      <w:pPr>
        <w:spacing w:line="360" w:lineRule="auto"/>
        <w:jc w:val="both"/>
        <w:rPr>
          <w:rFonts w:ascii="Times New Roman" w:hAnsi="Times New Roman" w:cs="Times New Roman"/>
        </w:rPr>
      </w:pPr>
      <w:r w:rsidRPr="009C4539">
        <w:rPr>
          <w:rFonts w:ascii="Times New Roman" w:hAnsi="Times New Roman" w:cs="Times New Roman"/>
        </w:rPr>
        <w:tab/>
        <w:t>При вызове сообщить: что горит, на каком этаже, в каком подъезде, кто сообщил о пожаре и с какого телефона. Вызов осуществляется бесплатно.</w:t>
      </w:r>
      <w:r w:rsidR="00DF58E3" w:rsidRPr="009C4539">
        <w:rPr>
          <w:rFonts w:ascii="Times New Roman" w:hAnsi="Times New Roman" w:cs="Times New Roman"/>
        </w:rPr>
        <w:t xml:space="preserve"> Организуйте встречу пожарных подразделений.</w:t>
      </w:r>
    </w:p>
    <w:p w:rsidR="00B10D18" w:rsidRPr="009C4539" w:rsidRDefault="00DF58E3" w:rsidP="00B365B2">
      <w:pPr>
        <w:spacing w:line="360" w:lineRule="auto"/>
        <w:jc w:val="both"/>
        <w:rPr>
          <w:rFonts w:ascii="Times New Roman" w:hAnsi="Times New Roman" w:cs="Times New Roman"/>
        </w:rPr>
      </w:pPr>
      <w:r w:rsidRPr="009C4539">
        <w:rPr>
          <w:rFonts w:ascii="Times New Roman" w:hAnsi="Times New Roman" w:cs="Times New Roman"/>
        </w:rPr>
        <w:tab/>
        <w:t>Примите меры до прибытия пожарных машин по эвакуации людей</w:t>
      </w:r>
      <w:r w:rsidR="00B10D18" w:rsidRPr="009C4539">
        <w:rPr>
          <w:rFonts w:ascii="Times New Roman" w:hAnsi="Times New Roman" w:cs="Times New Roman"/>
        </w:rPr>
        <w:t>, материальных ценностей и, если это возможно, к тушению пожара! Во время тушения пожара нельзя в окнах стекла и открывать все двери, так как это приводит к дополнительному притоку кислорода и способствует развитию пожара.</w:t>
      </w:r>
    </w:p>
    <w:p w:rsidR="00B10D18" w:rsidRPr="009C4539" w:rsidRDefault="00B10D18" w:rsidP="00B365B2">
      <w:pPr>
        <w:spacing w:line="360" w:lineRule="auto"/>
        <w:jc w:val="both"/>
        <w:rPr>
          <w:rFonts w:ascii="Times New Roman" w:hAnsi="Times New Roman" w:cs="Times New Roman"/>
        </w:rPr>
      </w:pPr>
      <w:r w:rsidRPr="009C4539">
        <w:rPr>
          <w:rFonts w:ascii="Times New Roman" w:hAnsi="Times New Roman" w:cs="Times New Roman"/>
        </w:rPr>
        <w:tab/>
        <w:t>О пожаре нужно немедленно уведомить</w:t>
      </w:r>
      <w:r w:rsidR="00A71449" w:rsidRPr="009C4539">
        <w:rPr>
          <w:rFonts w:ascii="Times New Roman" w:hAnsi="Times New Roman" w:cs="Times New Roman"/>
        </w:rPr>
        <w:t xml:space="preserve"> соседей (в ночное время обязательно разбудить их).</w:t>
      </w:r>
    </w:p>
    <w:p w:rsidR="00A71449" w:rsidRPr="009C4539" w:rsidRDefault="00A71449" w:rsidP="00B365B2">
      <w:pPr>
        <w:spacing w:line="360" w:lineRule="auto"/>
        <w:jc w:val="both"/>
        <w:rPr>
          <w:rFonts w:ascii="Times New Roman" w:hAnsi="Times New Roman" w:cs="Times New Roman"/>
        </w:rPr>
      </w:pPr>
      <w:r w:rsidRPr="009C4539">
        <w:rPr>
          <w:rFonts w:ascii="Times New Roman" w:hAnsi="Times New Roman" w:cs="Times New Roman"/>
        </w:rPr>
        <w:tab/>
        <w:t>Если помещение, в котором произошел пожар, сильно задымлено, покидать его необходимо пригнувшись к полу как можно ниже, так как между полом и нижней границей дыма есть воздушная прослойка, дышать необходимо через мокрый носовой платок или мокрую ткань.</w:t>
      </w:r>
    </w:p>
    <w:p w:rsidR="00A71449" w:rsidRPr="009C4539" w:rsidRDefault="00A71449" w:rsidP="00B365B2">
      <w:pPr>
        <w:spacing w:line="360" w:lineRule="auto"/>
        <w:jc w:val="both"/>
        <w:rPr>
          <w:rFonts w:ascii="Times New Roman" w:hAnsi="Times New Roman" w:cs="Times New Roman"/>
        </w:rPr>
      </w:pPr>
      <w:r w:rsidRPr="009C4539">
        <w:rPr>
          <w:rFonts w:ascii="Times New Roman" w:hAnsi="Times New Roman" w:cs="Times New Roman"/>
        </w:rPr>
        <w:tab/>
        <w:t>Запрещается пользоваться лифтом</w:t>
      </w:r>
      <w:r w:rsidR="00370C0E" w:rsidRPr="009C4539">
        <w:rPr>
          <w:rFonts w:ascii="Times New Roman" w:hAnsi="Times New Roman" w:cs="Times New Roman"/>
        </w:rPr>
        <w:t xml:space="preserve"> во время пожара, так как </w:t>
      </w:r>
      <w:proofErr w:type="gramStart"/>
      <w:r w:rsidR="00370C0E" w:rsidRPr="009C4539">
        <w:rPr>
          <w:rFonts w:ascii="Times New Roman" w:hAnsi="Times New Roman" w:cs="Times New Roman"/>
        </w:rPr>
        <w:t>он-настоящая</w:t>
      </w:r>
      <w:proofErr w:type="gramEnd"/>
      <w:r w:rsidR="00370C0E" w:rsidRPr="009C4539">
        <w:rPr>
          <w:rFonts w:ascii="Times New Roman" w:hAnsi="Times New Roman" w:cs="Times New Roman"/>
        </w:rPr>
        <w:t xml:space="preserve"> дымовая труба</w:t>
      </w:r>
      <w:r w:rsidR="005F33CD" w:rsidRPr="009C4539">
        <w:rPr>
          <w:rFonts w:ascii="Times New Roman" w:hAnsi="Times New Roman" w:cs="Times New Roman"/>
        </w:rPr>
        <w:t>, в которой застрять и задохнуться (особенно в жилых домах повышенной этажности).</w:t>
      </w:r>
    </w:p>
    <w:p w:rsidR="005F33CD" w:rsidRPr="009C4539" w:rsidRDefault="005F33CD" w:rsidP="00B365B2">
      <w:pPr>
        <w:spacing w:line="360" w:lineRule="auto"/>
        <w:jc w:val="both"/>
        <w:rPr>
          <w:rFonts w:ascii="Times New Roman" w:hAnsi="Times New Roman" w:cs="Times New Roman"/>
        </w:rPr>
      </w:pPr>
      <w:r w:rsidRPr="009C4539">
        <w:rPr>
          <w:rFonts w:ascii="Times New Roman" w:hAnsi="Times New Roman" w:cs="Times New Roman"/>
        </w:rPr>
        <w:tab/>
        <w:t>При невозможности выхода из квартиры</w:t>
      </w:r>
      <w:r w:rsidR="00BA608F" w:rsidRPr="009C4539">
        <w:rPr>
          <w:rFonts w:ascii="Times New Roman" w:hAnsi="Times New Roman" w:cs="Times New Roman"/>
        </w:rPr>
        <w:t xml:space="preserve"> находящимся в помещении закрыть входную дверь, уплотнить ее подручными средствами, из окон подавать сигнал о помощи (голосом, размахивать руками).</w:t>
      </w:r>
    </w:p>
    <w:p w:rsidR="00CE218A" w:rsidRPr="009C4539" w:rsidRDefault="00CE218A" w:rsidP="00CE218A">
      <w:pPr>
        <w:spacing w:line="360" w:lineRule="auto"/>
        <w:jc w:val="center"/>
        <w:rPr>
          <w:rFonts w:ascii="Times New Roman" w:hAnsi="Times New Roman" w:cs="Times New Roman"/>
          <w:b/>
        </w:rPr>
      </w:pPr>
    </w:p>
    <w:p w:rsidR="00BA608F" w:rsidRPr="009C4539" w:rsidRDefault="00CE218A" w:rsidP="00CE218A">
      <w:pPr>
        <w:spacing w:line="360" w:lineRule="auto"/>
        <w:jc w:val="center"/>
        <w:rPr>
          <w:rFonts w:ascii="Times New Roman" w:hAnsi="Times New Roman" w:cs="Times New Roman"/>
          <w:b/>
        </w:rPr>
      </w:pPr>
      <w:r w:rsidRPr="009C4539">
        <w:rPr>
          <w:rFonts w:ascii="Times New Roman" w:hAnsi="Times New Roman" w:cs="Times New Roman"/>
          <w:b/>
        </w:rPr>
        <w:t>Рекомендации</w:t>
      </w:r>
    </w:p>
    <w:p w:rsidR="00CE218A" w:rsidRPr="009C4539" w:rsidRDefault="00CE218A" w:rsidP="00CE218A">
      <w:pPr>
        <w:spacing w:line="360" w:lineRule="auto"/>
        <w:jc w:val="both"/>
        <w:rPr>
          <w:rFonts w:ascii="Times New Roman" w:hAnsi="Times New Roman" w:cs="Times New Roman"/>
        </w:rPr>
      </w:pPr>
      <w:r w:rsidRPr="009C4539">
        <w:rPr>
          <w:rFonts w:ascii="Times New Roman" w:hAnsi="Times New Roman" w:cs="Times New Roman"/>
        </w:rPr>
        <w:tab/>
        <w:t xml:space="preserve">Вы можете в значительной мере снизить грозящую Вашему жилищу опасность, если оборудуете квартиру или дом автоматической системой обнаружения пожара (автономным пожарным </w:t>
      </w:r>
      <w:proofErr w:type="spellStart"/>
      <w:r w:rsidRPr="009C4539">
        <w:rPr>
          <w:rFonts w:ascii="Times New Roman" w:hAnsi="Times New Roman" w:cs="Times New Roman"/>
        </w:rPr>
        <w:t>извещателем</w:t>
      </w:r>
      <w:proofErr w:type="spellEnd"/>
      <w:r w:rsidRPr="009C4539">
        <w:rPr>
          <w:rFonts w:ascii="Times New Roman" w:hAnsi="Times New Roman" w:cs="Times New Roman"/>
        </w:rPr>
        <w:t>) приобр</w:t>
      </w:r>
      <w:r w:rsidR="009C4539" w:rsidRPr="009C4539">
        <w:rPr>
          <w:rFonts w:ascii="Times New Roman" w:hAnsi="Times New Roman" w:cs="Times New Roman"/>
        </w:rPr>
        <w:t>етите огнетушитель!</w:t>
      </w:r>
    </w:p>
    <w:p w:rsidR="009C4539" w:rsidRPr="009C4539" w:rsidRDefault="009C4539" w:rsidP="00CE218A">
      <w:pPr>
        <w:spacing w:line="360" w:lineRule="auto"/>
        <w:jc w:val="both"/>
        <w:rPr>
          <w:rFonts w:ascii="Times New Roman" w:hAnsi="Times New Roman" w:cs="Times New Roman"/>
        </w:rPr>
      </w:pPr>
    </w:p>
    <w:p w:rsidR="009C4539" w:rsidRPr="009C4539" w:rsidRDefault="009C4539" w:rsidP="009C4539">
      <w:pPr>
        <w:spacing w:line="360" w:lineRule="auto"/>
        <w:jc w:val="right"/>
        <w:rPr>
          <w:rFonts w:ascii="Times New Roman" w:hAnsi="Times New Roman" w:cs="Times New Roman"/>
        </w:rPr>
      </w:pPr>
    </w:p>
    <w:p w:rsidR="00F21F7A" w:rsidRPr="009C4539" w:rsidRDefault="00F21F7A" w:rsidP="00B365B2">
      <w:pPr>
        <w:spacing w:line="360" w:lineRule="auto"/>
        <w:jc w:val="both"/>
        <w:rPr>
          <w:rFonts w:ascii="Times New Roman" w:hAnsi="Times New Roman" w:cs="Times New Roman"/>
        </w:rPr>
      </w:pPr>
    </w:p>
    <w:p w:rsidR="00B365B2" w:rsidRPr="009C4539" w:rsidRDefault="00B365B2" w:rsidP="00B365B2">
      <w:pPr>
        <w:spacing w:line="360" w:lineRule="auto"/>
        <w:jc w:val="center"/>
        <w:rPr>
          <w:rFonts w:ascii="Times New Roman" w:hAnsi="Times New Roman" w:cs="Times New Roman"/>
          <w:b/>
        </w:rPr>
      </w:pPr>
    </w:p>
    <w:p w:rsidR="00B365B2" w:rsidRPr="009C4539" w:rsidRDefault="00B365B2" w:rsidP="00B365B2">
      <w:pPr>
        <w:spacing w:line="360" w:lineRule="auto"/>
        <w:jc w:val="center"/>
        <w:rPr>
          <w:rFonts w:ascii="Times New Roman" w:hAnsi="Times New Roman" w:cs="Times New Roman"/>
          <w:b/>
        </w:rPr>
      </w:pPr>
    </w:p>
    <w:sectPr w:rsidR="00B365B2" w:rsidRPr="009C4539" w:rsidSect="009E79CE">
      <w:pgSz w:w="11906" w:h="16838"/>
      <w:pgMar w:top="851" w:right="707" w:bottom="709"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50E2"/>
    <w:multiLevelType w:val="multilevel"/>
    <w:tmpl w:val="8F7402E8"/>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4555B2"/>
    <w:multiLevelType w:val="multilevel"/>
    <w:tmpl w:val="B60ED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evenAndOddHeaders/>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A6"/>
    <w:rsid w:val="001317FF"/>
    <w:rsid w:val="001C79C1"/>
    <w:rsid w:val="00271BA5"/>
    <w:rsid w:val="00370C0E"/>
    <w:rsid w:val="003D10A0"/>
    <w:rsid w:val="00431F0E"/>
    <w:rsid w:val="005A669E"/>
    <w:rsid w:val="005D6725"/>
    <w:rsid w:val="005F33CD"/>
    <w:rsid w:val="006E4106"/>
    <w:rsid w:val="009C4539"/>
    <w:rsid w:val="009E79CE"/>
    <w:rsid w:val="00A71449"/>
    <w:rsid w:val="00B10D18"/>
    <w:rsid w:val="00B365B2"/>
    <w:rsid w:val="00BA608F"/>
    <w:rsid w:val="00C8568B"/>
    <w:rsid w:val="00CE218A"/>
    <w:rsid w:val="00DE470C"/>
    <w:rsid w:val="00DF58E3"/>
    <w:rsid w:val="00E51DA6"/>
    <w:rsid w:val="00F21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1DA6"/>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E51DA6"/>
    <w:rPr>
      <w:rFonts w:eastAsia="Times New Roman" w:cs="Times New Roman"/>
      <w:b/>
      <w:bCs/>
      <w:spacing w:val="10"/>
      <w:shd w:val="clear" w:color="auto" w:fill="FFFFFF"/>
    </w:rPr>
  </w:style>
  <w:style w:type="character" w:customStyle="1" w:styleId="a3">
    <w:name w:val="Основной текст_"/>
    <w:basedOn w:val="a0"/>
    <w:link w:val="2"/>
    <w:rsid w:val="00E51DA6"/>
    <w:rPr>
      <w:rFonts w:eastAsia="Times New Roman" w:cs="Times New Roman"/>
      <w:spacing w:val="10"/>
      <w:shd w:val="clear" w:color="auto" w:fill="FFFFFF"/>
    </w:rPr>
  </w:style>
  <w:style w:type="character" w:customStyle="1" w:styleId="41">
    <w:name w:val="Основной текст (4) + Не полужирный"/>
    <w:basedOn w:val="4"/>
    <w:rsid w:val="00E51DA6"/>
    <w:rPr>
      <w:rFonts w:eastAsia="Times New Roman" w:cs="Times New Roman"/>
      <w:b/>
      <w:bCs/>
      <w:color w:val="000000"/>
      <w:spacing w:val="10"/>
      <w:w w:val="100"/>
      <w:position w:val="0"/>
      <w:sz w:val="24"/>
      <w:szCs w:val="24"/>
      <w:shd w:val="clear" w:color="auto" w:fill="FFFFFF"/>
      <w:lang w:val="ru-RU" w:eastAsia="ru-RU" w:bidi="ru-RU"/>
    </w:rPr>
  </w:style>
  <w:style w:type="character" w:customStyle="1" w:styleId="5">
    <w:name w:val="Заголовок №5_"/>
    <w:basedOn w:val="a0"/>
    <w:link w:val="50"/>
    <w:rsid w:val="00E51DA6"/>
    <w:rPr>
      <w:rFonts w:eastAsia="Times New Roman" w:cs="Times New Roman"/>
      <w:b/>
      <w:bCs/>
      <w:spacing w:val="10"/>
      <w:shd w:val="clear" w:color="auto" w:fill="FFFFFF"/>
    </w:rPr>
  </w:style>
  <w:style w:type="character" w:customStyle="1" w:styleId="a4">
    <w:name w:val="Основной текст + Полужирный"/>
    <w:basedOn w:val="a3"/>
    <w:rsid w:val="00E51DA6"/>
    <w:rPr>
      <w:rFonts w:eastAsia="Times New Roman" w:cs="Times New Roman"/>
      <w:b/>
      <w:bCs/>
      <w:color w:val="000000"/>
      <w:spacing w:val="10"/>
      <w:w w:val="100"/>
      <w:position w:val="0"/>
      <w:sz w:val="24"/>
      <w:szCs w:val="24"/>
      <w:shd w:val="clear" w:color="auto" w:fill="FFFFFF"/>
      <w:lang w:val="ru-RU" w:eastAsia="ru-RU" w:bidi="ru-RU"/>
    </w:rPr>
  </w:style>
  <w:style w:type="paragraph" w:customStyle="1" w:styleId="40">
    <w:name w:val="Основной текст (4)"/>
    <w:basedOn w:val="a"/>
    <w:link w:val="4"/>
    <w:rsid w:val="00E51DA6"/>
    <w:pPr>
      <w:shd w:val="clear" w:color="auto" w:fill="FFFFFF"/>
      <w:spacing w:line="317" w:lineRule="exact"/>
      <w:ind w:hanging="1520"/>
      <w:jc w:val="center"/>
    </w:pPr>
    <w:rPr>
      <w:rFonts w:ascii="Times New Roman" w:eastAsia="Times New Roman" w:hAnsi="Times New Roman" w:cs="Times New Roman"/>
      <w:b/>
      <w:bCs/>
      <w:color w:val="auto"/>
      <w:spacing w:val="10"/>
      <w:sz w:val="28"/>
      <w:szCs w:val="22"/>
      <w:lang w:eastAsia="en-US" w:bidi="ar-SA"/>
    </w:rPr>
  </w:style>
  <w:style w:type="paragraph" w:customStyle="1" w:styleId="2">
    <w:name w:val="Основной текст2"/>
    <w:basedOn w:val="a"/>
    <w:link w:val="a3"/>
    <w:rsid w:val="00E51DA6"/>
    <w:pPr>
      <w:shd w:val="clear" w:color="auto" w:fill="FFFFFF"/>
      <w:spacing w:after="600" w:line="317" w:lineRule="exact"/>
      <w:jc w:val="center"/>
    </w:pPr>
    <w:rPr>
      <w:rFonts w:ascii="Times New Roman" w:eastAsia="Times New Roman" w:hAnsi="Times New Roman" w:cs="Times New Roman"/>
      <w:color w:val="auto"/>
      <w:spacing w:val="10"/>
      <w:sz w:val="28"/>
      <w:szCs w:val="22"/>
      <w:lang w:eastAsia="en-US" w:bidi="ar-SA"/>
    </w:rPr>
  </w:style>
  <w:style w:type="paragraph" w:customStyle="1" w:styleId="50">
    <w:name w:val="Заголовок №5"/>
    <w:basedOn w:val="a"/>
    <w:link w:val="5"/>
    <w:rsid w:val="00E51DA6"/>
    <w:pPr>
      <w:shd w:val="clear" w:color="auto" w:fill="FFFFFF"/>
      <w:spacing w:before="240" w:after="120" w:line="0" w:lineRule="atLeast"/>
      <w:jc w:val="both"/>
      <w:outlineLvl w:val="4"/>
    </w:pPr>
    <w:rPr>
      <w:rFonts w:ascii="Times New Roman" w:eastAsia="Times New Roman" w:hAnsi="Times New Roman" w:cs="Times New Roman"/>
      <w:b/>
      <w:bCs/>
      <w:color w:val="auto"/>
      <w:spacing w:val="10"/>
      <w:sz w:val="28"/>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1DA6"/>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E51DA6"/>
    <w:rPr>
      <w:rFonts w:eastAsia="Times New Roman" w:cs="Times New Roman"/>
      <w:b/>
      <w:bCs/>
      <w:spacing w:val="10"/>
      <w:shd w:val="clear" w:color="auto" w:fill="FFFFFF"/>
    </w:rPr>
  </w:style>
  <w:style w:type="character" w:customStyle="1" w:styleId="a3">
    <w:name w:val="Основной текст_"/>
    <w:basedOn w:val="a0"/>
    <w:link w:val="2"/>
    <w:rsid w:val="00E51DA6"/>
    <w:rPr>
      <w:rFonts w:eastAsia="Times New Roman" w:cs="Times New Roman"/>
      <w:spacing w:val="10"/>
      <w:shd w:val="clear" w:color="auto" w:fill="FFFFFF"/>
    </w:rPr>
  </w:style>
  <w:style w:type="character" w:customStyle="1" w:styleId="41">
    <w:name w:val="Основной текст (4) + Не полужирный"/>
    <w:basedOn w:val="4"/>
    <w:rsid w:val="00E51DA6"/>
    <w:rPr>
      <w:rFonts w:eastAsia="Times New Roman" w:cs="Times New Roman"/>
      <w:b/>
      <w:bCs/>
      <w:color w:val="000000"/>
      <w:spacing w:val="10"/>
      <w:w w:val="100"/>
      <w:position w:val="0"/>
      <w:sz w:val="24"/>
      <w:szCs w:val="24"/>
      <w:shd w:val="clear" w:color="auto" w:fill="FFFFFF"/>
      <w:lang w:val="ru-RU" w:eastAsia="ru-RU" w:bidi="ru-RU"/>
    </w:rPr>
  </w:style>
  <w:style w:type="character" w:customStyle="1" w:styleId="5">
    <w:name w:val="Заголовок №5_"/>
    <w:basedOn w:val="a0"/>
    <w:link w:val="50"/>
    <w:rsid w:val="00E51DA6"/>
    <w:rPr>
      <w:rFonts w:eastAsia="Times New Roman" w:cs="Times New Roman"/>
      <w:b/>
      <w:bCs/>
      <w:spacing w:val="10"/>
      <w:shd w:val="clear" w:color="auto" w:fill="FFFFFF"/>
    </w:rPr>
  </w:style>
  <w:style w:type="character" w:customStyle="1" w:styleId="a4">
    <w:name w:val="Основной текст + Полужирный"/>
    <w:basedOn w:val="a3"/>
    <w:rsid w:val="00E51DA6"/>
    <w:rPr>
      <w:rFonts w:eastAsia="Times New Roman" w:cs="Times New Roman"/>
      <w:b/>
      <w:bCs/>
      <w:color w:val="000000"/>
      <w:spacing w:val="10"/>
      <w:w w:val="100"/>
      <w:position w:val="0"/>
      <w:sz w:val="24"/>
      <w:szCs w:val="24"/>
      <w:shd w:val="clear" w:color="auto" w:fill="FFFFFF"/>
      <w:lang w:val="ru-RU" w:eastAsia="ru-RU" w:bidi="ru-RU"/>
    </w:rPr>
  </w:style>
  <w:style w:type="paragraph" w:customStyle="1" w:styleId="40">
    <w:name w:val="Основной текст (4)"/>
    <w:basedOn w:val="a"/>
    <w:link w:val="4"/>
    <w:rsid w:val="00E51DA6"/>
    <w:pPr>
      <w:shd w:val="clear" w:color="auto" w:fill="FFFFFF"/>
      <w:spacing w:line="317" w:lineRule="exact"/>
      <w:ind w:hanging="1520"/>
      <w:jc w:val="center"/>
    </w:pPr>
    <w:rPr>
      <w:rFonts w:ascii="Times New Roman" w:eastAsia="Times New Roman" w:hAnsi="Times New Roman" w:cs="Times New Roman"/>
      <w:b/>
      <w:bCs/>
      <w:color w:val="auto"/>
      <w:spacing w:val="10"/>
      <w:sz w:val="28"/>
      <w:szCs w:val="22"/>
      <w:lang w:eastAsia="en-US" w:bidi="ar-SA"/>
    </w:rPr>
  </w:style>
  <w:style w:type="paragraph" w:customStyle="1" w:styleId="2">
    <w:name w:val="Основной текст2"/>
    <w:basedOn w:val="a"/>
    <w:link w:val="a3"/>
    <w:rsid w:val="00E51DA6"/>
    <w:pPr>
      <w:shd w:val="clear" w:color="auto" w:fill="FFFFFF"/>
      <w:spacing w:after="600" w:line="317" w:lineRule="exact"/>
      <w:jc w:val="center"/>
    </w:pPr>
    <w:rPr>
      <w:rFonts w:ascii="Times New Roman" w:eastAsia="Times New Roman" w:hAnsi="Times New Roman" w:cs="Times New Roman"/>
      <w:color w:val="auto"/>
      <w:spacing w:val="10"/>
      <w:sz w:val="28"/>
      <w:szCs w:val="22"/>
      <w:lang w:eastAsia="en-US" w:bidi="ar-SA"/>
    </w:rPr>
  </w:style>
  <w:style w:type="paragraph" w:customStyle="1" w:styleId="50">
    <w:name w:val="Заголовок №5"/>
    <w:basedOn w:val="a"/>
    <w:link w:val="5"/>
    <w:rsid w:val="00E51DA6"/>
    <w:pPr>
      <w:shd w:val="clear" w:color="auto" w:fill="FFFFFF"/>
      <w:spacing w:before="240" w:after="120" w:line="0" w:lineRule="atLeast"/>
      <w:jc w:val="both"/>
      <w:outlineLvl w:val="4"/>
    </w:pPr>
    <w:rPr>
      <w:rFonts w:ascii="Times New Roman" w:eastAsia="Times New Roman" w:hAnsi="Times New Roman" w:cs="Times New Roman"/>
      <w:b/>
      <w:bCs/>
      <w:color w:val="auto"/>
      <w:spacing w:val="10"/>
      <w:sz w:val="28"/>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1234</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abelikov</dc:creator>
  <cp:lastModifiedBy>abelikov</cp:lastModifiedBy>
  <cp:revision>3</cp:revision>
  <dcterms:created xsi:type="dcterms:W3CDTF">2019-04-16T05:49:00Z</dcterms:created>
  <dcterms:modified xsi:type="dcterms:W3CDTF">2019-04-16T06:52:00Z</dcterms:modified>
</cp:coreProperties>
</file>