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27" w:rsidRPr="00FE3AA3" w:rsidRDefault="00AA4EE3" w:rsidP="00FE3AA3">
      <w:pPr>
        <w:widowControl w:val="0"/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3030855</wp:posOffset>
            </wp:positionH>
            <wp:positionV relativeFrom="page">
              <wp:posOffset>772160</wp:posOffset>
            </wp:positionV>
            <wp:extent cx="473075" cy="5969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27" w:rsidRPr="00FE3AA3">
        <w:rPr>
          <w:rFonts w:cs="Arial"/>
          <w:bCs/>
          <w:spacing w:val="20"/>
        </w:rPr>
        <w:t>АДМИНИСТРАЦИЯ</w:t>
      </w:r>
    </w:p>
    <w:p w:rsidR="00516327" w:rsidRPr="00FE3AA3" w:rsidRDefault="00516327" w:rsidP="00FE3AA3">
      <w:pPr>
        <w:widowControl w:val="0"/>
        <w:ind w:firstLine="709"/>
        <w:jc w:val="center"/>
        <w:rPr>
          <w:rFonts w:cs="Arial"/>
          <w:bCs/>
          <w:spacing w:val="20"/>
        </w:rPr>
      </w:pPr>
      <w:r w:rsidRPr="00FE3AA3">
        <w:rPr>
          <w:rFonts w:cs="Arial"/>
          <w:bCs/>
          <w:spacing w:val="20"/>
        </w:rPr>
        <w:t>ПОДГОРЕНСКОГО МУНИЦИПАЛЬНОГО РАЙОНА</w:t>
      </w:r>
    </w:p>
    <w:p w:rsidR="00516327" w:rsidRDefault="00516327" w:rsidP="00FE3AA3">
      <w:pPr>
        <w:widowControl w:val="0"/>
        <w:ind w:firstLine="709"/>
        <w:jc w:val="center"/>
        <w:rPr>
          <w:rFonts w:cs="Arial"/>
          <w:bCs/>
          <w:spacing w:val="20"/>
        </w:rPr>
      </w:pPr>
      <w:r w:rsidRPr="00FE3AA3">
        <w:rPr>
          <w:rFonts w:cs="Arial"/>
          <w:bCs/>
          <w:spacing w:val="20"/>
        </w:rPr>
        <w:t>ВОРОНЕЖСКОЙ ОБЛАСТИ</w:t>
      </w:r>
    </w:p>
    <w:p w:rsidR="00FE3AA3" w:rsidRPr="00FE3AA3" w:rsidRDefault="00FE3AA3" w:rsidP="00FE3AA3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516327" w:rsidRDefault="00516327" w:rsidP="00FE3AA3">
      <w:pPr>
        <w:widowControl w:val="0"/>
        <w:ind w:firstLine="709"/>
        <w:jc w:val="center"/>
        <w:rPr>
          <w:rFonts w:cs="Arial"/>
          <w:bCs/>
          <w:spacing w:val="20"/>
        </w:rPr>
      </w:pPr>
      <w:r w:rsidRPr="00FE3AA3">
        <w:rPr>
          <w:rFonts w:cs="Arial"/>
          <w:bCs/>
          <w:spacing w:val="20"/>
        </w:rPr>
        <w:t>ПОСТАНОВЛЕНИЕ</w:t>
      </w:r>
    </w:p>
    <w:p w:rsidR="00FE3AA3" w:rsidRPr="00FE3AA3" w:rsidRDefault="00FE3AA3" w:rsidP="00FE3AA3">
      <w:pPr>
        <w:widowControl w:val="0"/>
        <w:ind w:firstLine="709"/>
        <w:rPr>
          <w:rFonts w:cs="Arial"/>
          <w:bCs/>
          <w:spacing w:val="20"/>
        </w:rPr>
      </w:pPr>
    </w:p>
    <w:p w:rsidR="003D1FDB" w:rsidRPr="00A43DFA" w:rsidRDefault="003D1FDB" w:rsidP="00FE3AA3">
      <w:pPr>
        <w:widowControl w:val="0"/>
        <w:ind w:firstLine="0"/>
        <w:rPr>
          <w:rFonts w:cs="Arial"/>
          <w:bCs/>
        </w:rPr>
      </w:pPr>
      <w:r w:rsidRPr="00FE3AA3">
        <w:rPr>
          <w:rFonts w:cs="Arial"/>
          <w:bCs/>
        </w:rPr>
        <w:t xml:space="preserve">от </w:t>
      </w:r>
      <w:r w:rsidR="00FE3AA3" w:rsidRPr="00FE3AA3">
        <w:rPr>
          <w:rFonts w:cs="Arial"/>
          <w:bCs/>
        </w:rPr>
        <w:t>21 января</w:t>
      </w:r>
      <w:r w:rsidRPr="00FE3AA3">
        <w:rPr>
          <w:rFonts w:cs="Arial"/>
          <w:bCs/>
        </w:rPr>
        <w:t xml:space="preserve"> 202</w:t>
      </w:r>
      <w:r w:rsidR="000013F7" w:rsidRPr="00FE3AA3">
        <w:rPr>
          <w:rFonts w:cs="Arial"/>
          <w:bCs/>
        </w:rPr>
        <w:t>1</w:t>
      </w:r>
      <w:r w:rsidR="00FE3AA3">
        <w:rPr>
          <w:rFonts w:cs="Arial"/>
          <w:bCs/>
        </w:rPr>
        <w:t xml:space="preserve"> года</w:t>
      </w:r>
      <w:r w:rsidRPr="00FE3AA3">
        <w:rPr>
          <w:rFonts w:cs="Arial"/>
          <w:bCs/>
        </w:rPr>
        <w:t xml:space="preserve"> № </w:t>
      </w:r>
      <w:r w:rsidR="00FE3AA3" w:rsidRPr="00FE3AA3">
        <w:rPr>
          <w:rFonts w:cs="Arial"/>
          <w:bCs/>
        </w:rPr>
        <w:t>16</w:t>
      </w:r>
    </w:p>
    <w:p w:rsidR="003D1FDB" w:rsidRPr="00FE3AA3" w:rsidRDefault="003D1FDB" w:rsidP="00FE3AA3">
      <w:pPr>
        <w:widowControl w:val="0"/>
        <w:ind w:firstLine="0"/>
        <w:rPr>
          <w:rFonts w:cs="Arial"/>
        </w:rPr>
      </w:pPr>
      <w:proofErr w:type="spellStart"/>
      <w:r w:rsidRPr="00FE3AA3">
        <w:rPr>
          <w:rFonts w:cs="Arial"/>
        </w:rPr>
        <w:t>п.г.т</w:t>
      </w:r>
      <w:proofErr w:type="spellEnd"/>
      <w:r w:rsidRPr="00FE3AA3">
        <w:rPr>
          <w:rFonts w:cs="Arial"/>
        </w:rPr>
        <w:t>. Подгоренский</w:t>
      </w:r>
    </w:p>
    <w:p w:rsidR="00AD7A1F" w:rsidRPr="00FE3AA3" w:rsidRDefault="00BB7573" w:rsidP="00FE3AA3">
      <w:pPr>
        <w:pStyle w:val="Title"/>
      </w:pPr>
      <w:r w:rsidRPr="00FE3AA3">
        <w:t>О внесении изменений в постановление</w:t>
      </w:r>
      <w:r w:rsidR="00FE3AA3" w:rsidRPr="00FE3AA3">
        <w:t xml:space="preserve"> </w:t>
      </w:r>
      <w:r w:rsidRPr="00FE3AA3">
        <w:t>администрации Подгоренского</w:t>
      </w:r>
      <w:r w:rsidR="00FE3AA3" w:rsidRPr="00FE3AA3">
        <w:t xml:space="preserve"> </w:t>
      </w:r>
      <w:r w:rsidRPr="00FE3AA3">
        <w:t>муниципального района Воронежской области от 30.12.2020 № 490 «</w:t>
      </w:r>
      <w:r w:rsidR="005106D1" w:rsidRPr="00FE3AA3">
        <w:t>Об определении</w:t>
      </w:r>
      <w:r w:rsidR="00FE3AA3" w:rsidRPr="00FE3AA3">
        <w:t xml:space="preserve"> </w:t>
      </w:r>
      <w:r w:rsidR="009D52CF" w:rsidRPr="00FE3AA3">
        <w:t>вид</w:t>
      </w:r>
      <w:r w:rsidR="006E7F84" w:rsidRPr="00FE3AA3">
        <w:t xml:space="preserve">а и объектов </w:t>
      </w:r>
      <w:r w:rsidR="009D52CF" w:rsidRPr="00FE3AA3">
        <w:t>обязательных работ</w:t>
      </w:r>
      <w:r w:rsidR="00FE3AA3" w:rsidRPr="00FE3AA3">
        <w:t xml:space="preserve"> </w:t>
      </w:r>
      <w:r w:rsidR="005106D1" w:rsidRPr="00FE3AA3">
        <w:t>в</w:t>
      </w:r>
      <w:r w:rsidR="009D52CF" w:rsidRPr="00FE3AA3">
        <w:t xml:space="preserve"> организаци</w:t>
      </w:r>
      <w:r w:rsidR="005106D1" w:rsidRPr="00FE3AA3">
        <w:t>ях</w:t>
      </w:r>
      <w:r w:rsidR="006E7F84" w:rsidRPr="00FE3AA3">
        <w:t xml:space="preserve"> </w:t>
      </w:r>
      <w:r w:rsidR="005106D1" w:rsidRPr="00FE3AA3">
        <w:t>Подгоренского муниципальног</w:t>
      </w:r>
      <w:r w:rsidR="006E7F84" w:rsidRPr="00FE3AA3">
        <w:t xml:space="preserve">о района </w:t>
      </w:r>
      <w:r w:rsidR="005106D1" w:rsidRPr="00FE3AA3">
        <w:t>Воронежской</w:t>
      </w:r>
      <w:r w:rsidR="00FE3AA3" w:rsidRPr="00FE3AA3">
        <w:t xml:space="preserve"> </w:t>
      </w:r>
      <w:r w:rsidR="005106D1" w:rsidRPr="00FE3AA3">
        <w:t>области</w:t>
      </w:r>
      <w:r w:rsidR="006E7F84" w:rsidRPr="00FE3AA3">
        <w:t xml:space="preserve"> </w:t>
      </w:r>
      <w:r w:rsidR="003D1FDB" w:rsidRPr="00FE3AA3">
        <w:t>(в новой редакции)</w:t>
      </w:r>
      <w:r w:rsidR="006E7F84" w:rsidRPr="00FE3AA3">
        <w:t>»</w:t>
      </w:r>
    </w:p>
    <w:p w:rsidR="00FE3AA3" w:rsidRPr="00A43DFA" w:rsidRDefault="00FE3AA3" w:rsidP="00FE3AA3">
      <w:pPr>
        <w:widowControl w:val="0"/>
        <w:ind w:firstLine="709"/>
        <w:rPr>
          <w:rFonts w:cs="Arial"/>
        </w:rPr>
      </w:pPr>
    </w:p>
    <w:p w:rsidR="002075A7" w:rsidRPr="00FE3AA3" w:rsidRDefault="00AD7A1F" w:rsidP="00FE3AA3">
      <w:pPr>
        <w:widowControl w:val="0"/>
        <w:ind w:firstLine="709"/>
        <w:rPr>
          <w:rFonts w:cs="Arial"/>
        </w:rPr>
      </w:pPr>
      <w:r w:rsidRPr="00FE3AA3">
        <w:rPr>
          <w:rFonts w:cs="Arial"/>
        </w:rPr>
        <w:t xml:space="preserve">В соответствии </w:t>
      </w:r>
      <w:r w:rsidR="005106D1" w:rsidRPr="00FE3AA3">
        <w:rPr>
          <w:rFonts w:cs="Arial"/>
        </w:rPr>
        <w:t>со ст. 49 Уголовного кодекса Российской Федерации</w:t>
      </w:r>
      <w:r w:rsidRPr="00FE3AA3">
        <w:rPr>
          <w:rFonts w:cs="Arial"/>
        </w:rPr>
        <w:t>,</w:t>
      </w:r>
      <w:r w:rsidR="003F63E7" w:rsidRPr="00FE3AA3">
        <w:rPr>
          <w:rFonts w:cs="Arial"/>
        </w:rPr>
        <w:t xml:space="preserve"> </w:t>
      </w:r>
      <w:r w:rsidR="005106D1" w:rsidRPr="00FE3AA3">
        <w:rPr>
          <w:rFonts w:cs="Arial"/>
        </w:rPr>
        <w:t>ст. 25 Уголовно-исполнительного кодекса Российской Федерации,</w:t>
      </w:r>
      <w:r w:rsidR="00FE3AA3">
        <w:rPr>
          <w:rFonts w:cs="Arial"/>
        </w:rPr>
        <w:t xml:space="preserve"> </w:t>
      </w:r>
      <w:r w:rsidR="005106D1" w:rsidRPr="00FE3AA3">
        <w:rPr>
          <w:rFonts w:cs="Arial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6E7F84" w:rsidRPr="00FE3AA3">
        <w:rPr>
          <w:rFonts w:cs="Arial"/>
        </w:rPr>
        <w:t xml:space="preserve">учитывая протест прокуратуры от 18.01.2021 № 2-11-2021, </w:t>
      </w:r>
      <w:r w:rsidR="003F63E7" w:rsidRPr="00FE3AA3">
        <w:rPr>
          <w:rFonts w:cs="Arial"/>
        </w:rPr>
        <w:t xml:space="preserve">администрация Подгоренского муниципального района </w:t>
      </w:r>
      <w:proofErr w:type="gramStart"/>
      <w:r w:rsidR="003F63E7" w:rsidRPr="00FE3AA3">
        <w:rPr>
          <w:rFonts w:cs="Arial"/>
        </w:rPr>
        <w:t>п</w:t>
      </w:r>
      <w:proofErr w:type="gramEnd"/>
      <w:r w:rsidR="003F63E7" w:rsidRPr="00FE3AA3">
        <w:rPr>
          <w:rFonts w:cs="Arial"/>
        </w:rPr>
        <w:t xml:space="preserve"> о с т а н о в л я е т: </w:t>
      </w:r>
    </w:p>
    <w:p w:rsidR="0063791C" w:rsidRPr="00FE3AA3" w:rsidRDefault="003F63E7" w:rsidP="00FE3AA3">
      <w:pPr>
        <w:widowControl w:val="0"/>
        <w:ind w:firstLine="709"/>
        <w:rPr>
          <w:rFonts w:cs="Arial"/>
        </w:rPr>
      </w:pPr>
      <w:r w:rsidRPr="00FE3AA3">
        <w:rPr>
          <w:rFonts w:cs="Arial"/>
        </w:rPr>
        <w:t xml:space="preserve">1. </w:t>
      </w:r>
      <w:r w:rsidR="006E7F84" w:rsidRPr="00FE3AA3">
        <w:rPr>
          <w:rFonts w:cs="Arial"/>
        </w:rPr>
        <w:t>Внести изменения в постановление администрации Подгоренского муниципального района Воронежской области от 30.12.2020 № 490</w:t>
      </w:r>
      <w:r w:rsidR="00FE3AA3">
        <w:rPr>
          <w:rFonts w:cs="Arial"/>
        </w:rPr>
        <w:t xml:space="preserve"> </w:t>
      </w:r>
      <w:r w:rsidR="006E7F84" w:rsidRPr="00FE3AA3">
        <w:rPr>
          <w:rFonts w:cs="Arial"/>
        </w:rPr>
        <w:t xml:space="preserve">«Об определении вида и объектов обязательных работ в организациях Подгоренского муниципального района Воронежской области (в новой редакции)» изложив приложение к постановлению согласно приложению к настоящему постановлению. </w:t>
      </w:r>
    </w:p>
    <w:p w:rsidR="00516327" w:rsidRPr="00FE3AA3" w:rsidRDefault="006E7F84" w:rsidP="00FE3AA3">
      <w:pPr>
        <w:widowControl w:val="0"/>
        <w:ind w:firstLine="709"/>
        <w:rPr>
          <w:rFonts w:cs="Arial"/>
        </w:rPr>
      </w:pPr>
      <w:r w:rsidRPr="00FE3AA3">
        <w:rPr>
          <w:rFonts w:cs="Arial"/>
        </w:rPr>
        <w:t>2</w:t>
      </w:r>
      <w:r w:rsidR="00514179" w:rsidRPr="00FE3AA3">
        <w:rPr>
          <w:rFonts w:cs="Arial"/>
        </w:rPr>
        <w:t xml:space="preserve">. </w:t>
      </w:r>
      <w:proofErr w:type="gramStart"/>
      <w:r w:rsidR="0019797A" w:rsidRPr="00FE3AA3">
        <w:rPr>
          <w:rFonts w:cs="Arial"/>
        </w:rPr>
        <w:t>Контроль за</w:t>
      </w:r>
      <w:proofErr w:type="gramEnd"/>
      <w:r w:rsidR="0019797A" w:rsidRPr="00FE3AA3">
        <w:rPr>
          <w:rFonts w:cs="Arial"/>
        </w:rPr>
        <w:t xml:space="preserve"> исполнением настоящего постановления возложить на руководителя аппарата администрации района И.С. Супрунова.</w:t>
      </w:r>
    </w:p>
    <w:p w:rsidR="003F63E7" w:rsidRPr="00FE3AA3" w:rsidRDefault="003F63E7" w:rsidP="00FE3AA3">
      <w:pPr>
        <w:widowControl w:val="0"/>
        <w:tabs>
          <w:tab w:val="left" w:pos="8564"/>
        </w:tabs>
        <w:ind w:firstLine="709"/>
        <w:rPr>
          <w:rFonts w:cs="Arial"/>
        </w:rPr>
      </w:pPr>
    </w:p>
    <w:p w:rsidR="00FD6D58" w:rsidRPr="00A43DFA" w:rsidRDefault="00FD6D58" w:rsidP="00FE3AA3">
      <w:pPr>
        <w:widowControl w:val="0"/>
        <w:tabs>
          <w:tab w:val="left" w:pos="8564"/>
        </w:tabs>
        <w:ind w:firstLine="709"/>
        <w:rPr>
          <w:rFonts w:cs="Arial"/>
        </w:rPr>
      </w:pPr>
    </w:p>
    <w:p w:rsidR="00FE3AA3" w:rsidRPr="00A43DFA" w:rsidRDefault="00FE3AA3" w:rsidP="00FE3AA3">
      <w:pPr>
        <w:widowControl w:val="0"/>
        <w:tabs>
          <w:tab w:val="left" w:pos="8564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32"/>
        <w:gridCol w:w="3285"/>
      </w:tblGrid>
      <w:tr w:rsidR="00FE3AA3" w:rsidRPr="0054194D" w:rsidTr="0054194D">
        <w:tc>
          <w:tcPr>
            <w:tcW w:w="5637" w:type="dxa"/>
            <w:shd w:val="clear" w:color="auto" w:fill="auto"/>
          </w:tcPr>
          <w:p w:rsidR="00FE3AA3" w:rsidRPr="0054194D" w:rsidRDefault="00FE3AA3" w:rsidP="0054194D">
            <w:pPr>
              <w:widowControl w:val="0"/>
              <w:tabs>
                <w:tab w:val="left" w:pos="8564"/>
              </w:tabs>
              <w:ind w:firstLine="0"/>
              <w:rPr>
                <w:rFonts w:cs="Arial"/>
              </w:rPr>
            </w:pPr>
            <w:r w:rsidRPr="0054194D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932" w:type="dxa"/>
            <w:shd w:val="clear" w:color="auto" w:fill="auto"/>
          </w:tcPr>
          <w:p w:rsidR="00FE3AA3" w:rsidRPr="0054194D" w:rsidRDefault="00FE3AA3" w:rsidP="0054194D">
            <w:pPr>
              <w:widowControl w:val="0"/>
              <w:tabs>
                <w:tab w:val="left" w:pos="8564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E3AA3" w:rsidRPr="0054194D" w:rsidRDefault="00FE3AA3" w:rsidP="0054194D">
            <w:pPr>
              <w:widowControl w:val="0"/>
              <w:tabs>
                <w:tab w:val="left" w:pos="8564"/>
              </w:tabs>
              <w:ind w:firstLine="0"/>
              <w:rPr>
                <w:rFonts w:cs="Arial"/>
              </w:rPr>
            </w:pPr>
            <w:r w:rsidRPr="0054194D">
              <w:rPr>
                <w:rFonts w:cs="Arial"/>
              </w:rPr>
              <w:t xml:space="preserve">Р.Н. </w:t>
            </w:r>
            <w:proofErr w:type="spellStart"/>
            <w:r w:rsidRPr="0054194D">
              <w:rPr>
                <w:rFonts w:cs="Arial"/>
              </w:rPr>
              <w:t>Береснев</w:t>
            </w:r>
            <w:proofErr w:type="spellEnd"/>
          </w:p>
        </w:tc>
      </w:tr>
    </w:tbl>
    <w:p w:rsidR="008E391C" w:rsidRPr="00FE3AA3" w:rsidRDefault="00FE3AA3" w:rsidP="007B2AAB">
      <w:pPr>
        <w:widowControl w:val="0"/>
        <w:ind w:left="4536" w:firstLine="0"/>
        <w:rPr>
          <w:rFonts w:cs="Arial"/>
        </w:rPr>
      </w:pPr>
      <w:r>
        <w:rPr>
          <w:rFonts w:cs="Arial"/>
        </w:rPr>
        <w:br w:type="page"/>
      </w:r>
      <w:r w:rsidR="00A5399F" w:rsidRPr="00FE3AA3">
        <w:rPr>
          <w:rFonts w:cs="Arial"/>
        </w:rPr>
        <w:lastRenderedPageBreak/>
        <w:t>Приложение к постановле</w:t>
      </w:r>
      <w:r w:rsidR="00382857" w:rsidRPr="00FE3AA3">
        <w:rPr>
          <w:rFonts w:cs="Arial"/>
        </w:rPr>
        <w:t xml:space="preserve">нию администрации Подгоренского </w:t>
      </w:r>
      <w:r w:rsidR="00A5399F" w:rsidRPr="00FE3AA3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="007B2AAB" w:rsidRPr="00FE3AA3">
        <w:rPr>
          <w:rFonts w:cs="Arial"/>
          <w:bCs/>
        </w:rPr>
        <w:t>от 21 января 2021</w:t>
      </w:r>
      <w:r w:rsidR="007B2AAB">
        <w:rPr>
          <w:rFonts w:cs="Arial"/>
          <w:bCs/>
        </w:rPr>
        <w:t xml:space="preserve"> года</w:t>
      </w:r>
      <w:r w:rsidR="007B2AAB" w:rsidRPr="00FE3AA3">
        <w:rPr>
          <w:rFonts w:cs="Arial"/>
          <w:bCs/>
        </w:rPr>
        <w:t xml:space="preserve"> № 16</w:t>
      </w:r>
    </w:p>
    <w:p w:rsidR="00A5399F" w:rsidRPr="00FE3AA3" w:rsidRDefault="00A5399F" w:rsidP="00FE3AA3">
      <w:pPr>
        <w:widowControl w:val="0"/>
        <w:ind w:firstLine="709"/>
        <w:rPr>
          <w:rFonts w:cs="Arial"/>
        </w:rPr>
      </w:pPr>
    </w:p>
    <w:p w:rsidR="00A5399F" w:rsidRPr="00FE3AA3" w:rsidRDefault="00A5399F" w:rsidP="007B2AAB">
      <w:pPr>
        <w:widowControl w:val="0"/>
        <w:ind w:firstLine="709"/>
        <w:jc w:val="center"/>
        <w:rPr>
          <w:rFonts w:cs="Arial"/>
        </w:rPr>
      </w:pPr>
      <w:r w:rsidRPr="00FE3AA3">
        <w:rPr>
          <w:rFonts w:cs="Arial"/>
        </w:rPr>
        <w:t>ПЕРЕЧЕНЬ</w:t>
      </w:r>
    </w:p>
    <w:p w:rsidR="00AD21E4" w:rsidRPr="00FE3AA3" w:rsidRDefault="008F2D42" w:rsidP="007B2AAB">
      <w:pPr>
        <w:widowControl w:val="0"/>
        <w:ind w:firstLine="709"/>
        <w:jc w:val="center"/>
        <w:rPr>
          <w:rFonts w:cs="Arial"/>
        </w:rPr>
      </w:pPr>
      <w:r w:rsidRPr="00FE3AA3">
        <w:rPr>
          <w:rFonts w:cs="Arial"/>
        </w:rPr>
        <w:t>организаций Подгоренского муниципального района Воронежской области, видов и объектов обязательных работ, где уголовно-исполнительная инспекция</w:t>
      </w:r>
      <w:r w:rsidR="00615D4E" w:rsidRPr="00FE3AA3">
        <w:rPr>
          <w:rFonts w:cs="Arial"/>
        </w:rPr>
        <w:t xml:space="preserve"> района исполняет наказание в виде обязательных работ</w:t>
      </w:r>
    </w:p>
    <w:p w:rsidR="008E391C" w:rsidRPr="00FE3AA3" w:rsidRDefault="008E391C" w:rsidP="00FE3AA3">
      <w:pPr>
        <w:widowControl w:val="0"/>
        <w:ind w:firstLine="709"/>
        <w:rPr>
          <w:rFonts w:cs="Arial"/>
        </w:rPr>
      </w:pPr>
    </w:p>
    <w:p w:rsidR="008E391C" w:rsidRPr="00FE3AA3" w:rsidRDefault="008E391C" w:rsidP="00FE3AA3">
      <w:pPr>
        <w:widowControl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543"/>
        <w:gridCol w:w="1749"/>
        <w:gridCol w:w="1617"/>
      </w:tblGrid>
      <w:tr w:rsidR="008E391C" w:rsidRPr="007B2AAB" w:rsidTr="00FC68B0">
        <w:tc>
          <w:tcPr>
            <w:tcW w:w="661" w:type="dxa"/>
            <w:shd w:val="clear" w:color="auto" w:fill="auto"/>
          </w:tcPr>
          <w:p w:rsidR="008E391C" w:rsidRPr="007B2AAB" w:rsidRDefault="00A437EE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5543" w:type="dxa"/>
            <w:shd w:val="clear" w:color="auto" w:fill="auto"/>
          </w:tcPr>
          <w:p w:rsidR="008E391C" w:rsidRPr="007B2AAB" w:rsidRDefault="00A437EE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Организации района</w:t>
            </w:r>
            <w:r w:rsidR="00382857" w:rsidRPr="007B2AAB">
              <w:rPr>
                <w:rFonts w:cs="Arial"/>
                <w:sz w:val="20"/>
                <w:szCs w:val="20"/>
              </w:rPr>
              <w:t>,</w:t>
            </w:r>
            <w:r w:rsidRPr="007B2AAB">
              <w:rPr>
                <w:rFonts w:cs="Arial"/>
                <w:sz w:val="20"/>
                <w:szCs w:val="20"/>
              </w:rPr>
              <w:t xml:space="preserve"> где уголовно-исполнительная инспекция района исполняет наказание в виде обязательных работ</w:t>
            </w:r>
          </w:p>
        </w:tc>
        <w:tc>
          <w:tcPr>
            <w:tcW w:w="1749" w:type="dxa"/>
            <w:shd w:val="clear" w:color="auto" w:fill="auto"/>
          </w:tcPr>
          <w:p w:rsidR="008E391C" w:rsidRPr="007B2AAB" w:rsidRDefault="00A437EE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Виды обязательных работ</w:t>
            </w:r>
          </w:p>
        </w:tc>
        <w:tc>
          <w:tcPr>
            <w:tcW w:w="1617" w:type="dxa"/>
            <w:shd w:val="clear" w:color="auto" w:fill="auto"/>
          </w:tcPr>
          <w:p w:rsidR="008E391C" w:rsidRPr="007B2AAB" w:rsidRDefault="00A437EE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Количество рабочих мест</w:t>
            </w:r>
          </w:p>
        </w:tc>
      </w:tr>
      <w:tr w:rsidR="008E391C" w:rsidRPr="007B2AAB" w:rsidTr="00FC68B0">
        <w:tc>
          <w:tcPr>
            <w:tcW w:w="661" w:type="dxa"/>
            <w:shd w:val="clear" w:color="auto" w:fill="auto"/>
          </w:tcPr>
          <w:p w:rsidR="008E391C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3" w:type="dxa"/>
            <w:shd w:val="clear" w:color="auto" w:fill="auto"/>
          </w:tcPr>
          <w:p w:rsidR="008E391C" w:rsidRPr="007B2AAB" w:rsidRDefault="00210061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Белогорьевского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</w:t>
            </w:r>
            <w:r w:rsidR="00EF2449" w:rsidRPr="007B2AAB">
              <w:rPr>
                <w:rFonts w:cs="Arial"/>
                <w:sz w:val="20"/>
                <w:szCs w:val="20"/>
              </w:rPr>
              <w:t>5</w:t>
            </w:r>
            <w:r w:rsidR="00FC68B0" w:rsidRPr="007B2AAB">
              <w:rPr>
                <w:rFonts w:cs="Arial"/>
                <w:sz w:val="20"/>
                <w:szCs w:val="20"/>
              </w:rPr>
              <w:t>76</w:t>
            </w:r>
            <w:r w:rsidR="00EF2449" w:rsidRPr="007B2AAB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="00EF2449"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="00EF2449" w:rsidRPr="007B2AAB">
              <w:rPr>
                <w:rFonts w:cs="Arial"/>
                <w:sz w:val="20"/>
                <w:szCs w:val="20"/>
              </w:rPr>
              <w:t xml:space="preserve"> обл., Подгоренский р-н, с. Белогорье, ул. Коминтерна</w:t>
            </w:r>
            <w:r w:rsidR="00F53EEA" w:rsidRPr="007B2AAB">
              <w:rPr>
                <w:rFonts w:cs="Arial"/>
                <w:sz w:val="20"/>
                <w:szCs w:val="20"/>
              </w:rPr>
              <w:t>,</w:t>
            </w:r>
            <w:r w:rsidR="00FE3AA3" w:rsidRPr="007B2AAB">
              <w:rPr>
                <w:rFonts w:cs="Arial"/>
                <w:sz w:val="20"/>
                <w:szCs w:val="20"/>
              </w:rPr>
              <w:t xml:space="preserve"> </w:t>
            </w:r>
            <w:r w:rsidR="00F53EEA" w:rsidRPr="007B2AAB">
              <w:rPr>
                <w:rFonts w:cs="Arial"/>
                <w:sz w:val="20"/>
                <w:szCs w:val="20"/>
              </w:rPr>
              <w:t>д. 5</w:t>
            </w:r>
            <w:r w:rsidR="00EF2449" w:rsidRPr="007B2AAB">
              <w:rPr>
                <w:rFonts w:cs="Arial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E391C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E391C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C20CDB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Администрация Березовского сельского поселения Подгоренского муниципального района Воронежской области; 39653</w:t>
            </w:r>
            <w:r w:rsidR="00F53EEA" w:rsidRPr="007B2AAB">
              <w:rPr>
                <w:rFonts w:cs="Arial"/>
                <w:sz w:val="20"/>
                <w:szCs w:val="20"/>
              </w:rPr>
              <w:t>0</w:t>
            </w:r>
            <w:r w:rsidRPr="007B2AAB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</w:t>
            </w:r>
            <w:r w:rsidR="00F53EEA" w:rsidRPr="007B2AAB">
              <w:rPr>
                <w:rFonts w:cs="Arial"/>
                <w:sz w:val="20"/>
                <w:szCs w:val="20"/>
              </w:rPr>
              <w:t>пос</w:t>
            </w:r>
            <w:r w:rsidRPr="007B2AAB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Сагуны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>, ул. Вокзальная, 69</w:t>
            </w:r>
            <w:r w:rsidR="00F53EEA" w:rsidRPr="007B2AAB">
              <w:rPr>
                <w:rFonts w:cs="Arial"/>
                <w:sz w:val="20"/>
                <w:szCs w:val="20"/>
              </w:rPr>
              <w:t>а</w:t>
            </w:r>
            <w:r w:rsidRPr="007B2AAB">
              <w:rPr>
                <w:rFonts w:cs="Arial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807DB5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Большедмитровского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396550,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х.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Красюковский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, ул. Центральная, </w:t>
            </w:r>
            <w:r w:rsidR="00416CE8" w:rsidRPr="007B2AAB">
              <w:rPr>
                <w:rFonts w:cs="Arial"/>
                <w:sz w:val="20"/>
                <w:szCs w:val="20"/>
              </w:rPr>
              <w:t>75Г</w:t>
            </w:r>
            <w:r w:rsidRPr="007B2AAB">
              <w:rPr>
                <w:rFonts w:cs="Arial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416CE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Администрация Витебского сельского поселения Подгоренского муниципального района Воронежской области; 3965</w:t>
            </w:r>
            <w:r w:rsidR="006752FA" w:rsidRPr="007B2AAB">
              <w:rPr>
                <w:rFonts w:cs="Arial"/>
                <w:sz w:val="20"/>
                <w:szCs w:val="20"/>
              </w:rPr>
              <w:t>75</w:t>
            </w:r>
            <w:r w:rsidRPr="007B2AAB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х. Витебск, ул. Центральная,</w:t>
            </w:r>
            <w:r w:rsidR="00FE3AA3" w:rsidRPr="007B2AAB">
              <w:rPr>
                <w:rFonts w:cs="Arial"/>
                <w:sz w:val="20"/>
                <w:szCs w:val="20"/>
              </w:rPr>
              <w:t xml:space="preserve"> </w:t>
            </w:r>
            <w:r w:rsidR="00156722" w:rsidRPr="007B2AAB">
              <w:rPr>
                <w:rFonts w:cs="Arial"/>
                <w:sz w:val="20"/>
                <w:szCs w:val="20"/>
              </w:rPr>
              <w:t xml:space="preserve">д. </w:t>
            </w:r>
            <w:r w:rsidRPr="007B2AAB">
              <w:rPr>
                <w:rFonts w:cs="Arial"/>
                <w:sz w:val="20"/>
                <w:szCs w:val="20"/>
              </w:rPr>
              <w:t>10</w:t>
            </w:r>
            <w:r w:rsidR="00156722" w:rsidRPr="007B2AAB">
              <w:rPr>
                <w:rFonts w:cs="Arial"/>
                <w:sz w:val="20"/>
                <w:szCs w:val="20"/>
              </w:rPr>
              <w:t xml:space="preserve">, </w:t>
            </w:r>
            <w:r w:rsidRPr="007B2AAB">
              <w:rPr>
                <w:rFonts w:cs="Arial"/>
                <w:sz w:val="20"/>
                <w:szCs w:val="20"/>
              </w:rPr>
              <w:t>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6752FA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Гончаровского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</w:t>
            </w:r>
            <w:r w:rsidR="008B655B" w:rsidRPr="007B2AAB">
              <w:rPr>
                <w:rFonts w:cs="Arial"/>
                <w:sz w:val="20"/>
                <w:szCs w:val="20"/>
              </w:rPr>
              <w:t>42</w:t>
            </w:r>
            <w:r w:rsidRPr="007B2AAB">
              <w:rPr>
                <w:rFonts w:cs="Arial"/>
                <w:sz w:val="20"/>
                <w:szCs w:val="20"/>
              </w:rPr>
              <w:t xml:space="preserve">, Воронежская обл., Подгоренский р-н, </w:t>
            </w:r>
            <w:proofErr w:type="gramStart"/>
            <w:r w:rsidR="008B655B" w:rsidRPr="007B2AA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. </w:t>
            </w:r>
            <w:r w:rsidR="008B655B" w:rsidRPr="007B2AAB">
              <w:rPr>
                <w:rFonts w:cs="Arial"/>
                <w:sz w:val="20"/>
                <w:szCs w:val="20"/>
              </w:rPr>
              <w:t>Гончаровка</w:t>
            </w:r>
            <w:r w:rsidRPr="007B2AAB">
              <w:rPr>
                <w:rFonts w:cs="Arial"/>
                <w:sz w:val="20"/>
                <w:szCs w:val="20"/>
              </w:rPr>
              <w:t xml:space="preserve">, ул. </w:t>
            </w:r>
            <w:r w:rsidR="008B655B" w:rsidRPr="007B2AAB">
              <w:rPr>
                <w:rFonts w:cs="Arial"/>
                <w:sz w:val="20"/>
                <w:szCs w:val="20"/>
              </w:rPr>
              <w:t>Октябрьск</w:t>
            </w:r>
            <w:r w:rsidRPr="007B2AAB">
              <w:rPr>
                <w:rFonts w:cs="Arial"/>
                <w:sz w:val="20"/>
                <w:szCs w:val="20"/>
              </w:rPr>
              <w:t xml:space="preserve">ая, </w:t>
            </w:r>
            <w:r w:rsidR="00156722" w:rsidRPr="007B2AAB">
              <w:rPr>
                <w:rFonts w:cs="Arial"/>
                <w:sz w:val="20"/>
                <w:szCs w:val="20"/>
              </w:rPr>
              <w:t xml:space="preserve">д. </w:t>
            </w:r>
            <w:r w:rsidR="008B655B" w:rsidRPr="007B2AAB">
              <w:rPr>
                <w:rFonts w:cs="Arial"/>
                <w:sz w:val="20"/>
                <w:szCs w:val="20"/>
              </w:rPr>
              <w:t>31</w:t>
            </w:r>
            <w:r w:rsidRPr="007B2AAB">
              <w:rPr>
                <w:rFonts w:cs="Arial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8B655B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Гришевского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396552, Воронежская обл., Подгоренский р-н, </w:t>
            </w:r>
            <w:r w:rsidR="00156722" w:rsidRPr="007B2AAB">
              <w:rPr>
                <w:rFonts w:cs="Arial"/>
                <w:sz w:val="20"/>
                <w:szCs w:val="20"/>
              </w:rPr>
              <w:t>пос</w:t>
            </w:r>
            <w:r w:rsidRPr="007B2AAB">
              <w:rPr>
                <w:rFonts w:cs="Arial"/>
                <w:sz w:val="20"/>
                <w:szCs w:val="20"/>
              </w:rPr>
              <w:t xml:space="preserve">. </w:t>
            </w:r>
            <w:r w:rsidR="005F1E64" w:rsidRPr="007B2AAB">
              <w:rPr>
                <w:rFonts w:cs="Arial"/>
                <w:sz w:val="20"/>
                <w:szCs w:val="20"/>
              </w:rPr>
              <w:t>Опыт</w:t>
            </w:r>
            <w:r w:rsidRPr="007B2AAB">
              <w:rPr>
                <w:rFonts w:cs="Arial"/>
                <w:sz w:val="20"/>
                <w:szCs w:val="20"/>
              </w:rPr>
              <w:t xml:space="preserve">, ул. </w:t>
            </w:r>
            <w:r w:rsidR="005F1E64" w:rsidRPr="007B2AAB">
              <w:rPr>
                <w:rFonts w:cs="Arial"/>
                <w:sz w:val="20"/>
                <w:szCs w:val="20"/>
              </w:rPr>
              <w:t>Мира</w:t>
            </w:r>
            <w:r w:rsidRPr="007B2AAB">
              <w:rPr>
                <w:rFonts w:cs="Arial"/>
                <w:sz w:val="20"/>
                <w:szCs w:val="20"/>
              </w:rPr>
              <w:t xml:space="preserve">, </w:t>
            </w:r>
            <w:r w:rsidR="005F1E64" w:rsidRPr="007B2AAB">
              <w:rPr>
                <w:rFonts w:cs="Arial"/>
                <w:sz w:val="20"/>
                <w:szCs w:val="20"/>
              </w:rPr>
              <w:t>4</w:t>
            </w:r>
            <w:r w:rsidR="00156722" w:rsidRPr="007B2AAB">
              <w:rPr>
                <w:rFonts w:cs="Arial"/>
                <w:sz w:val="20"/>
                <w:szCs w:val="20"/>
              </w:rPr>
              <w:t>а</w:t>
            </w:r>
            <w:r w:rsidRPr="007B2AAB">
              <w:rPr>
                <w:rFonts w:cs="Arial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5F1E64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Колодежанского сельского поселения Подгоренского муниципального района Воронежской области; 396535,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с.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Колодежное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>, ул. Советская, 3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5F1E64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Лыковского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</w:t>
            </w:r>
            <w:r w:rsidR="00983543" w:rsidRPr="007B2AAB">
              <w:rPr>
                <w:rFonts w:cs="Arial"/>
                <w:sz w:val="20"/>
                <w:szCs w:val="20"/>
              </w:rPr>
              <w:t>36</w:t>
            </w:r>
            <w:r w:rsidRPr="007B2AAB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с. </w:t>
            </w:r>
            <w:proofErr w:type="spellStart"/>
            <w:r w:rsidR="00983543" w:rsidRPr="007B2AAB">
              <w:rPr>
                <w:rFonts w:cs="Arial"/>
                <w:sz w:val="20"/>
                <w:szCs w:val="20"/>
              </w:rPr>
              <w:t>Лыково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, ул. </w:t>
            </w:r>
            <w:r w:rsidR="00983543" w:rsidRPr="007B2AAB">
              <w:rPr>
                <w:rFonts w:cs="Arial"/>
                <w:sz w:val="20"/>
                <w:szCs w:val="20"/>
              </w:rPr>
              <w:t>Центральн</w:t>
            </w:r>
            <w:r w:rsidRPr="007B2AAB">
              <w:rPr>
                <w:rFonts w:cs="Arial"/>
                <w:sz w:val="20"/>
                <w:szCs w:val="20"/>
              </w:rPr>
              <w:t xml:space="preserve">ая, </w:t>
            </w:r>
            <w:r w:rsidR="004B479B" w:rsidRPr="007B2AAB">
              <w:rPr>
                <w:rFonts w:cs="Arial"/>
                <w:sz w:val="20"/>
                <w:szCs w:val="20"/>
              </w:rPr>
              <w:t xml:space="preserve">д. </w:t>
            </w:r>
            <w:r w:rsidR="00983543" w:rsidRPr="007B2AAB">
              <w:rPr>
                <w:rFonts w:cs="Arial"/>
                <w:sz w:val="20"/>
                <w:szCs w:val="20"/>
              </w:rPr>
              <w:t>3</w:t>
            </w:r>
            <w:r w:rsidRPr="007B2AAB">
              <w:rPr>
                <w:rFonts w:cs="Arial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983543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Первомайского сельского поселения Подгоренского муниципального района Воронежской области; 396564,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х. Суд-Николаевка, ул. Зеленая, </w:t>
            </w:r>
            <w:r w:rsidR="004B479B" w:rsidRPr="007B2AAB">
              <w:rPr>
                <w:rFonts w:cs="Arial"/>
                <w:sz w:val="20"/>
                <w:szCs w:val="20"/>
              </w:rPr>
              <w:t>д. 29</w:t>
            </w:r>
            <w:r w:rsidRPr="007B2AAB">
              <w:rPr>
                <w:rFonts w:cs="Arial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983543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Переваленского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396545,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</w:t>
            </w:r>
            <w:r w:rsidR="002400EA" w:rsidRPr="007B2AAB">
              <w:rPr>
                <w:rFonts w:cs="Arial"/>
                <w:sz w:val="20"/>
                <w:szCs w:val="20"/>
              </w:rPr>
              <w:t>п</w:t>
            </w:r>
            <w:r w:rsidRPr="007B2AAB">
              <w:rPr>
                <w:rFonts w:cs="Arial"/>
                <w:sz w:val="20"/>
                <w:szCs w:val="20"/>
              </w:rPr>
              <w:t xml:space="preserve">. Пробуждение, ул. Центральная, </w:t>
            </w:r>
            <w:r w:rsidR="002400EA" w:rsidRPr="007B2AAB">
              <w:rPr>
                <w:rFonts w:cs="Arial"/>
                <w:sz w:val="20"/>
                <w:szCs w:val="20"/>
              </w:rPr>
              <w:t xml:space="preserve">д. </w:t>
            </w:r>
            <w:r w:rsidRPr="007B2AAB">
              <w:rPr>
                <w:rFonts w:cs="Arial"/>
                <w:sz w:val="20"/>
                <w:szCs w:val="20"/>
              </w:rPr>
              <w:t>2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FC68B0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Сагуновского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</w:t>
            </w:r>
            <w:r w:rsidRPr="007B2AAB">
              <w:rPr>
                <w:rFonts w:cs="Arial"/>
                <w:sz w:val="20"/>
                <w:szCs w:val="20"/>
              </w:rPr>
              <w:lastRenderedPageBreak/>
              <w:t>области; 39653</w:t>
            </w:r>
            <w:r w:rsidR="007F4F4F" w:rsidRPr="007B2AAB">
              <w:rPr>
                <w:rFonts w:cs="Arial"/>
                <w:sz w:val="20"/>
                <w:szCs w:val="20"/>
              </w:rPr>
              <w:t>3</w:t>
            </w:r>
            <w:r w:rsidRPr="007B2AAB">
              <w:rPr>
                <w:rFonts w:cs="Arial"/>
                <w:sz w:val="20"/>
                <w:szCs w:val="20"/>
              </w:rPr>
              <w:t xml:space="preserve">, Воронежская обл., Подгоренский р-н, сл.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Сагуны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>, ул. Кирова, 84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lastRenderedPageBreak/>
              <w:t xml:space="preserve">Работы по уборке </w:t>
            </w:r>
            <w:r w:rsidRPr="007B2AAB">
              <w:rPr>
                <w:rFonts w:cs="Arial"/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FC68B0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Семейского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396574,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с. Семейки, ул. Молодежная,</w:t>
            </w:r>
            <w:r w:rsidR="00FE3AA3" w:rsidRPr="007B2AAB">
              <w:rPr>
                <w:rFonts w:cs="Arial"/>
                <w:sz w:val="20"/>
                <w:szCs w:val="20"/>
              </w:rPr>
              <w:t xml:space="preserve"> </w:t>
            </w:r>
            <w:r w:rsidR="007F4F4F" w:rsidRPr="007B2AAB">
              <w:rPr>
                <w:rFonts w:cs="Arial"/>
                <w:sz w:val="20"/>
                <w:szCs w:val="20"/>
              </w:rPr>
              <w:t xml:space="preserve">д. </w:t>
            </w:r>
            <w:r w:rsidRPr="007B2AAB">
              <w:rPr>
                <w:rFonts w:cs="Arial"/>
                <w:sz w:val="20"/>
                <w:szCs w:val="20"/>
              </w:rPr>
              <w:t>19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FC68B0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Сергеевского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396571, Воронежская обл., Подгоренский р-н, с. Сергеевка, ул. Ленина, 58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FC68B0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Скорорыбского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396563,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х. Большой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Скорорыб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>, ул. Молодежная, 16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8D3D28" w:rsidRPr="007B2AAB" w:rsidTr="00FC68B0">
        <w:tc>
          <w:tcPr>
            <w:tcW w:w="661" w:type="dxa"/>
            <w:shd w:val="clear" w:color="auto" w:fill="auto"/>
          </w:tcPr>
          <w:p w:rsidR="008D3D28" w:rsidRPr="007B2AAB" w:rsidRDefault="00EA1C19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43" w:type="dxa"/>
            <w:shd w:val="clear" w:color="auto" w:fill="auto"/>
          </w:tcPr>
          <w:p w:rsidR="008D3D28" w:rsidRPr="007B2AAB" w:rsidRDefault="00FC68B0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Юдинского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области; 396531,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с.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Юдино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>, ул. Центральная, 16 (по согласованию)</w:t>
            </w:r>
          </w:p>
        </w:tc>
        <w:tc>
          <w:tcPr>
            <w:tcW w:w="1749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shd w:val="clear" w:color="auto" w:fill="auto"/>
          </w:tcPr>
          <w:p w:rsidR="008D3D28" w:rsidRPr="007B2AAB" w:rsidRDefault="008D3D28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  <w:tr w:rsidR="006E7F84" w:rsidRPr="007B2AAB" w:rsidTr="006E7F8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84" w:rsidRPr="007B2AAB" w:rsidRDefault="006E7F84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84" w:rsidRPr="007B2AAB" w:rsidRDefault="006E7F84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МКУ «Управление делами»; 396560,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Воронежская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 xml:space="preserve"> обл., Подгоренский р-н, </w:t>
            </w:r>
            <w:proofErr w:type="spellStart"/>
            <w:r w:rsidRPr="007B2AAB">
              <w:rPr>
                <w:rFonts w:cs="Arial"/>
                <w:sz w:val="20"/>
                <w:szCs w:val="20"/>
              </w:rPr>
              <w:t>пгт</w:t>
            </w:r>
            <w:proofErr w:type="spellEnd"/>
            <w:r w:rsidRPr="007B2AAB">
              <w:rPr>
                <w:rFonts w:cs="Arial"/>
                <w:sz w:val="20"/>
                <w:szCs w:val="20"/>
              </w:rPr>
              <w:t xml:space="preserve">. Подгоренский, </w:t>
            </w:r>
          </w:p>
          <w:p w:rsidR="006E7F84" w:rsidRPr="007B2AAB" w:rsidRDefault="006E7F84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 xml:space="preserve">ул. </w:t>
            </w:r>
            <w:proofErr w:type="gramStart"/>
            <w:r w:rsidRPr="007B2AAB">
              <w:rPr>
                <w:rFonts w:cs="Arial"/>
                <w:sz w:val="20"/>
                <w:szCs w:val="20"/>
              </w:rPr>
              <w:t>Первомайская</w:t>
            </w:r>
            <w:proofErr w:type="gramEnd"/>
            <w:r w:rsidRPr="007B2AAB">
              <w:rPr>
                <w:rFonts w:cs="Arial"/>
                <w:sz w:val="20"/>
                <w:szCs w:val="20"/>
              </w:rPr>
              <w:t>,</w:t>
            </w:r>
            <w:r w:rsidR="00FE3AA3" w:rsidRPr="007B2AAB">
              <w:rPr>
                <w:rFonts w:cs="Arial"/>
                <w:sz w:val="20"/>
                <w:szCs w:val="20"/>
              </w:rPr>
              <w:t xml:space="preserve"> </w:t>
            </w:r>
            <w:r w:rsidRPr="007B2AAB">
              <w:rPr>
                <w:rFonts w:cs="Arial"/>
                <w:sz w:val="20"/>
                <w:szCs w:val="20"/>
              </w:rPr>
              <w:t>58(по согласованию)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84" w:rsidRPr="007B2AAB" w:rsidRDefault="006E7F84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Работы по уборке территории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84" w:rsidRPr="007B2AAB" w:rsidRDefault="006E7F84" w:rsidP="007B2AA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7B2AAB">
              <w:rPr>
                <w:rFonts w:cs="Arial"/>
                <w:sz w:val="20"/>
                <w:szCs w:val="20"/>
              </w:rPr>
              <w:t>3</w:t>
            </w:r>
          </w:p>
        </w:tc>
      </w:tr>
    </w:tbl>
    <w:p w:rsidR="008E391C" w:rsidRPr="00FE3AA3" w:rsidRDefault="008E391C" w:rsidP="00FE3AA3">
      <w:pPr>
        <w:widowControl w:val="0"/>
        <w:ind w:firstLine="709"/>
        <w:rPr>
          <w:rFonts w:cs="Arial"/>
        </w:rPr>
      </w:pPr>
    </w:p>
    <w:sectPr w:rsidR="008E391C" w:rsidRPr="00FE3AA3" w:rsidSect="00FE3AA3">
      <w:pgSz w:w="11906" w:h="16838"/>
      <w:pgMar w:top="2268" w:right="567" w:bottom="567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E7" w:rsidRDefault="002865E7">
      <w:r>
        <w:separator/>
      </w:r>
    </w:p>
  </w:endnote>
  <w:endnote w:type="continuationSeparator" w:id="0">
    <w:p w:rsidR="002865E7" w:rsidRDefault="0028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E7" w:rsidRDefault="002865E7">
      <w:r>
        <w:separator/>
      </w:r>
    </w:p>
  </w:footnote>
  <w:footnote w:type="continuationSeparator" w:id="0">
    <w:p w:rsidR="002865E7" w:rsidRDefault="0028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B87B9A"/>
    <w:multiLevelType w:val="hybridMultilevel"/>
    <w:tmpl w:val="78A8302C"/>
    <w:lvl w:ilvl="0" w:tplc="5462A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5B641F"/>
    <w:multiLevelType w:val="hybridMultilevel"/>
    <w:tmpl w:val="8584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B57EB"/>
    <w:multiLevelType w:val="hybridMultilevel"/>
    <w:tmpl w:val="550894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27F53"/>
    <w:multiLevelType w:val="hybridMultilevel"/>
    <w:tmpl w:val="3EC0A302"/>
    <w:lvl w:ilvl="0" w:tplc="8C88B5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30521"/>
    <w:multiLevelType w:val="hybridMultilevel"/>
    <w:tmpl w:val="EF9489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7"/>
    <w:rsid w:val="000013F7"/>
    <w:rsid w:val="00004717"/>
    <w:rsid w:val="000055F0"/>
    <w:rsid w:val="00015967"/>
    <w:rsid w:val="00017CC1"/>
    <w:rsid w:val="00025755"/>
    <w:rsid w:val="00041B56"/>
    <w:rsid w:val="00053A36"/>
    <w:rsid w:val="0006104A"/>
    <w:rsid w:val="00066F3C"/>
    <w:rsid w:val="0007417F"/>
    <w:rsid w:val="00080BED"/>
    <w:rsid w:val="00081955"/>
    <w:rsid w:val="00083F46"/>
    <w:rsid w:val="00085764"/>
    <w:rsid w:val="000B5F7C"/>
    <w:rsid w:val="000D6F17"/>
    <w:rsid w:val="00103DE6"/>
    <w:rsid w:val="00110E3B"/>
    <w:rsid w:val="00111D74"/>
    <w:rsid w:val="0012043A"/>
    <w:rsid w:val="0012662F"/>
    <w:rsid w:val="00141435"/>
    <w:rsid w:val="00156722"/>
    <w:rsid w:val="001640B1"/>
    <w:rsid w:val="00170B01"/>
    <w:rsid w:val="001870C8"/>
    <w:rsid w:val="001902F8"/>
    <w:rsid w:val="0019797A"/>
    <w:rsid w:val="001B424E"/>
    <w:rsid w:val="001B4C40"/>
    <w:rsid w:val="001C6133"/>
    <w:rsid w:val="001C6A51"/>
    <w:rsid w:val="001E6289"/>
    <w:rsid w:val="00206129"/>
    <w:rsid w:val="002075A7"/>
    <w:rsid w:val="00210061"/>
    <w:rsid w:val="00226E5B"/>
    <w:rsid w:val="0023328B"/>
    <w:rsid w:val="002400EA"/>
    <w:rsid w:val="002802C7"/>
    <w:rsid w:val="002865E7"/>
    <w:rsid w:val="0029457F"/>
    <w:rsid w:val="002C46E8"/>
    <w:rsid w:val="002D7DF6"/>
    <w:rsid w:val="002E77F3"/>
    <w:rsid w:val="00332844"/>
    <w:rsid w:val="00337795"/>
    <w:rsid w:val="0035288A"/>
    <w:rsid w:val="00362DBD"/>
    <w:rsid w:val="00382857"/>
    <w:rsid w:val="0039443F"/>
    <w:rsid w:val="003A0C06"/>
    <w:rsid w:val="003A7408"/>
    <w:rsid w:val="003B14DD"/>
    <w:rsid w:val="003B1AE5"/>
    <w:rsid w:val="003C5322"/>
    <w:rsid w:val="003C6B84"/>
    <w:rsid w:val="003D1FDB"/>
    <w:rsid w:val="003D7F3A"/>
    <w:rsid w:val="003F108F"/>
    <w:rsid w:val="003F44C9"/>
    <w:rsid w:val="003F63E7"/>
    <w:rsid w:val="00410E8E"/>
    <w:rsid w:val="00416CE8"/>
    <w:rsid w:val="004210D0"/>
    <w:rsid w:val="004377DF"/>
    <w:rsid w:val="004448DC"/>
    <w:rsid w:val="00446FDD"/>
    <w:rsid w:val="00455428"/>
    <w:rsid w:val="0046403F"/>
    <w:rsid w:val="004A73B9"/>
    <w:rsid w:val="004B479B"/>
    <w:rsid w:val="004D569C"/>
    <w:rsid w:val="005042AC"/>
    <w:rsid w:val="0050507E"/>
    <w:rsid w:val="005106D1"/>
    <w:rsid w:val="00512834"/>
    <w:rsid w:val="00514179"/>
    <w:rsid w:val="00515D2F"/>
    <w:rsid w:val="00516327"/>
    <w:rsid w:val="005221CA"/>
    <w:rsid w:val="0054194D"/>
    <w:rsid w:val="00544F03"/>
    <w:rsid w:val="00545D26"/>
    <w:rsid w:val="005506D9"/>
    <w:rsid w:val="00552964"/>
    <w:rsid w:val="00580B82"/>
    <w:rsid w:val="005845E2"/>
    <w:rsid w:val="005B015C"/>
    <w:rsid w:val="005B1488"/>
    <w:rsid w:val="005B4747"/>
    <w:rsid w:val="005E394C"/>
    <w:rsid w:val="005F1557"/>
    <w:rsid w:val="005F1E64"/>
    <w:rsid w:val="006004FB"/>
    <w:rsid w:val="0061038D"/>
    <w:rsid w:val="00612C04"/>
    <w:rsid w:val="00615D4E"/>
    <w:rsid w:val="00623C15"/>
    <w:rsid w:val="00631A40"/>
    <w:rsid w:val="0063791C"/>
    <w:rsid w:val="00655101"/>
    <w:rsid w:val="00657CC6"/>
    <w:rsid w:val="006752FA"/>
    <w:rsid w:val="006923C8"/>
    <w:rsid w:val="006A564B"/>
    <w:rsid w:val="006E7F6F"/>
    <w:rsid w:val="006E7F84"/>
    <w:rsid w:val="007036AE"/>
    <w:rsid w:val="007167E9"/>
    <w:rsid w:val="00716ECC"/>
    <w:rsid w:val="00717703"/>
    <w:rsid w:val="00717A98"/>
    <w:rsid w:val="00752F02"/>
    <w:rsid w:val="007706DA"/>
    <w:rsid w:val="007715E0"/>
    <w:rsid w:val="00780EB5"/>
    <w:rsid w:val="00785811"/>
    <w:rsid w:val="007B2AAB"/>
    <w:rsid w:val="007E08E3"/>
    <w:rsid w:val="007F4F4F"/>
    <w:rsid w:val="00807C70"/>
    <w:rsid w:val="00807DB5"/>
    <w:rsid w:val="00855D10"/>
    <w:rsid w:val="00866D8F"/>
    <w:rsid w:val="00880AFA"/>
    <w:rsid w:val="00884B81"/>
    <w:rsid w:val="00885262"/>
    <w:rsid w:val="008A1DE5"/>
    <w:rsid w:val="008B026A"/>
    <w:rsid w:val="008B655B"/>
    <w:rsid w:val="008D3D28"/>
    <w:rsid w:val="008D7FC5"/>
    <w:rsid w:val="008E1C61"/>
    <w:rsid w:val="008E391C"/>
    <w:rsid w:val="008E785E"/>
    <w:rsid w:val="008F2D42"/>
    <w:rsid w:val="008F321D"/>
    <w:rsid w:val="009108DF"/>
    <w:rsid w:val="009375CA"/>
    <w:rsid w:val="009407D8"/>
    <w:rsid w:val="0094404C"/>
    <w:rsid w:val="00961406"/>
    <w:rsid w:val="00983543"/>
    <w:rsid w:val="0099250A"/>
    <w:rsid w:val="009A2AA9"/>
    <w:rsid w:val="009A4412"/>
    <w:rsid w:val="009D52CF"/>
    <w:rsid w:val="009D7266"/>
    <w:rsid w:val="00A1567E"/>
    <w:rsid w:val="00A264CB"/>
    <w:rsid w:val="00A268A2"/>
    <w:rsid w:val="00A27497"/>
    <w:rsid w:val="00A345E8"/>
    <w:rsid w:val="00A4250B"/>
    <w:rsid w:val="00A437EE"/>
    <w:rsid w:val="00A43DFA"/>
    <w:rsid w:val="00A5399F"/>
    <w:rsid w:val="00A87D17"/>
    <w:rsid w:val="00A91B65"/>
    <w:rsid w:val="00A95B99"/>
    <w:rsid w:val="00AA4EE3"/>
    <w:rsid w:val="00AA70F0"/>
    <w:rsid w:val="00AB23AB"/>
    <w:rsid w:val="00AB2F02"/>
    <w:rsid w:val="00AC614A"/>
    <w:rsid w:val="00AC7498"/>
    <w:rsid w:val="00AD21E4"/>
    <w:rsid w:val="00AD5B57"/>
    <w:rsid w:val="00AD7A1F"/>
    <w:rsid w:val="00AE041F"/>
    <w:rsid w:val="00AF0328"/>
    <w:rsid w:val="00B07CCD"/>
    <w:rsid w:val="00B56022"/>
    <w:rsid w:val="00B67D76"/>
    <w:rsid w:val="00B8742D"/>
    <w:rsid w:val="00B92440"/>
    <w:rsid w:val="00BA09F3"/>
    <w:rsid w:val="00BA6EA2"/>
    <w:rsid w:val="00BB2D56"/>
    <w:rsid w:val="00BB7573"/>
    <w:rsid w:val="00BC08BC"/>
    <w:rsid w:val="00BD20E3"/>
    <w:rsid w:val="00BF4015"/>
    <w:rsid w:val="00C01DC8"/>
    <w:rsid w:val="00C028A5"/>
    <w:rsid w:val="00C04AD8"/>
    <w:rsid w:val="00C10E94"/>
    <w:rsid w:val="00C1573C"/>
    <w:rsid w:val="00C20CDB"/>
    <w:rsid w:val="00C36747"/>
    <w:rsid w:val="00C400E6"/>
    <w:rsid w:val="00C42341"/>
    <w:rsid w:val="00C42D55"/>
    <w:rsid w:val="00C80535"/>
    <w:rsid w:val="00CA4083"/>
    <w:rsid w:val="00CA4DD5"/>
    <w:rsid w:val="00CB7BB0"/>
    <w:rsid w:val="00CC5DA9"/>
    <w:rsid w:val="00CD6D55"/>
    <w:rsid w:val="00CE104B"/>
    <w:rsid w:val="00CE2B82"/>
    <w:rsid w:val="00CE766D"/>
    <w:rsid w:val="00D065A3"/>
    <w:rsid w:val="00D066CE"/>
    <w:rsid w:val="00D3730F"/>
    <w:rsid w:val="00D37381"/>
    <w:rsid w:val="00D55D2F"/>
    <w:rsid w:val="00D56BE5"/>
    <w:rsid w:val="00D712F9"/>
    <w:rsid w:val="00D721CE"/>
    <w:rsid w:val="00D83387"/>
    <w:rsid w:val="00D83988"/>
    <w:rsid w:val="00DA2B65"/>
    <w:rsid w:val="00DA4B52"/>
    <w:rsid w:val="00DB460E"/>
    <w:rsid w:val="00DC163E"/>
    <w:rsid w:val="00DD31FD"/>
    <w:rsid w:val="00E018EA"/>
    <w:rsid w:val="00E14291"/>
    <w:rsid w:val="00E33001"/>
    <w:rsid w:val="00E3355C"/>
    <w:rsid w:val="00E368E7"/>
    <w:rsid w:val="00E50CEE"/>
    <w:rsid w:val="00E54C4D"/>
    <w:rsid w:val="00E63EDA"/>
    <w:rsid w:val="00E70A86"/>
    <w:rsid w:val="00E70E5E"/>
    <w:rsid w:val="00E7408D"/>
    <w:rsid w:val="00E8097B"/>
    <w:rsid w:val="00E9311F"/>
    <w:rsid w:val="00EA1C19"/>
    <w:rsid w:val="00EB19DD"/>
    <w:rsid w:val="00EB268D"/>
    <w:rsid w:val="00EB7C8C"/>
    <w:rsid w:val="00EC33C8"/>
    <w:rsid w:val="00EC351C"/>
    <w:rsid w:val="00EC7902"/>
    <w:rsid w:val="00EC7B63"/>
    <w:rsid w:val="00ED76B3"/>
    <w:rsid w:val="00EE240E"/>
    <w:rsid w:val="00EF2449"/>
    <w:rsid w:val="00F13842"/>
    <w:rsid w:val="00F14235"/>
    <w:rsid w:val="00F175C1"/>
    <w:rsid w:val="00F32F5F"/>
    <w:rsid w:val="00F536B8"/>
    <w:rsid w:val="00F53EEA"/>
    <w:rsid w:val="00F63797"/>
    <w:rsid w:val="00F67D30"/>
    <w:rsid w:val="00F732BF"/>
    <w:rsid w:val="00F81253"/>
    <w:rsid w:val="00F865E2"/>
    <w:rsid w:val="00F96D9A"/>
    <w:rsid w:val="00FC208A"/>
    <w:rsid w:val="00FC68B0"/>
    <w:rsid w:val="00FC7565"/>
    <w:rsid w:val="00FD6D58"/>
    <w:rsid w:val="00FE0AAC"/>
    <w:rsid w:val="00FE3AA3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A4E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A4E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A4E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A4E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A4E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2">
    <w:name w:val="WW8Num10z2"/>
    <w:rPr>
      <w:rFonts w:ascii="Times New Roman" w:eastAsia="Times New Roman" w:hAnsi="Times New Roman" w:cs="Times New Roman"/>
      <w:b w:val="0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20">
    <w:name w:val="Основной шрифт абзаца2"/>
  </w:style>
  <w:style w:type="character" w:styleId="a3">
    <w:name w:val="Hyperlink"/>
    <w:basedOn w:val="a0"/>
    <w:rsid w:val="00AA4EE3"/>
    <w:rPr>
      <w:color w:val="0000FF"/>
      <w:u w:val="none"/>
    </w:rPr>
  </w:style>
  <w:style w:type="character" w:styleId="a4">
    <w:name w:val="page number"/>
    <w:basedOn w:val="20"/>
  </w:style>
  <w:style w:type="character" w:customStyle="1" w:styleId="a5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21">
    <w:name w:val="Заголовок 2 Знак1"/>
    <w:rPr>
      <w:sz w:val="28"/>
      <w:lang w:val="ru-RU" w:eastAsia="ar-SA" w:bidi="ar-SA"/>
    </w:rPr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a6">
    <w:name w:val="Основной текст Знак"/>
    <w:rPr>
      <w:rFonts w:ascii="Arial" w:hAnsi="Arial" w:cs="Arial"/>
      <w:sz w:val="28"/>
      <w:szCs w:val="24"/>
      <w:lang w:val="ru-RU" w:eastAsia="ar-SA" w:bidi="ar-SA"/>
    </w:rPr>
  </w:style>
  <w:style w:type="character" w:customStyle="1" w:styleId="40">
    <w:name w:val="Знак Знак4"/>
    <w:rPr>
      <w:sz w:val="24"/>
      <w:szCs w:val="24"/>
      <w:lang w:val="ru-RU" w:eastAsia="ar-SA" w:bidi="ar-SA"/>
    </w:rPr>
  </w:style>
  <w:style w:type="character" w:customStyle="1" w:styleId="a7">
    <w:name w:val="Нижний колонтитул Знак"/>
    <w:rPr>
      <w:sz w:val="24"/>
      <w:szCs w:val="24"/>
      <w:lang w:val="ru-RU" w:eastAsia="ar-SA" w:bidi="ar-SA"/>
    </w:rPr>
  </w:style>
  <w:style w:type="character" w:customStyle="1" w:styleId="a8">
    <w:name w:val="Название Знак"/>
    <w:rPr>
      <w:b/>
      <w:bCs/>
      <w:sz w:val="40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4"/>
      <w:szCs w:val="24"/>
      <w:lang w:val="ru-RU" w:eastAsia="ar-SA" w:bidi="ar-SA"/>
    </w:rPr>
  </w:style>
  <w:style w:type="character" w:customStyle="1" w:styleId="aa">
    <w:name w:val="Цветовое выделение"/>
    <w:rPr>
      <w:b/>
      <w:color w:val="000080"/>
      <w:sz w:val="30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ac">
    <w:name w:val="Гипертекстовая ссылка"/>
    <w:rPr>
      <w:b/>
      <w:color w:val="008000"/>
      <w:sz w:val="30"/>
    </w:rPr>
  </w:style>
  <w:style w:type="character" w:customStyle="1" w:styleId="ad">
    <w:name w:val="Символ нумерации"/>
  </w:style>
  <w:style w:type="paragraph" w:customStyle="1" w:styleId="ae">
    <w:name w:val="Заголовок"/>
    <w:basedOn w:val="a"/>
    <w:next w:val="af"/>
    <w:pPr>
      <w:keepNext/>
      <w:suppressAutoHyphens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rPr>
      <w:rFonts w:cs="Arial"/>
      <w:sz w:val="28"/>
    </w:rPr>
  </w:style>
  <w:style w:type="paragraph" w:styleId="af0">
    <w:name w:val="List"/>
    <w:basedOn w:val="af"/>
    <w:pPr>
      <w:suppressAutoHyphens/>
    </w:pPr>
    <w:rPr>
      <w:rFonts w:cs="Tahoma"/>
      <w:szCs w:val="20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обычный_1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Title"/>
    <w:basedOn w:val="a"/>
    <w:next w:val="af3"/>
    <w:qFormat/>
    <w:pPr>
      <w:jc w:val="center"/>
    </w:pPr>
    <w:rPr>
      <w:b/>
      <w:bCs/>
      <w:sz w:val="40"/>
    </w:rPr>
  </w:style>
  <w:style w:type="paragraph" w:styleId="af3">
    <w:name w:val="Subtitle"/>
    <w:basedOn w:val="ae"/>
    <w:next w:val="af"/>
    <w:qFormat/>
    <w:pPr>
      <w:jc w:val="center"/>
    </w:pPr>
    <w:rPr>
      <w:i/>
      <w:iCs/>
    </w:rPr>
  </w:style>
  <w:style w:type="paragraph" w:styleId="12">
    <w:name w:val="toc 1"/>
    <w:basedOn w:val="a"/>
    <w:next w:val="a"/>
    <w:pPr>
      <w:ind w:left="1080" w:right="715" w:firstLine="0"/>
      <w:jc w:val="center"/>
    </w:pPr>
    <w:rPr>
      <w:b/>
      <w:bCs/>
      <w:sz w:val="32"/>
      <w:szCs w:val="32"/>
    </w:rPr>
  </w:style>
  <w:style w:type="paragraph" w:styleId="af4">
    <w:name w:val="footer"/>
    <w:basedOn w:val="a"/>
    <w:pPr>
      <w:tabs>
        <w:tab w:val="center" w:pos="4844"/>
        <w:tab w:val="right" w:pos="9689"/>
      </w:tabs>
    </w:pPr>
  </w:style>
  <w:style w:type="paragraph" w:styleId="af5">
    <w:name w:val="Body Text Indent"/>
    <w:basedOn w:val="a"/>
    <w:pPr>
      <w:spacing w:after="120"/>
      <w:ind w:left="283" w:firstLine="0"/>
    </w:pPr>
  </w:style>
  <w:style w:type="paragraph" w:customStyle="1" w:styleId="32">
    <w:name w:val="Основной текст с отступом 32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3">
    <w:name w:val="Обычный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7">
    <w:name w:val="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8">
    <w:name w:val="обычный_"/>
    <w:basedOn w:val="a"/>
    <w:pPr>
      <w:widowControl w:val="0"/>
    </w:pPr>
    <w:rPr>
      <w:sz w:val="28"/>
      <w:szCs w:val="28"/>
    </w:rPr>
  </w:style>
  <w:style w:type="paragraph" w:customStyle="1" w:styleId="15">
    <w:name w:val="Название1"/>
    <w:basedOn w:val="a"/>
    <w:pPr>
      <w:suppressLineNumbers/>
      <w:suppressAutoHyphen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pPr>
      <w:suppressLineNumbers/>
      <w:suppressAutoHyphens/>
    </w:pPr>
    <w:rPr>
      <w:rFonts w:cs="Tahoma"/>
    </w:rPr>
  </w:style>
  <w:style w:type="paragraph" w:customStyle="1" w:styleId="af9">
    <w:name w:val="Содержимое таблицы"/>
    <w:basedOn w:val="a"/>
    <w:pPr>
      <w:suppressLineNumbers/>
      <w:suppressAutoHyphen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310">
    <w:name w:val="Основной текст с отступом 31"/>
    <w:basedOn w:val="a"/>
    <w:pPr>
      <w:ind w:firstLine="851"/>
    </w:pPr>
    <w:rPr>
      <w:sz w:val="28"/>
      <w:szCs w:val="28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c">
    <w:name w:val="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d">
    <w:name w:val="Знак Знак Знак Знак Знак Знак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e">
    <w:name w:val="Знак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f">
    <w:name w:val="Знак Знак Знак Знак Знак Знак"/>
    <w:basedOn w:val="a"/>
    <w:pPr>
      <w:spacing w:after="160" w:line="240" w:lineRule="exact"/>
    </w:pPr>
    <w:rPr>
      <w:rFonts w:cs="Arial"/>
      <w:sz w:val="20"/>
      <w:szCs w:val="20"/>
    </w:rPr>
  </w:style>
  <w:style w:type="paragraph" w:customStyle="1" w:styleId="17">
    <w:name w:val="Знак Знак Знак Знак Знак Знак1"/>
    <w:basedOn w:val="a"/>
    <w:pPr>
      <w:spacing w:after="160" w:line="240" w:lineRule="exact"/>
    </w:pPr>
    <w:rPr>
      <w:sz w:val="20"/>
      <w:szCs w:val="20"/>
    </w:rPr>
  </w:style>
  <w:style w:type="paragraph" w:customStyle="1" w:styleId="18">
    <w:name w:val="Знак Знак Знак1 Знак"/>
    <w:basedOn w:val="a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4">
    <w:name w:val="Обычный2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aff0">
    <w:name w:val="Прижатый влево"/>
    <w:basedOn w:val="a"/>
    <w:next w:val="a"/>
    <w:pPr>
      <w:widowControl w:val="0"/>
      <w:autoSpaceDE w:val="0"/>
    </w:pPr>
    <w:rPr>
      <w:rFonts w:cs="Arial"/>
    </w:rPr>
  </w:style>
  <w:style w:type="paragraph" w:customStyle="1" w:styleId="aff1">
    <w:name w:val="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9">
    <w:name w:val="Цитата1"/>
    <w:basedOn w:val="a"/>
    <w:pPr>
      <w:ind w:left="-567" w:right="-766"/>
    </w:pPr>
    <w:rPr>
      <w:rFonts w:eastAsia="Calibri"/>
      <w:sz w:val="28"/>
      <w:szCs w:val="20"/>
    </w:rPr>
  </w:style>
  <w:style w:type="paragraph" w:customStyle="1" w:styleId="aff2">
    <w:name w:val="Таблицы (моноширинный)"/>
    <w:basedOn w:val="a"/>
    <w:next w:val="a"/>
    <w:pPr>
      <w:widowControl w:val="0"/>
      <w:autoSpaceDE w:val="0"/>
    </w:pPr>
    <w:rPr>
      <w:rFonts w:ascii="Courier New" w:eastAsia="Calibri" w:hAnsi="Courier New" w:cs="Courier New"/>
      <w:sz w:val="20"/>
      <w:szCs w:val="20"/>
    </w:rPr>
  </w:style>
  <w:style w:type="paragraph" w:styleId="aff3">
    <w:name w:val="footnote text"/>
    <w:basedOn w:val="a"/>
    <w:link w:val="aff4"/>
    <w:uiPriority w:val="99"/>
    <w:rPr>
      <w:rFonts w:eastAsia="Calibri"/>
      <w:sz w:val="20"/>
      <w:szCs w:val="20"/>
    </w:rPr>
  </w:style>
  <w:style w:type="paragraph" w:customStyle="1" w:styleId="aff5">
    <w:name w:val="Нормальный (таблица)"/>
    <w:basedOn w:val="a"/>
    <w:next w:val="a"/>
    <w:pPr>
      <w:widowControl w:val="0"/>
      <w:autoSpaceDE w:val="0"/>
    </w:pPr>
    <w:rPr>
      <w:rFonts w:cs="Arial"/>
    </w:rPr>
  </w:style>
  <w:style w:type="paragraph" w:customStyle="1" w:styleId="aff6">
    <w:name w:val="Содержимое врезки"/>
    <w:basedOn w:val="af"/>
  </w:style>
  <w:style w:type="paragraph" w:styleId="aff7">
    <w:name w:val="No Spacing"/>
    <w:qFormat/>
    <w:rsid w:val="00866D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0819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4">
    <w:name w:val="Текст сноски Знак"/>
    <w:link w:val="aff3"/>
    <w:uiPriority w:val="99"/>
    <w:rsid w:val="005E394C"/>
    <w:rPr>
      <w:rFonts w:eastAsia="Calibri"/>
      <w:lang w:eastAsia="ar-SA"/>
    </w:rPr>
  </w:style>
  <w:style w:type="character" w:styleId="aff8">
    <w:name w:val="footnote reference"/>
    <w:uiPriority w:val="99"/>
    <w:rsid w:val="005E394C"/>
    <w:rPr>
      <w:vertAlign w:val="superscript"/>
    </w:rPr>
  </w:style>
  <w:style w:type="table" w:styleId="aff9">
    <w:name w:val="Table Grid"/>
    <w:basedOn w:val="a1"/>
    <w:rsid w:val="008E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AA4E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"/>
    <w:link w:val="affb"/>
    <w:rsid w:val="00AA4EE3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rsid w:val="00FE3A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A4E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4EE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4EE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4EE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A4EE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A4EE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A4E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A4E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A4E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A4E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A4E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2">
    <w:name w:val="WW8Num10z2"/>
    <w:rPr>
      <w:rFonts w:ascii="Times New Roman" w:eastAsia="Times New Roman" w:hAnsi="Times New Roman" w:cs="Times New Roman"/>
      <w:b w:val="0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20">
    <w:name w:val="Основной шрифт абзаца2"/>
  </w:style>
  <w:style w:type="character" w:styleId="a3">
    <w:name w:val="Hyperlink"/>
    <w:basedOn w:val="a0"/>
    <w:rsid w:val="00AA4EE3"/>
    <w:rPr>
      <w:color w:val="0000FF"/>
      <w:u w:val="none"/>
    </w:rPr>
  </w:style>
  <w:style w:type="character" w:styleId="a4">
    <w:name w:val="page number"/>
    <w:basedOn w:val="20"/>
  </w:style>
  <w:style w:type="character" w:customStyle="1" w:styleId="a5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21">
    <w:name w:val="Заголовок 2 Знак1"/>
    <w:rPr>
      <w:sz w:val="28"/>
      <w:lang w:val="ru-RU" w:eastAsia="ar-SA" w:bidi="ar-SA"/>
    </w:rPr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a6">
    <w:name w:val="Основной текст Знак"/>
    <w:rPr>
      <w:rFonts w:ascii="Arial" w:hAnsi="Arial" w:cs="Arial"/>
      <w:sz w:val="28"/>
      <w:szCs w:val="24"/>
      <w:lang w:val="ru-RU" w:eastAsia="ar-SA" w:bidi="ar-SA"/>
    </w:rPr>
  </w:style>
  <w:style w:type="character" w:customStyle="1" w:styleId="40">
    <w:name w:val="Знак Знак4"/>
    <w:rPr>
      <w:sz w:val="24"/>
      <w:szCs w:val="24"/>
      <w:lang w:val="ru-RU" w:eastAsia="ar-SA" w:bidi="ar-SA"/>
    </w:rPr>
  </w:style>
  <w:style w:type="character" w:customStyle="1" w:styleId="a7">
    <w:name w:val="Нижний колонтитул Знак"/>
    <w:rPr>
      <w:sz w:val="24"/>
      <w:szCs w:val="24"/>
      <w:lang w:val="ru-RU" w:eastAsia="ar-SA" w:bidi="ar-SA"/>
    </w:rPr>
  </w:style>
  <w:style w:type="character" w:customStyle="1" w:styleId="a8">
    <w:name w:val="Название Знак"/>
    <w:rPr>
      <w:b/>
      <w:bCs/>
      <w:sz w:val="40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4"/>
      <w:szCs w:val="24"/>
      <w:lang w:val="ru-RU" w:eastAsia="ar-SA" w:bidi="ar-SA"/>
    </w:rPr>
  </w:style>
  <w:style w:type="character" w:customStyle="1" w:styleId="aa">
    <w:name w:val="Цветовое выделение"/>
    <w:rPr>
      <w:b/>
      <w:color w:val="000080"/>
      <w:sz w:val="30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ac">
    <w:name w:val="Гипертекстовая ссылка"/>
    <w:rPr>
      <w:b/>
      <w:color w:val="008000"/>
      <w:sz w:val="30"/>
    </w:rPr>
  </w:style>
  <w:style w:type="character" w:customStyle="1" w:styleId="ad">
    <w:name w:val="Символ нумерации"/>
  </w:style>
  <w:style w:type="paragraph" w:customStyle="1" w:styleId="ae">
    <w:name w:val="Заголовок"/>
    <w:basedOn w:val="a"/>
    <w:next w:val="af"/>
    <w:pPr>
      <w:keepNext/>
      <w:suppressAutoHyphens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rPr>
      <w:rFonts w:cs="Arial"/>
      <w:sz w:val="28"/>
    </w:rPr>
  </w:style>
  <w:style w:type="paragraph" w:styleId="af0">
    <w:name w:val="List"/>
    <w:basedOn w:val="af"/>
    <w:pPr>
      <w:suppressAutoHyphens/>
    </w:pPr>
    <w:rPr>
      <w:rFonts w:cs="Tahoma"/>
      <w:szCs w:val="20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обычный_1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Title"/>
    <w:basedOn w:val="a"/>
    <w:next w:val="af3"/>
    <w:qFormat/>
    <w:pPr>
      <w:jc w:val="center"/>
    </w:pPr>
    <w:rPr>
      <w:b/>
      <w:bCs/>
      <w:sz w:val="40"/>
    </w:rPr>
  </w:style>
  <w:style w:type="paragraph" w:styleId="af3">
    <w:name w:val="Subtitle"/>
    <w:basedOn w:val="ae"/>
    <w:next w:val="af"/>
    <w:qFormat/>
    <w:pPr>
      <w:jc w:val="center"/>
    </w:pPr>
    <w:rPr>
      <w:i/>
      <w:iCs/>
    </w:rPr>
  </w:style>
  <w:style w:type="paragraph" w:styleId="12">
    <w:name w:val="toc 1"/>
    <w:basedOn w:val="a"/>
    <w:next w:val="a"/>
    <w:pPr>
      <w:ind w:left="1080" w:right="715" w:firstLine="0"/>
      <w:jc w:val="center"/>
    </w:pPr>
    <w:rPr>
      <w:b/>
      <w:bCs/>
      <w:sz w:val="32"/>
      <w:szCs w:val="32"/>
    </w:rPr>
  </w:style>
  <w:style w:type="paragraph" w:styleId="af4">
    <w:name w:val="footer"/>
    <w:basedOn w:val="a"/>
    <w:pPr>
      <w:tabs>
        <w:tab w:val="center" w:pos="4844"/>
        <w:tab w:val="right" w:pos="9689"/>
      </w:tabs>
    </w:pPr>
  </w:style>
  <w:style w:type="paragraph" w:styleId="af5">
    <w:name w:val="Body Text Indent"/>
    <w:basedOn w:val="a"/>
    <w:pPr>
      <w:spacing w:after="120"/>
      <w:ind w:left="283" w:firstLine="0"/>
    </w:pPr>
  </w:style>
  <w:style w:type="paragraph" w:customStyle="1" w:styleId="32">
    <w:name w:val="Основной текст с отступом 32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3">
    <w:name w:val="Обычный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7">
    <w:name w:val="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8">
    <w:name w:val="обычный_"/>
    <w:basedOn w:val="a"/>
    <w:pPr>
      <w:widowControl w:val="0"/>
    </w:pPr>
    <w:rPr>
      <w:sz w:val="28"/>
      <w:szCs w:val="28"/>
    </w:rPr>
  </w:style>
  <w:style w:type="paragraph" w:customStyle="1" w:styleId="15">
    <w:name w:val="Название1"/>
    <w:basedOn w:val="a"/>
    <w:pPr>
      <w:suppressLineNumbers/>
      <w:suppressAutoHyphen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pPr>
      <w:suppressLineNumbers/>
      <w:suppressAutoHyphens/>
    </w:pPr>
    <w:rPr>
      <w:rFonts w:cs="Tahoma"/>
    </w:rPr>
  </w:style>
  <w:style w:type="paragraph" w:customStyle="1" w:styleId="af9">
    <w:name w:val="Содержимое таблицы"/>
    <w:basedOn w:val="a"/>
    <w:pPr>
      <w:suppressLineNumbers/>
      <w:suppressAutoHyphen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310">
    <w:name w:val="Основной текст с отступом 31"/>
    <w:basedOn w:val="a"/>
    <w:pPr>
      <w:ind w:firstLine="851"/>
    </w:pPr>
    <w:rPr>
      <w:sz w:val="28"/>
      <w:szCs w:val="28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c">
    <w:name w:val="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d">
    <w:name w:val="Знак Знак Знак Знак Знак Знак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e">
    <w:name w:val="Знак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aff">
    <w:name w:val="Знак Знак Знак Знак Знак Знак"/>
    <w:basedOn w:val="a"/>
    <w:pPr>
      <w:spacing w:after="160" w:line="240" w:lineRule="exact"/>
    </w:pPr>
    <w:rPr>
      <w:rFonts w:cs="Arial"/>
      <w:sz w:val="20"/>
      <w:szCs w:val="20"/>
    </w:rPr>
  </w:style>
  <w:style w:type="paragraph" w:customStyle="1" w:styleId="17">
    <w:name w:val="Знак Знак Знак Знак Знак Знак1"/>
    <w:basedOn w:val="a"/>
    <w:pPr>
      <w:spacing w:after="160" w:line="240" w:lineRule="exact"/>
    </w:pPr>
    <w:rPr>
      <w:sz w:val="20"/>
      <w:szCs w:val="20"/>
    </w:rPr>
  </w:style>
  <w:style w:type="paragraph" w:customStyle="1" w:styleId="18">
    <w:name w:val="Знак Знак Знак1 Знак"/>
    <w:basedOn w:val="a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4">
    <w:name w:val="Обычный2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aff0">
    <w:name w:val="Прижатый влево"/>
    <w:basedOn w:val="a"/>
    <w:next w:val="a"/>
    <w:pPr>
      <w:widowControl w:val="0"/>
      <w:autoSpaceDE w:val="0"/>
    </w:pPr>
    <w:rPr>
      <w:rFonts w:cs="Arial"/>
    </w:rPr>
  </w:style>
  <w:style w:type="paragraph" w:customStyle="1" w:styleId="aff1">
    <w:name w:val="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9">
    <w:name w:val="Цитата1"/>
    <w:basedOn w:val="a"/>
    <w:pPr>
      <w:ind w:left="-567" w:right="-766"/>
    </w:pPr>
    <w:rPr>
      <w:rFonts w:eastAsia="Calibri"/>
      <w:sz w:val="28"/>
      <w:szCs w:val="20"/>
    </w:rPr>
  </w:style>
  <w:style w:type="paragraph" w:customStyle="1" w:styleId="aff2">
    <w:name w:val="Таблицы (моноширинный)"/>
    <w:basedOn w:val="a"/>
    <w:next w:val="a"/>
    <w:pPr>
      <w:widowControl w:val="0"/>
      <w:autoSpaceDE w:val="0"/>
    </w:pPr>
    <w:rPr>
      <w:rFonts w:ascii="Courier New" w:eastAsia="Calibri" w:hAnsi="Courier New" w:cs="Courier New"/>
      <w:sz w:val="20"/>
      <w:szCs w:val="20"/>
    </w:rPr>
  </w:style>
  <w:style w:type="paragraph" w:styleId="aff3">
    <w:name w:val="footnote text"/>
    <w:basedOn w:val="a"/>
    <w:link w:val="aff4"/>
    <w:uiPriority w:val="99"/>
    <w:rPr>
      <w:rFonts w:eastAsia="Calibri"/>
      <w:sz w:val="20"/>
      <w:szCs w:val="20"/>
    </w:rPr>
  </w:style>
  <w:style w:type="paragraph" w:customStyle="1" w:styleId="aff5">
    <w:name w:val="Нормальный (таблица)"/>
    <w:basedOn w:val="a"/>
    <w:next w:val="a"/>
    <w:pPr>
      <w:widowControl w:val="0"/>
      <w:autoSpaceDE w:val="0"/>
    </w:pPr>
    <w:rPr>
      <w:rFonts w:cs="Arial"/>
    </w:rPr>
  </w:style>
  <w:style w:type="paragraph" w:customStyle="1" w:styleId="aff6">
    <w:name w:val="Содержимое врезки"/>
    <w:basedOn w:val="af"/>
  </w:style>
  <w:style w:type="paragraph" w:styleId="aff7">
    <w:name w:val="No Spacing"/>
    <w:qFormat/>
    <w:rsid w:val="00866D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0819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4">
    <w:name w:val="Текст сноски Знак"/>
    <w:link w:val="aff3"/>
    <w:uiPriority w:val="99"/>
    <w:rsid w:val="005E394C"/>
    <w:rPr>
      <w:rFonts w:eastAsia="Calibri"/>
      <w:lang w:eastAsia="ar-SA"/>
    </w:rPr>
  </w:style>
  <w:style w:type="character" w:styleId="aff8">
    <w:name w:val="footnote reference"/>
    <w:uiPriority w:val="99"/>
    <w:rsid w:val="005E394C"/>
    <w:rPr>
      <w:vertAlign w:val="superscript"/>
    </w:rPr>
  </w:style>
  <w:style w:type="table" w:styleId="aff9">
    <w:name w:val="Table Grid"/>
    <w:basedOn w:val="a1"/>
    <w:rsid w:val="008E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AA4E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"/>
    <w:link w:val="affb"/>
    <w:rsid w:val="00AA4EE3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rsid w:val="00FE3A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A4E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4EE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4EE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4EE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A4EE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A4E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876D-6373-462A-AAA0-8E805F0E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diakov.net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Екатерина А. Гладких</dc:creator>
  <cp:lastModifiedBy>Екатерина А. Гладких</cp:lastModifiedBy>
  <cp:revision>3</cp:revision>
  <cp:lastPrinted>2021-01-21T12:08:00Z</cp:lastPrinted>
  <dcterms:created xsi:type="dcterms:W3CDTF">2021-06-15T07:55:00Z</dcterms:created>
  <dcterms:modified xsi:type="dcterms:W3CDTF">2021-06-15T08:42:00Z</dcterms:modified>
</cp:coreProperties>
</file>