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F9D" w:rsidRPr="00C65F9D" w:rsidRDefault="00C65F9D" w:rsidP="00C65F9D">
      <w:pPr>
        <w:spacing w:after="0"/>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       </w:t>
      </w:r>
    </w:p>
    <w:p w:rsidR="00C65F9D" w:rsidRPr="00C65F9D" w:rsidRDefault="00C65F9D" w:rsidP="00C65F9D">
      <w:pPr>
        <w:spacing w:after="0"/>
        <w:jc w:val="right"/>
        <w:rPr>
          <w:rFonts w:ascii="Times New Roman" w:eastAsia="Times New Roman" w:hAnsi="Times New Roman" w:cs="Times New Roman"/>
          <w:lang w:eastAsia="ru-RU"/>
        </w:rPr>
      </w:pPr>
      <w:r w:rsidRPr="00C65F9D">
        <w:rPr>
          <w:rFonts w:ascii="Times New Roman" w:eastAsia="Times New Roman" w:hAnsi="Times New Roman" w:cs="Times New Roman"/>
          <w:sz w:val="28"/>
          <w:szCs w:val="28"/>
          <w:lang w:eastAsia="ru-RU"/>
        </w:rPr>
        <w:t xml:space="preserve">                                                                                           </w:t>
      </w:r>
      <w:r w:rsidRPr="00C65F9D">
        <w:rPr>
          <w:rFonts w:ascii="Times New Roman" w:eastAsia="Times New Roman" w:hAnsi="Times New Roman" w:cs="Times New Roman"/>
          <w:lang w:eastAsia="ru-RU"/>
        </w:rPr>
        <w:t xml:space="preserve">Приложение </w:t>
      </w:r>
      <w:r w:rsidRPr="00C65F9D">
        <w:rPr>
          <w:rFonts w:ascii="Times New Roman" w:eastAsia="Times New Roman" w:hAnsi="Times New Roman" w:cs="Times New Roman"/>
          <w:bCs/>
          <w:lang w:eastAsia="ru-RU"/>
        </w:rPr>
        <w:t xml:space="preserve">к постановлению </w:t>
      </w:r>
    </w:p>
    <w:p w:rsidR="00C65F9D" w:rsidRPr="00C65F9D" w:rsidRDefault="00C65F9D" w:rsidP="00C65F9D">
      <w:pPr>
        <w:widowControl w:val="0"/>
        <w:autoSpaceDE w:val="0"/>
        <w:autoSpaceDN w:val="0"/>
        <w:adjustRightInd w:val="0"/>
        <w:spacing w:after="0"/>
        <w:ind w:left="4962"/>
        <w:jc w:val="right"/>
        <w:outlineLvl w:val="0"/>
        <w:rPr>
          <w:rFonts w:ascii="Times New Roman" w:eastAsia="Times New Roman" w:hAnsi="Times New Roman" w:cs="Times New Roman"/>
          <w:lang w:eastAsia="ru-RU"/>
        </w:rPr>
      </w:pPr>
      <w:r w:rsidRPr="00C65F9D">
        <w:rPr>
          <w:rFonts w:ascii="Times New Roman" w:eastAsia="Times New Roman" w:hAnsi="Times New Roman" w:cs="Times New Roman"/>
          <w:lang w:eastAsia="ru-RU"/>
        </w:rPr>
        <w:t xml:space="preserve">        администрации  Подгоренского              муниципального района </w:t>
      </w:r>
    </w:p>
    <w:p w:rsidR="00C65F9D" w:rsidRPr="00C65F9D" w:rsidRDefault="00C65F9D" w:rsidP="00C65F9D">
      <w:pPr>
        <w:widowControl w:val="0"/>
        <w:autoSpaceDE w:val="0"/>
        <w:autoSpaceDN w:val="0"/>
        <w:adjustRightInd w:val="0"/>
        <w:spacing w:after="0"/>
        <w:ind w:left="4962"/>
        <w:jc w:val="right"/>
        <w:outlineLvl w:val="0"/>
        <w:rPr>
          <w:rFonts w:ascii="Times New Roman" w:eastAsia="Times New Roman" w:hAnsi="Times New Roman" w:cs="Times New Roman"/>
          <w:bCs/>
          <w:lang w:eastAsia="ru-RU"/>
        </w:rPr>
      </w:pPr>
      <w:r w:rsidRPr="00C65F9D">
        <w:rPr>
          <w:rFonts w:ascii="Times New Roman" w:eastAsia="Times New Roman" w:hAnsi="Times New Roman" w:cs="Times New Roman"/>
          <w:lang w:eastAsia="ru-RU"/>
        </w:rPr>
        <w:t xml:space="preserve">Воронежской области </w:t>
      </w:r>
    </w:p>
    <w:p w:rsidR="00C65F9D" w:rsidRPr="00C65F9D" w:rsidRDefault="00C65F9D" w:rsidP="00C65F9D">
      <w:pPr>
        <w:widowControl w:val="0"/>
        <w:autoSpaceDE w:val="0"/>
        <w:autoSpaceDN w:val="0"/>
        <w:adjustRightInd w:val="0"/>
        <w:spacing w:after="0"/>
        <w:ind w:left="4962"/>
        <w:jc w:val="center"/>
        <w:outlineLvl w:val="2"/>
        <w:rPr>
          <w:rFonts w:ascii="Times New Roman" w:eastAsia="Times New Roman" w:hAnsi="Times New Roman" w:cs="Times New Roman"/>
          <w:lang w:eastAsia="ru-RU"/>
        </w:rPr>
      </w:pPr>
      <w:r w:rsidRPr="00C65F9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от 12.09.</w:t>
      </w:r>
      <w:r w:rsidRPr="00C65F9D">
        <w:rPr>
          <w:rFonts w:ascii="Times New Roman" w:eastAsia="Times New Roman" w:hAnsi="Times New Roman" w:cs="Times New Roman"/>
          <w:lang w:eastAsia="ru-RU"/>
        </w:rPr>
        <w:t xml:space="preserve">2017  г. № </w:t>
      </w:r>
      <w:r>
        <w:rPr>
          <w:rFonts w:ascii="Times New Roman" w:eastAsia="Times New Roman" w:hAnsi="Times New Roman" w:cs="Times New Roman"/>
          <w:lang w:eastAsia="ru-RU"/>
        </w:rPr>
        <w:t>465</w:t>
      </w:r>
      <w:r w:rsidRPr="00C65F9D">
        <w:rPr>
          <w:rFonts w:ascii="Times New Roman" w:eastAsia="Times New Roman" w:hAnsi="Times New Roman" w:cs="Times New Roman"/>
          <w:lang w:eastAsia="ru-RU"/>
        </w:rPr>
        <w:t xml:space="preserve">                  </w:t>
      </w:r>
    </w:p>
    <w:p w:rsidR="00C65F9D" w:rsidRPr="00C65F9D" w:rsidRDefault="00C65F9D" w:rsidP="00C65F9D">
      <w:pPr>
        <w:widowControl w:val="0"/>
        <w:shd w:val="clear" w:color="auto" w:fill="FFFFFF"/>
        <w:autoSpaceDE w:val="0"/>
        <w:autoSpaceDN w:val="0"/>
        <w:adjustRightInd w:val="0"/>
        <w:spacing w:after="0"/>
        <w:jc w:val="center"/>
        <w:rPr>
          <w:rFonts w:ascii="Times New Roman" w:eastAsia="Times New Roman" w:hAnsi="Times New Roman" w:cs="Times New Roman"/>
          <w:b/>
          <w:bCs/>
          <w:sz w:val="26"/>
          <w:szCs w:val="26"/>
          <w:lang w:eastAsia="ru-RU"/>
        </w:rPr>
      </w:pPr>
    </w:p>
    <w:p w:rsidR="00C65F9D" w:rsidRPr="00C65F9D" w:rsidRDefault="00C65F9D" w:rsidP="00C65F9D">
      <w:pPr>
        <w:widowControl w:val="0"/>
        <w:shd w:val="clear" w:color="auto" w:fill="FFFFFF"/>
        <w:autoSpaceDE w:val="0"/>
        <w:autoSpaceDN w:val="0"/>
        <w:adjustRightInd w:val="0"/>
        <w:spacing w:after="0"/>
        <w:jc w:val="center"/>
        <w:rPr>
          <w:rFonts w:ascii="Times New Roman" w:eastAsia="Times New Roman" w:hAnsi="Times New Roman" w:cs="Times New Roman"/>
          <w:b/>
          <w:bCs/>
          <w:sz w:val="26"/>
          <w:szCs w:val="26"/>
          <w:lang w:eastAsia="ru-RU"/>
        </w:rPr>
      </w:pPr>
      <w:r w:rsidRPr="00C65F9D">
        <w:rPr>
          <w:rFonts w:ascii="Times New Roman" w:eastAsia="Times New Roman" w:hAnsi="Times New Roman" w:cs="Times New Roman"/>
          <w:b/>
          <w:bCs/>
          <w:sz w:val="26"/>
          <w:szCs w:val="26"/>
          <w:lang w:eastAsia="ru-RU"/>
        </w:rPr>
        <w:t>АДМИНИСТРАТИВНЫЙ  РЕГЛАМЕНТ</w:t>
      </w:r>
    </w:p>
    <w:p w:rsidR="00C65F9D" w:rsidRPr="00C65F9D" w:rsidRDefault="00C65F9D" w:rsidP="00C65F9D">
      <w:pPr>
        <w:widowControl w:val="0"/>
        <w:autoSpaceDE w:val="0"/>
        <w:autoSpaceDN w:val="0"/>
        <w:adjustRightInd w:val="0"/>
        <w:spacing w:after="0"/>
        <w:jc w:val="center"/>
        <w:rPr>
          <w:rFonts w:ascii="Times New Roman" w:eastAsia="Times New Roman" w:hAnsi="Times New Roman" w:cs="Times New Roman"/>
          <w:b/>
          <w:bCs/>
          <w:sz w:val="26"/>
          <w:szCs w:val="26"/>
          <w:lang w:eastAsia="ru-RU"/>
        </w:rPr>
      </w:pPr>
      <w:r w:rsidRPr="00C65F9D">
        <w:rPr>
          <w:rFonts w:ascii="Times New Roman" w:eastAsia="Times New Roman" w:hAnsi="Times New Roman" w:cs="Times New Roman"/>
          <w:b/>
          <w:bCs/>
          <w:sz w:val="26"/>
          <w:szCs w:val="26"/>
          <w:lang w:eastAsia="ru-RU"/>
        </w:rPr>
        <w:t xml:space="preserve">«Осуществление муниципального </w:t>
      </w:r>
      <w:proofErr w:type="gramStart"/>
      <w:r w:rsidRPr="00C65F9D">
        <w:rPr>
          <w:rFonts w:ascii="Times New Roman" w:eastAsia="Times New Roman" w:hAnsi="Times New Roman" w:cs="Times New Roman"/>
          <w:b/>
          <w:bCs/>
          <w:sz w:val="26"/>
          <w:szCs w:val="26"/>
          <w:lang w:eastAsia="ru-RU"/>
        </w:rPr>
        <w:t>контроля за</w:t>
      </w:r>
      <w:proofErr w:type="gramEnd"/>
      <w:r w:rsidRPr="00C65F9D">
        <w:rPr>
          <w:rFonts w:ascii="Times New Roman" w:eastAsia="Times New Roman" w:hAnsi="Times New Roman" w:cs="Times New Roman"/>
          <w:b/>
          <w:bCs/>
          <w:sz w:val="26"/>
          <w:szCs w:val="26"/>
          <w:lang w:eastAsia="ru-RU"/>
        </w:rPr>
        <w:t xml:space="preserve"> использованием и охраной недр при добыче общераспространенных полезных ископаемых, а так же при строительстве подземных сооружений, не связанных с добычей полезных ископаемых  на территории  Подгоренского муниципального района Воронежской области» </w:t>
      </w:r>
    </w:p>
    <w:p w:rsidR="00C65F9D" w:rsidRPr="00C65F9D" w:rsidRDefault="00C65F9D" w:rsidP="00C65F9D">
      <w:pPr>
        <w:widowControl w:val="0"/>
        <w:autoSpaceDE w:val="0"/>
        <w:autoSpaceDN w:val="0"/>
        <w:adjustRightInd w:val="0"/>
        <w:spacing w:after="0"/>
        <w:jc w:val="center"/>
        <w:rPr>
          <w:rFonts w:ascii="Times New Roman" w:eastAsia="Times New Roman" w:hAnsi="Times New Roman" w:cs="Times New Roman"/>
          <w:sz w:val="26"/>
          <w:szCs w:val="26"/>
          <w:lang w:eastAsia="ru-RU"/>
        </w:rPr>
      </w:pPr>
    </w:p>
    <w:p w:rsidR="00C65F9D" w:rsidRPr="00C65F9D" w:rsidRDefault="00C65F9D" w:rsidP="00C65F9D">
      <w:pPr>
        <w:autoSpaceDE w:val="0"/>
        <w:autoSpaceDN w:val="0"/>
        <w:adjustRightInd w:val="0"/>
        <w:spacing w:after="0"/>
        <w:jc w:val="center"/>
        <w:outlineLvl w:val="1"/>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t>1. Общие положения.</w:t>
      </w:r>
    </w:p>
    <w:p w:rsidR="00C65F9D" w:rsidRPr="00C65F9D" w:rsidRDefault="00C65F9D" w:rsidP="00C65F9D">
      <w:pPr>
        <w:autoSpaceDE w:val="0"/>
        <w:autoSpaceDN w:val="0"/>
        <w:adjustRightInd w:val="0"/>
        <w:spacing w:after="0"/>
        <w:outlineLvl w:val="1"/>
        <w:rPr>
          <w:rFonts w:ascii="Times New Roman" w:eastAsia="Times New Roman" w:hAnsi="Times New Roman" w:cs="Times New Roman"/>
          <w:b/>
          <w:sz w:val="26"/>
          <w:szCs w:val="26"/>
          <w:lang w:eastAsia="ru-RU"/>
        </w:rPr>
      </w:pP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1.1. </w:t>
      </w:r>
      <w:proofErr w:type="gramStart"/>
      <w:r w:rsidRPr="00C65F9D">
        <w:rPr>
          <w:rFonts w:ascii="Times New Roman" w:eastAsia="Times New Roman" w:hAnsi="Times New Roman" w:cs="Times New Roman"/>
          <w:color w:val="000000"/>
          <w:sz w:val="26"/>
          <w:szCs w:val="26"/>
          <w:lang w:eastAsia="ru-RU"/>
        </w:rPr>
        <w:t xml:space="preserve">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 же при строительстве подземных сооружений, не связанных с добычей полезных ископаемых на территории  </w:t>
      </w:r>
      <w:r w:rsidRPr="00C65F9D">
        <w:rPr>
          <w:rFonts w:ascii="Times New Roman" w:eastAsia="Times New Roman" w:hAnsi="Times New Roman" w:cs="Times New Roman"/>
          <w:sz w:val="26"/>
          <w:szCs w:val="26"/>
          <w:lang w:eastAsia="ru-RU"/>
        </w:rPr>
        <w:t>Подгоренского муниципального района Воронежской области</w:t>
      </w:r>
      <w:r w:rsidRPr="00C65F9D">
        <w:rPr>
          <w:rFonts w:ascii="Times New Roman" w:eastAsia="Times New Roman" w:hAnsi="Times New Roman" w:cs="Times New Roman"/>
          <w:color w:val="000000"/>
          <w:sz w:val="26"/>
          <w:szCs w:val="26"/>
          <w:lang w:eastAsia="ru-RU"/>
        </w:rPr>
        <w:t xml:space="preserve"> (далее – Административный регламент) устанавливает сроки и последовательность административных процедур и административных действий администрации Подгоренского муниципального района</w:t>
      </w:r>
      <w:r w:rsidRPr="00C65F9D">
        <w:rPr>
          <w:rFonts w:ascii="Times New Roman" w:eastAsia="Times New Roman" w:hAnsi="Times New Roman" w:cs="Times New Roman"/>
          <w:sz w:val="26"/>
          <w:szCs w:val="26"/>
          <w:lang w:eastAsia="ru-RU"/>
        </w:rPr>
        <w:t xml:space="preserve"> (далее - уполномоченный орган), осуществляющей  муниципальный  контроль,  за соблюдением юридическими</w:t>
      </w:r>
      <w:proofErr w:type="gramEnd"/>
      <w:r w:rsidRPr="00C65F9D">
        <w:rPr>
          <w:rFonts w:ascii="Times New Roman" w:eastAsia="Times New Roman" w:hAnsi="Times New Roman" w:cs="Times New Roman"/>
          <w:sz w:val="26"/>
          <w:szCs w:val="26"/>
          <w:lang w:eastAsia="ru-RU"/>
        </w:rPr>
        <w:t xml:space="preserve"> лицами и индивидуальными предпринимателями, требований, установленных муниципальными правовыми актами Подгоренского муниципального района, а также требований, установленных федеральными законами, законами Воронежской области в сфере рационального использования и охраны общераспространенных полезных ископаемых, а так же организация и проведение мероприятий по профилактике нарушений указанных обязательных требований. </w:t>
      </w:r>
    </w:p>
    <w:p w:rsidR="00C65F9D" w:rsidRPr="00C65F9D" w:rsidRDefault="00C65F9D" w:rsidP="00C65F9D">
      <w:pPr>
        <w:shd w:val="clear" w:color="auto" w:fill="FFFFFF"/>
        <w:spacing w:after="0"/>
        <w:ind w:left="7"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color w:val="000000"/>
          <w:sz w:val="26"/>
          <w:szCs w:val="26"/>
          <w:lang w:eastAsia="ru-RU"/>
        </w:rPr>
        <w:t xml:space="preserve">1.2.  К основным направлениям муниципального контроля относится контроль </w:t>
      </w:r>
      <w:proofErr w:type="gramStart"/>
      <w:r w:rsidRPr="00C65F9D">
        <w:rPr>
          <w:rFonts w:ascii="Times New Roman" w:eastAsia="Times New Roman" w:hAnsi="Times New Roman" w:cs="Times New Roman"/>
          <w:color w:val="000000"/>
          <w:sz w:val="26"/>
          <w:szCs w:val="26"/>
          <w:lang w:eastAsia="ru-RU"/>
        </w:rPr>
        <w:t>за</w:t>
      </w:r>
      <w:proofErr w:type="gramEnd"/>
      <w:r w:rsidRPr="00C65F9D">
        <w:rPr>
          <w:rFonts w:ascii="Times New Roman" w:eastAsia="Times New Roman" w:hAnsi="Times New Roman" w:cs="Times New Roman"/>
          <w:color w:val="000000"/>
          <w:sz w:val="26"/>
          <w:szCs w:val="26"/>
          <w:lang w:eastAsia="ru-RU"/>
        </w:rPr>
        <w:t>:</w:t>
      </w:r>
    </w:p>
    <w:p w:rsidR="00C65F9D" w:rsidRPr="00C65F9D" w:rsidRDefault="00C65F9D" w:rsidP="00C65F9D">
      <w:pPr>
        <w:shd w:val="clear" w:color="auto" w:fill="FFFFFF"/>
        <w:spacing w:after="0"/>
        <w:ind w:left="7"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color w:val="000000"/>
          <w:sz w:val="26"/>
          <w:szCs w:val="26"/>
          <w:lang w:eastAsia="ru-RU"/>
        </w:rPr>
        <w:t xml:space="preserve">- соблюдением порядка, исключающего самовольную добычу общераспространенных полезных ископаемых или использование их без оформленных </w:t>
      </w:r>
      <w:r w:rsidRPr="00C65F9D">
        <w:rPr>
          <w:rFonts w:ascii="Times New Roman" w:eastAsia="Times New Roman" w:hAnsi="Times New Roman" w:cs="Times New Roman"/>
          <w:bCs/>
          <w:color w:val="000000"/>
          <w:sz w:val="26"/>
          <w:szCs w:val="26"/>
          <w:lang w:eastAsia="ru-RU"/>
        </w:rPr>
        <w:t>в</w:t>
      </w:r>
      <w:r w:rsidRPr="00C65F9D">
        <w:rPr>
          <w:rFonts w:ascii="Times New Roman" w:eastAsia="Times New Roman" w:hAnsi="Times New Roman" w:cs="Times New Roman"/>
          <w:b/>
          <w:bCs/>
          <w:color w:val="000000"/>
          <w:sz w:val="26"/>
          <w:szCs w:val="26"/>
          <w:lang w:eastAsia="ru-RU"/>
        </w:rPr>
        <w:t xml:space="preserve"> </w:t>
      </w:r>
      <w:r w:rsidRPr="00C65F9D">
        <w:rPr>
          <w:rFonts w:ascii="Times New Roman" w:eastAsia="Times New Roman" w:hAnsi="Times New Roman" w:cs="Times New Roman"/>
          <w:color w:val="000000"/>
          <w:sz w:val="26"/>
          <w:szCs w:val="26"/>
          <w:lang w:eastAsia="ru-RU"/>
        </w:rPr>
        <w:t>установленном порядке правоустанавливающих документов;</w:t>
      </w:r>
    </w:p>
    <w:p w:rsidR="00C65F9D" w:rsidRPr="00C65F9D" w:rsidRDefault="00C65F9D" w:rsidP="00C65F9D">
      <w:pPr>
        <w:shd w:val="clear" w:color="auto" w:fill="FFFFFF"/>
        <w:spacing w:after="0"/>
        <w:ind w:left="7"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color w:val="000000"/>
          <w:sz w:val="26"/>
          <w:szCs w:val="26"/>
          <w:lang w:eastAsia="ru-RU"/>
        </w:rPr>
        <w:t xml:space="preserve">-    предоставлением достоверных сведений </w:t>
      </w:r>
      <w:r w:rsidRPr="00C65F9D">
        <w:rPr>
          <w:rFonts w:ascii="Times New Roman" w:eastAsia="Times New Roman" w:hAnsi="Times New Roman" w:cs="Times New Roman"/>
          <w:bCs/>
          <w:color w:val="000000"/>
          <w:sz w:val="26"/>
          <w:szCs w:val="26"/>
          <w:lang w:eastAsia="ru-RU"/>
        </w:rPr>
        <w:t>о</w:t>
      </w:r>
      <w:r w:rsidRPr="00C65F9D">
        <w:rPr>
          <w:rFonts w:ascii="Times New Roman" w:eastAsia="Times New Roman" w:hAnsi="Times New Roman" w:cs="Times New Roman"/>
          <w:b/>
          <w:bCs/>
          <w:color w:val="000000"/>
          <w:sz w:val="26"/>
          <w:szCs w:val="26"/>
          <w:lang w:eastAsia="ru-RU"/>
        </w:rPr>
        <w:t xml:space="preserve"> </w:t>
      </w:r>
      <w:r w:rsidRPr="00C65F9D">
        <w:rPr>
          <w:rFonts w:ascii="Times New Roman" w:eastAsia="Times New Roman" w:hAnsi="Times New Roman" w:cs="Times New Roman"/>
          <w:color w:val="000000"/>
          <w:sz w:val="26"/>
          <w:szCs w:val="26"/>
          <w:lang w:eastAsia="ru-RU"/>
        </w:rPr>
        <w:t>состоянии земельных участков;</w:t>
      </w:r>
    </w:p>
    <w:p w:rsidR="00C65F9D" w:rsidRPr="00C65F9D" w:rsidRDefault="00C65F9D" w:rsidP="00C65F9D">
      <w:pPr>
        <w:shd w:val="clear" w:color="auto" w:fill="FFFFFF"/>
        <w:spacing w:after="0"/>
        <w:ind w:left="7"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color w:val="000000"/>
          <w:sz w:val="26"/>
          <w:szCs w:val="26"/>
          <w:lang w:eastAsia="ru-RU"/>
        </w:rPr>
        <w:t xml:space="preserve">- соблюдением требований использования земельных участков в соответствии </w:t>
      </w:r>
      <w:r w:rsidRPr="00C65F9D">
        <w:rPr>
          <w:rFonts w:ascii="Times New Roman" w:eastAsia="Times New Roman" w:hAnsi="Times New Roman" w:cs="Times New Roman"/>
          <w:bCs/>
          <w:color w:val="000000"/>
          <w:sz w:val="26"/>
          <w:szCs w:val="26"/>
          <w:lang w:eastAsia="ru-RU"/>
        </w:rPr>
        <w:t>с</w:t>
      </w:r>
      <w:r w:rsidRPr="00C65F9D">
        <w:rPr>
          <w:rFonts w:ascii="Times New Roman" w:eastAsia="Times New Roman" w:hAnsi="Times New Roman" w:cs="Times New Roman"/>
          <w:b/>
          <w:bCs/>
          <w:color w:val="000000"/>
          <w:sz w:val="26"/>
          <w:szCs w:val="26"/>
          <w:lang w:eastAsia="ru-RU"/>
        </w:rPr>
        <w:t xml:space="preserve"> </w:t>
      </w:r>
      <w:r w:rsidRPr="00C65F9D">
        <w:rPr>
          <w:rFonts w:ascii="Times New Roman" w:eastAsia="Times New Roman" w:hAnsi="Times New Roman" w:cs="Times New Roman"/>
          <w:color w:val="000000"/>
          <w:sz w:val="26"/>
          <w:szCs w:val="26"/>
          <w:lang w:eastAsia="ru-RU"/>
        </w:rPr>
        <w:t xml:space="preserve">их целевым назначением, разрешенным использованием и </w:t>
      </w:r>
      <w:r w:rsidRPr="00C65F9D">
        <w:rPr>
          <w:rFonts w:ascii="Times New Roman" w:eastAsia="Times New Roman" w:hAnsi="Times New Roman" w:cs="Times New Roman"/>
          <w:bCs/>
          <w:color w:val="000000"/>
          <w:sz w:val="26"/>
          <w:szCs w:val="26"/>
          <w:lang w:eastAsia="ru-RU"/>
        </w:rPr>
        <w:t>предельными</w:t>
      </w:r>
      <w:r w:rsidRPr="00C65F9D">
        <w:rPr>
          <w:rFonts w:ascii="Times New Roman" w:eastAsia="Times New Roman" w:hAnsi="Times New Roman" w:cs="Times New Roman"/>
          <w:b/>
          <w:bCs/>
          <w:color w:val="000000"/>
          <w:sz w:val="26"/>
          <w:szCs w:val="26"/>
          <w:lang w:eastAsia="ru-RU"/>
        </w:rPr>
        <w:t xml:space="preserve"> </w:t>
      </w:r>
      <w:r w:rsidRPr="00C65F9D">
        <w:rPr>
          <w:rFonts w:ascii="Times New Roman" w:eastAsia="Times New Roman" w:hAnsi="Times New Roman" w:cs="Times New Roman"/>
          <w:color w:val="000000"/>
          <w:sz w:val="26"/>
          <w:szCs w:val="26"/>
          <w:lang w:eastAsia="ru-RU"/>
        </w:rPr>
        <w:t>размерами предоставления;</w:t>
      </w:r>
    </w:p>
    <w:p w:rsidR="00C65F9D" w:rsidRPr="00C65F9D" w:rsidRDefault="00C65F9D" w:rsidP="00C65F9D">
      <w:pPr>
        <w:shd w:val="clear" w:color="auto" w:fill="FFFFFF"/>
        <w:spacing w:after="0"/>
        <w:ind w:left="7"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bCs/>
          <w:color w:val="000000"/>
          <w:sz w:val="26"/>
          <w:szCs w:val="26"/>
          <w:lang w:eastAsia="ru-RU"/>
        </w:rPr>
        <w:t>- своевременным</w:t>
      </w:r>
      <w:r w:rsidRPr="00C65F9D">
        <w:rPr>
          <w:rFonts w:ascii="Times New Roman" w:eastAsia="Times New Roman" w:hAnsi="Times New Roman" w:cs="Times New Roman"/>
          <w:b/>
          <w:bCs/>
          <w:color w:val="000000"/>
          <w:sz w:val="26"/>
          <w:szCs w:val="26"/>
          <w:lang w:eastAsia="ru-RU"/>
        </w:rPr>
        <w:t xml:space="preserve"> </w:t>
      </w:r>
      <w:r w:rsidRPr="00C65F9D">
        <w:rPr>
          <w:rFonts w:ascii="Times New Roman" w:eastAsia="Times New Roman" w:hAnsi="Times New Roman" w:cs="Times New Roman"/>
          <w:color w:val="000000"/>
          <w:sz w:val="26"/>
          <w:szCs w:val="26"/>
          <w:lang w:eastAsia="ru-RU"/>
        </w:rPr>
        <w:t xml:space="preserve">выполнением обязанностей по приведению земельных участков в состояние, пригодное для использования по целевому назначению, или </w:t>
      </w:r>
      <w:r w:rsidRPr="00C65F9D">
        <w:rPr>
          <w:rFonts w:ascii="Times New Roman" w:eastAsia="Times New Roman" w:hAnsi="Times New Roman" w:cs="Times New Roman"/>
          <w:color w:val="000000"/>
          <w:sz w:val="26"/>
          <w:szCs w:val="26"/>
          <w:lang w:eastAsia="ru-RU"/>
        </w:rPr>
        <w:lastRenderedPageBreak/>
        <w:t>их рекультивации после завершения разработки месторождений полезных ископаемых;</w:t>
      </w:r>
    </w:p>
    <w:p w:rsidR="00C65F9D" w:rsidRPr="00C65F9D" w:rsidRDefault="00C65F9D" w:rsidP="00C65F9D">
      <w:pPr>
        <w:shd w:val="clear" w:color="auto" w:fill="FFFFFF"/>
        <w:spacing w:after="0"/>
        <w:ind w:left="7"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color w:val="000000"/>
          <w:sz w:val="26"/>
          <w:szCs w:val="26"/>
          <w:lang w:eastAsia="ru-RU"/>
        </w:rPr>
        <w:t>- исполнением предписаний и устранением нарушений в области недропользования;</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color w:val="000000"/>
          <w:sz w:val="26"/>
          <w:szCs w:val="26"/>
          <w:lang w:eastAsia="ru-RU"/>
        </w:rPr>
      </w:pPr>
      <w:r w:rsidRPr="00C65F9D">
        <w:rPr>
          <w:rFonts w:ascii="Times New Roman" w:eastAsia="Times New Roman" w:hAnsi="Times New Roman" w:cs="Times New Roman"/>
          <w:color w:val="000000"/>
          <w:sz w:val="26"/>
          <w:szCs w:val="26"/>
          <w:lang w:eastAsia="ru-RU"/>
        </w:rPr>
        <w:t xml:space="preserve">- выполнением иных требований муниципальных правовых актов Подгоренского муниципального района Воронежской области, </w:t>
      </w:r>
      <w:r w:rsidRPr="00C65F9D">
        <w:rPr>
          <w:rFonts w:ascii="Times New Roman" w:eastAsia="Times New Roman" w:hAnsi="Times New Roman" w:cs="Times New Roman"/>
          <w:sz w:val="26"/>
          <w:szCs w:val="26"/>
          <w:lang w:eastAsia="ru-RU"/>
        </w:rPr>
        <w:t xml:space="preserve">а также требований, установленных федеральными законами, законами Воронежской области </w:t>
      </w:r>
      <w:r w:rsidRPr="00C65F9D">
        <w:rPr>
          <w:rFonts w:ascii="Times New Roman" w:eastAsia="Times New Roman" w:hAnsi="Times New Roman" w:cs="Times New Roman"/>
          <w:color w:val="000000"/>
          <w:sz w:val="26"/>
          <w:szCs w:val="26"/>
          <w:lang w:eastAsia="ru-RU"/>
        </w:rPr>
        <w:t>по вопросам в сфере рационального использования и охраны общераспространенных полезных ископаемых.</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1.3. </w:t>
      </w:r>
      <w:proofErr w:type="gramStart"/>
      <w:r w:rsidRPr="00C65F9D">
        <w:rPr>
          <w:rFonts w:ascii="Times New Roman" w:eastAsia="Times New Roman" w:hAnsi="Times New Roman" w:cs="Times New Roman"/>
          <w:sz w:val="26"/>
          <w:szCs w:val="26"/>
          <w:lang w:eastAsia="ru-RU"/>
        </w:rPr>
        <w:t>Органом местного самоуправления, уполномоченным на осуществление муниципального  контроля на территории Подгоренского муниципального района является</w:t>
      </w:r>
      <w:proofErr w:type="gramEnd"/>
      <w:r w:rsidRPr="00C65F9D">
        <w:rPr>
          <w:rFonts w:ascii="Times New Roman" w:eastAsia="Times New Roman" w:hAnsi="Times New Roman" w:cs="Times New Roman"/>
          <w:sz w:val="26"/>
          <w:szCs w:val="26"/>
          <w:lang w:eastAsia="ru-RU"/>
        </w:rPr>
        <w:t xml:space="preserve"> администрация Подгоренского муниципального  района Воронежской области (далее – администрация). </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1.3.1. Полномочиями по проведению проверок обладают должностные лица, в должностные обязанности которых входит осуществление муниципального контроля на территории Подгоренского  муниципального района Воронежской области (далее - должностное лицо).</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1.4.</w:t>
      </w:r>
      <w:r w:rsidRPr="00C65F9D">
        <w:rPr>
          <w:rFonts w:ascii="Times New Roman" w:eastAsia="Times New Roman" w:hAnsi="Times New Roman" w:cs="Times New Roman"/>
          <w:sz w:val="26"/>
          <w:szCs w:val="26"/>
          <w:lang w:eastAsia="ru-RU"/>
        </w:rPr>
        <w:tab/>
        <w:t>Перечень нормативных правовых актов, непосредственно регулирующих осуществление муниципального контроля:</w:t>
      </w:r>
    </w:p>
    <w:p w:rsidR="00C65F9D" w:rsidRPr="00C65F9D" w:rsidRDefault="00C65F9D" w:rsidP="00C65F9D">
      <w:pPr>
        <w:shd w:val="clear" w:color="auto" w:fill="FFFFFF"/>
        <w:adjustRightInd w:val="0"/>
        <w:spacing w:after="0"/>
        <w:ind w:firstLine="709"/>
        <w:jc w:val="both"/>
        <w:rPr>
          <w:rFonts w:ascii="Times New Roman" w:eastAsia="Times New Roman" w:hAnsi="Times New Roman" w:cs="Times New Roman"/>
          <w:color w:val="000000"/>
          <w:sz w:val="26"/>
          <w:szCs w:val="26"/>
          <w:lang w:eastAsia="ru-RU"/>
        </w:rPr>
      </w:pPr>
      <w:r w:rsidRPr="00C65F9D">
        <w:rPr>
          <w:rFonts w:ascii="Times New Roman" w:eastAsia="Times New Roman" w:hAnsi="Times New Roman" w:cs="Times New Roman"/>
          <w:color w:val="000000"/>
          <w:sz w:val="26"/>
          <w:szCs w:val="26"/>
          <w:lang w:eastAsia="ru-RU"/>
        </w:rPr>
        <w:t>-   Конституция Российской Федерации;</w:t>
      </w:r>
    </w:p>
    <w:p w:rsidR="00C65F9D" w:rsidRPr="00C65F9D" w:rsidRDefault="00C65F9D" w:rsidP="00C65F9D">
      <w:pPr>
        <w:shd w:val="clear" w:color="auto" w:fill="FFFFFF"/>
        <w:adjustRightInd w:val="0"/>
        <w:spacing w:after="0"/>
        <w:ind w:firstLine="709"/>
        <w:jc w:val="both"/>
        <w:rPr>
          <w:rFonts w:ascii="Times New Roman" w:eastAsia="Times New Roman" w:hAnsi="Times New Roman" w:cs="Times New Roman"/>
          <w:color w:val="000000"/>
          <w:sz w:val="26"/>
          <w:szCs w:val="26"/>
          <w:lang w:eastAsia="ru-RU"/>
        </w:rPr>
      </w:pPr>
      <w:r w:rsidRPr="00C65F9D">
        <w:rPr>
          <w:rFonts w:ascii="Times New Roman" w:eastAsia="Times New Roman" w:hAnsi="Times New Roman" w:cs="Times New Roman"/>
          <w:color w:val="000000"/>
          <w:sz w:val="26"/>
          <w:szCs w:val="26"/>
          <w:lang w:eastAsia="ru-RU"/>
        </w:rPr>
        <w:t>-   Закон Российской Федерации от 21.02.1992 № 2395-1 «О недрах»;</w:t>
      </w:r>
    </w:p>
    <w:p w:rsidR="00C65F9D" w:rsidRPr="00C65F9D" w:rsidRDefault="00C65F9D" w:rsidP="00C65F9D">
      <w:pPr>
        <w:shd w:val="clear" w:color="auto" w:fill="FFFFFF"/>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color w:val="000000"/>
          <w:sz w:val="26"/>
          <w:szCs w:val="26"/>
          <w:lang w:eastAsia="ru-RU"/>
        </w:rPr>
        <w:t xml:space="preserve">- </w:t>
      </w:r>
      <w:r w:rsidRPr="00C65F9D">
        <w:rPr>
          <w:rFonts w:ascii="Times New Roman" w:eastAsia="Times New Roman" w:hAnsi="Times New Roman" w:cs="Times New Roman"/>
          <w:sz w:val="26"/>
          <w:szCs w:val="26"/>
          <w:lang w:eastAsia="ru-RU"/>
        </w:rPr>
        <w:t>Федеральный закон от 06.10.2003 №131-ФЗ «Об общих принципах организации местного самоуправления в Российской Федерации»;</w:t>
      </w:r>
    </w:p>
    <w:p w:rsidR="00C65F9D" w:rsidRPr="00C65F9D" w:rsidRDefault="00C65F9D" w:rsidP="00C65F9D">
      <w:pPr>
        <w:shd w:val="clear" w:color="auto" w:fill="FFFFFF"/>
        <w:adjustRightInd w:val="0"/>
        <w:spacing w:after="0"/>
        <w:ind w:firstLine="709"/>
        <w:jc w:val="both"/>
        <w:rPr>
          <w:rFonts w:ascii="Times New Roman" w:eastAsia="Times New Roman" w:hAnsi="Times New Roman" w:cs="Times New Roman"/>
          <w:color w:val="000000"/>
          <w:sz w:val="26"/>
          <w:szCs w:val="26"/>
          <w:lang w:eastAsia="ru-RU"/>
        </w:rPr>
      </w:pPr>
      <w:r w:rsidRPr="00C65F9D">
        <w:rPr>
          <w:rFonts w:ascii="Times New Roman" w:eastAsia="Times New Roman" w:hAnsi="Times New Roman" w:cs="Times New Roman"/>
          <w:color w:val="000000"/>
          <w:sz w:val="26"/>
          <w:szCs w:val="26"/>
          <w:lang w:eastAsia="ru-RU"/>
        </w:rPr>
        <w:t>-</w:t>
      </w:r>
      <w:r w:rsidRPr="00C65F9D">
        <w:rPr>
          <w:rFonts w:ascii="Times New Roman" w:eastAsia="Times New Roman" w:hAnsi="Times New Roman" w:cs="Times New Roman"/>
          <w:sz w:val="26"/>
          <w:szCs w:val="26"/>
          <w:lang w:eastAsia="ru-RU"/>
        </w:rPr>
        <w:t xml:space="preserve"> Федеральный закон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65F9D">
        <w:rPr>
          <w:rFonts w:ascii="Times New Roman" w:eastAsia="Times New Roman" w:hAnsi="Times New Roman" w:cs="Times New Roman"/>
          <w:color w:val="000000"/>
          <w:sz w:val="26"/>
          <w:szCs w:val="26"/>
          <w:lang w:eastAsia="ru-RU"/>
        </w:rPr>
        <w:t>;</w:t>
      </w:r>
    </w:p>
    <w:p w:rsidR="00C65F9D" w:rsidRPr="00C65F9D" w:rsidRDefault="00C65F9D" w:rsidP="00C65F9D">
      <w:pPr>
        <w:shd w:val="clear" w:color="auto" w:fill="FFFFFF"/>
        <w:adjustRightInd w:val="0"/>
        <w:spacing w:after="0"/>
        <w:ind w:firstLine="709"/>
        <w:jc w:val="both"/>
        <w:rPr>
          <w:rFonts w:ascii="Times New Roman" w:eastAsia="Times New Roman" w:hAnsi="Times New Roman" w:cs="Times New Roman"/>
          <w:color w:val="000000"/>
          <w:sz w:val="26"/>
          <w:szCs w:val="26"/>
          <w:lang w:eastAsia="ru-RU"/>
        </w:rPr>
      </w:pPr>
      <w:r w:rsidRPr="00C65F9D">
        <w:rPr>
          <w:rFonts w:ascii="Times New Roman" w:eastAsia="Times New Roman" w:hAnsi="Times New Roman" w:cs="Times New Roman"/>
          <w:color w:val="000000"/>
          <w:sz w:val="26"/>
          <w:szCs w:val="26"/>
          <w:lang w:eastAsia="ru-RU"/>
        </w:rPr>
        <w:t xml:space="preserve">- </w:t>
      </w:r>
      <w:r w:rsidRPr="00C65F9D">
        <w:rPr>
          <w:rFonts w:ascii="Times New Roman" w:eastAsia="Times New Roman" w:hAnsi="Times New Roman" w:cs="Times New Roman"/>
          <w:sz w:val="26"/>
          <w:szCs w:val="26"/>
          <w:lang w:eastAsia="ru-RU"/>
        </w:rPr>
        <w:t>Федеральный закон от 09.02.2009 №8-ФЗ «Об обеспечении доступа к информации о деятельности государственных органов и органов местного самоуправления»;</w:t>
      </w:r>
    </w:p>
    <w:p w:rsidR="00C65F9D" w:rsidRPr="00C65F9D" w:rsidRDefault="00C65F9D" w:rsidP="00C65F9D">
      <w:pPr>
        <w:shd w:val="clear" w:color="auto" w:fill="FFFFFF"/>
        <w:adjustRightInd w:val="0"/>
        <w:spacing w:after="0"/>
        <w:ind w:firstLine="709"/>
        <w:jc w:val="both"/>
        <w:rPr>
          <w:rFonts w:ascii="Times New Roman" w:eastAsia="Times New Roman" w:hAnsi="Times New Roman" w:cs="Times New Roman"/>
          <w:color w:val="000000"/>
          <w:sz w:val="26"/>
          <w:szCs w:val="26"/>
          <w:lang w:eastAsia="ru-RU"/>
        </w:rPr>
      </w:pPr>
      <w:r w:rsidRPr="00C65F9D">
        <w:rPr>
          <w:rFonts w:ascii="Times New Roman" w:eastAsia="Times New Roman" w:hAnsi="Times New Roman" w:cs="Times New Roman"/>
          <w:color w:val="000000"/>
          <w:sz w:val="26"/>
          <w:szCs w:val="26"/>
          <w:lang w:eastAsia="ru-RU"/>
        </w:rPr>
        <w:t>- Закон Воронежской области от 20.12.2006 № 115-ОЗ «О регулировании отдельных отношений в сфере недропользования на территории Воронежской области»;</w:t>
      </w:r>
    </w:p>
    <w:p w:rsidR="00C65F9D" w:rsidRPr="00C65F9D" w:rsidRDefault="00C65F9D" w:rsidP="00C65F9D">
      <w:pPr>
        <w:shd w:val="clear" w:color="auto" w:fill="FFFFFF"/>
        <w:adjustRightInd w:val="0"/>
        <w:spacing w:after="0"/>
        <w:ind w:firstLine="709"/>
        <w:jc w:val="both"/>
        <w:rPr>
          <w:rFonts w:ascii="Times New Roman" w:eastAsia="Times New Roman" w:hAnsi="Times New Roman" w:cs="Times New Roman"/>
          <w:color w:val="000000"/>
          <w:sz w:val="26"/>
          <w:szCs w:val="26"/>
          <w:lang w:eastAsia="ru-RU"/>
        </w:rPr>
      </w:pPr>
      <w:r w:rsidRPr="00C65F9D">
        <w:rPr>
          <w:rFonts w:ascii="Times New Roman" w:eastAsia="Times New Roman" w:hAnsi="Times New Roman" w:cs="Times New Roman"/>
          <w:color w:val="000000"/>
          <w:sz w:val="26"/>
          <w:szCs w:val="26"/>
          <w:lang w:eastAsia="ru-RU"/>
        </w:rPr>
        <w:t>- Устав Подгоренского муниципального района Воронежской области.</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color w:val="FF0000"/>
          <w:sz w:val="26"/>
          <w:szCs w:val="26"/>
          <w:lang w:eastAsia="ru-RU"/>
        </w:rPr>
      </w:pPr>
      <w:r w:rsidRPr="00C65F9D">
        <w:rPr>
          <w:rFonts w:ascii="Times New Roman" w:eastAsia="Times New Roman" w:hAnsi="Times New Roman" w:cs="Times New Roman"/>
          <w:sz w:val="26"/>
          <w:szCs w:val="26"/>
          <w:lang w:eastAsia="ru-RU"/>
        </w:rPr>
        <w:t xml:space="preserve">1.5. Задачей муниципального контроля является обеспечение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гражданским законодательством, федеральными законами, законами Воронежской области в сфере рационального использования и охраны общераспространенных полезных ископаемых, а так же организация и проведение мероприятий по профилактике нарушений указанных обязательных требований. </w:t>
      </w:r>
    </w:p>
    <w:p w:rsidR="00C65F9D" w:rsidRPr="00C65F9D" w:rsidRDefault="00C65F9D" w:rsidP="00C65F9D">
      <w:pPr>
        <w:autoSpaceDE w:val="0"/>
        <w:autoSpaceDN w:val="0"/>
        <w:adjustRightInd w:val="0"/>
        <w:spacing w:after="0"/>
        <w:ind w:firstLine="709"/>
        <w:jc w:val="both"/>
        <w:outlineLvl w:val="1"/>
        <w:rPr>
          <w:rFonts w:ascii="Times New Roman" w:eastAsia="Calibri" w:hAnsi="Times New Roman" w:cs="Times New Roman"/>
          <w:iCs/>
          <w:sz w:val="26"/>
          <w:szCs w:val="26"/>
          <w:lang w:eastAsia="ru-RU"/>
        </w:rPr>
      </w:pPr>
      <w:r w:rsidRPr="00C65F9D">
        <w:rPr>
          <w:rFonts w:ascii="Times New Roman" w:eastAsia="Times New Roman" w:hAnsi="Times New Roman" w:cs="Times New Roman"/>
          <w:sz w:val="26"/>
          <w:szCs w:val="26"/>
          <w:lang w:eastAsia="ru-RU"/>
        </w:rPr>
        <w:t xml:space="preserve">1.6. </w:t>
      </w:r>
      <w:r w:rsidRPr="00C65F9D">
        <w:rPr>
          <w:rFonts w:ascii="Times New Roman" w:eastAsia="Calibri" w:hAnsi="Times New Roman" w:cs="Times New Roman"/>
          <w:iCs/>
          <w:sz w:val="26"/>
          <w:szCs w:val="26"/>
          <w:lang w:eastAsia="ru-RU"/>
        </w:rPr>
        <w:t>Должностные лица при осуществлении муниципального контроля имеют право:</w:t>
      </w:r>
    </w:p>
    <w:p w:rsidR="00C65F9D" w:rsidRPr="00C65F9D" w:rsidRDefault="00C65F9D" w:rsidP="00C65F9D">
      <w:pPr>
        <w:autoSpaceDE w:val="0"/>
        <w:autoSpaceDN w:val="0"/>
        <w:adjustRightInd w:val="0"/>
        <w:spacing w:after="0"/>
        <w:ind w:firstLine="709"/>
        <w:jc w:val="both"/>
        <w:outlineLvl w:val="1"/>
        <w:rPr>
          <w:rFonts w:ascii="Times New Roman" w:eastAsia="Calibri" w:hAnsi="Times New Roman" w:cs="Times New Roman"/>
          <w:iCs/>
          <w:sz w:val="26"/>
          <w:szCs w:val="26"/>
          <w:lang w:eastAsia="ru-RU"/>
        </w:rPr>
      </w:pPr>
      <w:proofErr w:type="gramStart"/>
      <w:r w:rsidRPr="00C65F9D">
        <w:rPr>
          <w:rFonts w:ascii="Times New Roman" w:eastAsia="Calibri" w:hAnsi="Times New Roman" w:cs="Times New Roman"/>
          <w:iCs/>
          <w:sz w:val="26"/>
          <w:szCs w:val="26"/>
          <w:lang w:eastAsia="ru-RU"/>
        </w:rPr>
        <w:lastRenderedPageBreak/>
        <w:t>1)</w:t>
      </w:r>
      <w:r w:rsidRPr="00C65F9D">
        <w:rPr>
          <w:rFonts w:ascii="Times New Roman" w:eastAsia="Calibri" w:hAnsi="Times New Roman" w:cs="Times New Roman"/>
          <w:iCs/>
          <w:sz w:val="26"/>
          <w:szCs w:val="26"/>
          <w:lang w:eastAsia="ru-RU"/>
        </w:rPr>
        <w:tab/>
        <w:t xml:space="preserve">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органами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w:t>
      </w:r>
      <w:proofErr w:type="gramEnd"/>
      <w:r w:rsidRPr="00C65F9D">
        <w:rPr>
          <w:rFonts w:ascii="Times New Roman" w:eastAsia="Calibri" w:hAnsi="Times New Roman" w:cs="Times New Roman"/>
          <w:iCs/>
          <w:sz w:val="26"/>
          <w:szCs w:val="26"/>
          <w:lang w:eastAsia="ru-RU"/>
        </w:rPr>
        <w:t xml:space="preserve"> Правительством Российской Федерации;</w:t>
      </w:r>
    </w:p>
    <w:p w:rsidR="00C65F9D" w:rsidRPr="00C65F9D" w:rsidRDefault="00C65F9D" w:rsidP="00C65F9D">
      <w:pPr>
        <w:autoSpaceDE w:val="0"/>
        <w:autoSpaceDN w:val="0"/>
        <w:adjustRightInd w:val="0"/>
        <w:spacing w:after="0"/>
        <w:ind w:firstLine="709"/>
        <w:jc w:val="both"/>
        <w:outlineLvl w:val="1"/>
        <w:rPr>
          <w:rFonts w:ascii="Times New Roman" w:eastAsia="Calibri" w:hAnsi="Times New Roman" w:cs="Times New Roman"/>
          <w:iCs/>
          <w:sz w:val="26"/>
          <w:szCs w:val="26"/>
          <w:lang w:eastAsia="ru-RU"/>
        </w:rPr>
      </w:pPr>
      <w:r w:rsidRPr="00C65F9D">
        <w:rPr>
          <w:rFonts w:ascii="Times New Roman" w:eastAsia="Calibri" w:hAnsi="Times New Roman" w:cs="Times New Roman"/>
          <w:iCs/>
          <w:sz w:val="26"/>
          <w:szCs w:val="26"/>
          <w:lang w:eastAsia="ru-RU"/>
        </w:rPr>
        <w:t>2)</w:t>
      </w:r>
      <w:r w:rsidRPr="00C65F9D">
        <w:rPr>
          <w:rFonts w:ascii="Times New Roman" w:eastAsia="Calibri" w:hAnsi="Times New Roman" w:cs="Times New Roman"/>
          <w:iCs/>
          <w:sz w:val="26"/>
          <w:szCs w:val="26"/>
          <w:lang w:eastAsia="ru-RU"/>
        </w:rPr>
        <w:tab/>
        <w:t xml:space="preserve"> направлять в уполномоченные органы материалы, связанные с нарушениями обязательных требований и требований муниципальных правовых актов, для решения вопроса о возбуждении уголовных дел</w:t>
      </w:r>
      <w:r w:rsidRPr="00C65F9D">
        <w:rPr>
          <w:rFonts w:ascii="Times New Roman" w:eastAsia="Times New Roman" w:hAnsi="Times New Roman" w:cs="Times New Roman"/>
          <w:sz w:val="26"/>
          <w:szCs w:val="26"/>
          <w:lang w:eastAsia="ru-RU"/>
        </w:rPr>
        <w:t xml:space="preserve"> по признакам преступлений и дел по признакам </w:t>
      </w:r>
      <w:r w:rsidRPr="00C65F9D">
        <w:rPr>
          <w:rFonts w:ascii="Times New Roman" w:eastAsia="Calibri" w:hAnsi="Times New Roman" w:cs="Times New Roman"/>
          <w:iCs/>
          <w:sz w:val="26"/>
          <w:szCs w:val="26"/>
          <w:lang w:eastAsia="ru-RU"/>
        </w:rPr>
        <w:t>административных правонарушений;</w:t>
      </w:r>
    </w:p>
    <w:p w:rsidR="00C65F9D" w:rsidRPr="00C65F9D" w:rsidRDefault="00C65F9D" w:rsidP="00C65F9D">
      <w:pPr>
        <w:autoSpaceDE w:val="0"/>
        <w:autoSpaceDN w:val="0"/>
        <w:adjustRightInd w:val="0"/>
        <w:spacing w:after="0"/>
        <w:ind w:firstLine="709"/>
        <w:jc w:val="both"/>
        <w:outlineLvl w:val="1"/>
        <w:rPr>
          <w:rFonts w:ascii="Times New Roman" w:eastAsia="Calibri" w:hAnsi="Times New Roman" w:cs="Times New Roman"/>
          <w:iCs/>
          <w:sz w:val="26"/>
          <w:szCs w:val="26"/>
          <w:lang w:eastAsia="ru-RU"/>
        </w:rPr>
      </w:pPr>
      <w:r w:rsidRPr="00C65F9D">
        <w:rPr>
          <w:rFonts w:ascii="Times New Roman" w:eastAsia="Calibri" w:hAnsi="Times New Roman" w:cs="Times New Roman"/>
          <w:iCs/>
          <w:sz w:val="26"/>
          <w:szCs w:val="26"/>
          <w:lang w:eastAsia="ru-RU"/>
        </w:rPr>
        <w:t>3)</w:t>
      </w:r>
      <w:r w:rsidRPr="00C65F9D">
        <w:rPr>
          <w:rFonts w:ascii="Times New Roman" w:eastAsia="Calibri" w:hAnsi="Times New Roman" w:cs="Times New Roman"/>
          <w:iCs/>
          <w:sz w:val="26"/>
          <w:szCs w:val="26"/>
          <w:lang w:eastAsia="ru-RU"/>
        </w:rPr>
        <w:tab/>
        <w:t xml:space="preserve"> выдавать предостережения о недопустимости нарушения обязательных требований в соответствии с частями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5F9D" w:rsidRPr="00C65F9D" w:rsidRDefault="00C65F9D" w:rsidP="00C65F9D">
      <w:pPr>
        <w:autoSpaceDE w:val="0"/>
        <w:autoSpaceDN w:val="0"/>
        <w:adjustRightInd w:val="0"/>
        <w:spacing w:after="0"/>
        <w:ind w:firstLine="709"/>
        <w:jc w:val="both"/>
        <w:outlineLvl w:val="1"/>
        <w:rPr>
          <w:rFonts w:ascii="Times New Roman" w:eastAsia="Calibri" w:hAnsi="Times New Roman" w:cs="Times New Roman"/>
          <w:iCs/>
          <w:sz w:val="26"/>
          <w:szCs w:val="26"/>
          <w:lang w:eastAsia="ru-RU"/>
        </w:rPr>
      </w:pPr>
      <w:r w:rsidRPr="00C65F9D">
        <w:rPr>
          <w:rFonts w:ascii="Times New Roman" w:eastAsia="Calibri" w:hAnsi="Times New Roman" w:cs="Times New Roman"/>
          <w:iCs/>
          <w:sz w:val="26"/>
          <w:szCs w:val="26"/>
          <w:lang w:eastAsia="ru-RU"/>
        </w:rPr>
        <w:t>4)</w:t>
      </w:r>
      <w:r w:rsidRPr="00C65F9D">
        <w:rPr>
          <w:rFonts w:ascii="Times New Roman" w:eastAsia="Calibri" w:hAnsi="Times New Roman" w:cs="Times New Roman"/>
          <w:iCs/>
          <w:sz w:val="26"/>
          <w:szCs w:val="26"/>
          <w:lang w:eastAsia="ru-RU"/>
        </w:rPr>
        <w:tab/>
        <w:t xml:space="preserve"> осуществлять иные полномочия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1.7.</w:t>
      </w:r>
      <w:r w:rsidRPr="00C65F9D">
        <w:rPr>
          <w:rFonts w:ascii="Times New Roman" w:eastAsia="Times New Roman" w:hAnsi="Times New Roman" w:cs="Times New Roman"/>
          <w:sz w:val="26"/>
          <w:szCs w:val="26"/>
          <w:lang w:eastAsia="ru-RU"/>
        </w:rPr>
        <w:tab/>
        <w:t>Должностные лица при осуществлении муниципального контроля обязаны:</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proofErr w:type="gramStart"/>
      <w:r w:rsidRPr="00C65F9D">
        <w:rPr>
          <w:rFonts w:ascii="Times New Roman" w:eastAsia="Times New Roman" w:hAnsi="Times New Roman" w:cs="Times New Roman"/>
          <w:sz w:val="26"/>
          <w:szCs w:val="26"/>
          <w:lang w:eastAsia="ru-RU"/>
        </w:rPr>
        <w:t>1)</w:t>
      </w:r>
      <w:r w:rsidRPr="00C65F9D">
        <w:rPr>
          <w:rFonts w:ascii="Times New Roman" w:eastAsia="Times New Roman" w:hAnsi="Times New Roman" w:cs="Times New Roman"/>
          <w:sz w:val="26"/>
          <w:szCs w:val="26"/>
          <w:lang w:eastAsia="ru-RU"/>
        </w:rPr>
        <w:tab/>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2)</w:t>
      </w:r>
      <w:r w:rsidRPr="00C65F9D">
        <w:rPr>
          <w:rFonts w:ascii="Times New Roman" w:eastAsia="Times New Roman" w:hAnsi="Times New Roman" w:cs="Times New Roman"/>
          <w:sz w:val="26"/>
          <w:szCs w:val="26"/>
          <w:lang w:eastAsia="ru-RU"/>
        </w:rPr>
        <w:tab/>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w:t>
      </w:r>
      <w:r w:rsidRPr="00C65F9D">
        <w:rPr>
          <w:rFonts w:ascii="Times New Roman" w:eastAsia="Times New Roman" w:hAnsi="Times New Roman" w:cs="Times New Roman"/>
          <w:sz w:val="26"/>
          <w:szCs w:val="26"/>
          <w:lang w:eastAsia="ru-RU"/>
        </w:rPr>
        <w:tab/>
        <w:t xml:space="preserve"> проводить проверку на основании распоряжения администрации Подгоренского муниципального район</w:t>
      </w:r>
      <w:proofErr w:type="gramStart"/>
      <w:r w:rsidRPr="00C65F9D">
        <w:rPr>
          <w:rFonts w:ascii="Times New Roman" w:eastAsia="Times New Roman" w:hAnsi="Times New Roman" w:cs="Times New Roman"/>
          <w:sz w:val="26"/>
          <w:szCs w:val="26"/>
          <w:lang w:eastAsia="ru-RU"/>
        </w:rPr>
        <w:t>а о ее</w:t>
      </w:r>
      <w:proofErr w:type="gramEnd"/>
      <w:r w:rsidRPr="00C65F9D">
        <w:rPr>
          <w:rFonts w:ascii="Times New Roman" w:eastAsia="Times New Roman" w:hAnsi="Times New Roman" w:cs="Times New Roman"/>
          <w:sz w:val="26"/>
          <w:szCs w:val="26"/>
          <w:lang w:eastAsia="ru-RU"/>
        </w:rPr>
        <w:t xml:space="preserve"> проведении в соответствии с ее назначением;</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4)</w:t>
      </w:r>
      <w:r w:rsidRPr="00C65F9D">
        <w:rPr>
          <w:rFonts w:ascii="Times New Roman" w:eastAsia="Times New Roman" w:hAnsi="Times New Roman" w:cs="Times New Roman"/>
          <w:sz w:val="26"/>
          <w:szCs w:val="26"/>
          <w:lang w:eastAsia="ru-RU"/>
        </w:rPr>
        <w:tab/>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Подгоренского муниципального района и в случае, предусмотренном частью 5 статьи 10 Федерального закона № 294-ФЗ, копии документа о согласовании проведения проверки;</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5)</w:t>
      </w:r>
      <w:r w:rsidRPr="00C65F9D">
        <w:rPr>
          <w:rFonts w:ascii="Times New Roman" w:eastAsia="Times New Roman" w:hAnsi="Times New Roman" w:cs="Times New Roman"/>
          <w:sz w:val="26"/>
          <w:szCs w:val="26"/>
          <w:lang w:eastAsia="ru-RU"/>
        </w:rPr>
        <w:tab/>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sidRPr="00C65F9D">
        <w:rPr>
          <w:rFonts w:ascii="Times New Roman" w:eastAsia="Times New Roman" w:hAnsi="Times New Roman" w:cs="Times New Roman"/>
          <w:sz w:val="26"/>
          <w:szCs w:val="26"/>
          <w:lang w:eastAsia="ru-RU"/>
        </w:rPr>
        <w:lastRenderedPageBreak/>
        <w:t>проведении проверки и давать разъяснения по вопросам, относящимся к предмету проверки;</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6)</w:t>
      </w:r>
      <w:r w:rsidRPr="00C65F9D">
        <w:rPr>
          <w:rFonts w:ascii="Times New Roman" w:eastAsia="Times New Roman" w:hAnsi="Times New Roman" w:cs="Times New Roman"/>
          <w:sz w:val="26"/>
          <w:szCs w:val="26"/>
          <w:lang w:eastAsia="ru-RU"/>
        </w:rPr>
        <w:tab/>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7)</w:t>
      </w:r>
      <w:r w:rsidRPr="00C65F9D">
        <w:rPr>
          <w:rFonts w:ascii="Times New Roman" w:eastAsia="Times New Roman" w:hAnsi="Times New Roman" w:cs="Times New Roman"/>
          <w:sz w:val="26"/>
          <w:szCs w:val="26"/>
          <w:lang w:eastAsia="ru-RU"/>
        </w:rPr>
        <w:tab/>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8)</w:t>
      </w:r>
      <w:r w:rsidRPr="00C65F9D">
        <w:rPr>
          <w:rFonts w:ascii="Times New Roman" w:eastAsia="Times New Roman" w:hAnsi="Times New Roman" w:cs="Times New Roman"/>
          <w:sz w:val="26"/>
          <w:szCs w:val="26"/>
          <w:lang w:eastAsia="ru-RU"/>
        </w:rPr>
        <w:tab/>
        <w:t xml:space="preserve"> знакомить</w:t>
      </w:r>
      <w:r w:rsidRPr="00C65F9D">
        <w:rPr>
          <w:rFonts w:ascii="Times New Roman" w:eastAsia="Times New Roman" w:hAnsi="Times New Roman" w:cs="Times New Roman"/>
          <w:sz w:val="26"/>
          <w:szCs w:val="26"/>
          <w:lang w:eastAsia="ru-RU"/>
        </w:rPr>
        <w:tab/>
        <w:t>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w:t>
      </w:r>
      <w:r w:rsidRPr="00C65F9D">
        <w:rPr>
          <w:rFonts w:ascii="Times New Roman" w:eastAsia="Times New Roman" w:hAnsi="Times New Roman" w:cs="Times New Roman"/>
          <w:sz w:val="26"/>
          <w:szCs w:val="26"/>
          <w:lang w:eastAsia="ru-RU"/>
        </w:rPr>
        <w:tab/>
        <w:t>полученными в рамках межведомственного информационного взаимодействия;</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proofErr w:type="gramStart"/>
      <w:r w:rsidRPr="00C65F9D">
        <w:rPr>
          <w:rFonts w:ascii="Times New Roman" w:eastAsia="Times New Roman" w:hAnsi="Times New Roman" w:cs="Times New Roman"/>
          <w:sz w:val="26"/>
          <w:szCs w:val="26"/>
          <w:lang w:eastAsia="ru-RU"/>
        </w:rPr>
        <w:t>9)</w:t>
      </w:r>
      <w:r w:rsidRPr="00C65F9D">
        <w:rPr>
          <w:rFonts w:ascii="Times New Roman" w:eastAsia="Times New Roman" w:hAnsi="Times New Roman" w:cs="Times New Roman"/>
          <w:sz w:val="26"/>
          <w:szCs w:val="26"/>
          <w:lang w:eastAsia="ru-RU"/>
        </w:rPr>
        <w:tab/>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C65F9D">
        <w:rPr>
          <w:rFonts w:ascii="Times New Roman" w:eastAsia="Times New Roman" w:hAnsi="Times New Roman" w:cs="Times New Roman"/>
          <w:sz w:val="26"/>
          <w:szCs w:val="26"/>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10)</w:t>
      </w:r>
      <w:r w:rsidRPr="00C65F9D">
        <w:rPr>
          <w:rFonts w:ascii="Times New Roman" w:eastAsia="Times New Roman" w:hAnsi="Times New Roman" w:cs="Times New Roman"/>
          <w:sz w:val="26"/>
          <w:szCs w:val="26"/>
          <w:lang w:eastAsia="ru-RU"/>
        </w:rPr>
        <w:tab/>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11)</w:t>
      </w:r>
      <w:r w:rsidRPr="00C65F9D">
        <w:rPr>
          <w:rFonts w:ascii="Times New Roman" w:eastAsia="Times New Roman" w:hAnsi="Times New Roman" w:cs="Times New Roman"/>
          <w:sz w:val="26"/>
          <w:szCs w:val="26"/>
          <w:lang w:eastAsia="ru-RU"/>
        </w:rPr>
        <w:tab/>
        <w:t xml:space="preserve"> соблюдать сроки проведения проверки, установленные Федеральным законом № 294-ФЗ;</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12)</w:t>
      </w:r>
      <w:r w:rsidRPr="00C65F9D">
        <w:rPr>
          <w:rFonts w:ascii="Times New Roman" w:eastAsia="Times New Roman" w:hAnsi="Times New Roman" w:cs="Times New Roman"/>
          <w:sz w:val="26"/>
          <w:szCs w:val="26"/>
          <w:lang w:eastAsia="ru-RU"/>
        </w:rPr>
        <w:tab/>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13)</w:t>
      </w:r>
      <w:r w:rsidRPr="00C65F9D">
        <w:rPr>
          <w:rFonts w:ascii="Times New Roman" w:eastAsia="Times New Roman" w:hAnsi="Times New Roman" w:cs="Times New Roman"/>
          <w:sz w:val="26"/>
          <w:szCs w:val="26"/>
          <w:lang w:eastAsia="ru-RU"/>
        </w:rPr>
        <w:tab/>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lastRenderedPageBreak/>
        <w:t>14)</w:t>
      </w:r>
      <w:r w:rsidRPr="00C65F9D">
        <w:rPr>
          <w:rFonts w:ascii="Times New Roman" w:eastAsia="Times New Roman" w:hAnsi="Times New Roman" w:cs="Times New Roman"/>
          <w:sz w:val="26"/>
          <w:szCs w:val="26"/>
          <w:lang w:eastAsia="ru-RU"/>
        </w:rPr>
        <w:tab/>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1.8. Лица, в отношении которых осуществляется муниципальный контроль, имеют право:</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proofErr w:type="gramStart"/>
      <w:r w:rsidRPr="00C65F9D">
        <w:rPr>
          <w:rFonts w:ascii="Times New Roman" w:eastAsia="Times New Roman" w:hAnsi="Times New Roman" w:cs="Times New Roman"/>
          <w:sz w:val="26"/>
          <w:szCs w:val="26"/>
          <w:lang w:eastAsia="ru-RU"/>
        </w:rPr>
        <w:t>- непосредственно присутствовать при проведении проверки, давать объяснения по вопросам, относящимся к предмету проверки;</w:t>
      </w:r>
      <w:proofErr w:type="gramEnd"/>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получать от  администрации Подгоренского муниципального района, их должностных лиц информацию, которая относится к предмету проверки и предоставление которой предусмотрено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Подгоренского муниципального района;</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обжаловать действия (бездействие) должностных лиц администрации Подгоренского муниципального района,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1.8.1. Лица, в отношении которых осуществляется муниципальный контроль, обязаны:</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proofErr w:type="gramStart"/>
      <w:r w:rsidRPr="00C65F9D">
        <w:rPr>
          <w:rFonts w:ascii="Times New Roman" w:eastAsia="Times New Roman" w:hAnsi="Times New Roman" w:cs="Times New Roman"/>
          <w:sz w:val="26"/>
          <w:szCs w:val="26"/>
          <w:lang w:eastAsia="ru-RU"/>
        </w:rPr>
        <w:t>- предоставлять должностным лицам администрации Подгоренского муниципального района,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w:t>
      </w:r>
      <w:proofErr w:type="gramEnd"/>
      <w:r w:rsidRPr="00C65F9D">
        <w:rPr>
          <w:rFonts w:ascii="Times New Roman" w:eastAsia="Times New Roman" w:hAnsi="Times New Roman" w:cs="Times New Roman"/>
          <w:sz w:val="26"/>
          <w:szCs w:val="26"/>
          <w:lang w:eastAsia="ru-RU"/>
        </w:rPr>
        <w:t xml:space="preserve">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 соблюдать требования, установленные данным регламентом; </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не препятствовать проведению проверок;</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исполнять в установленный срок предписания администрации Подгоренского муниципального района об устранении выявленных нарушений;</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обеспечить присутствие руководителей, иных должностных лиц или уполномоченных представителей юридических лиц;</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lastRenderedPageBreak/>
        <w:t xml:space="preserve">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данным регламентом; </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1.9. В целях </w:t>
      </w:r>
      <w:proofErr w:type="gramStart"/>
      <w:r w:rsidRPr="00C65F9D">
        <w:rPr>
          <w:rFonts w:ascii="Times New Roman" w:eastAsia="Times New Roman" w:hAnsi="Times New Roman" w:cs="Times New Roman"/>
          <w:sz w:val="26"/>
          <w:szCs w:val="26"/>
          <w:lang w:eastAsia="ru-RU"/>
        </w:rPr>
        <w:t>профилактики нарушений обязательных требований администрации Подгоренского муниципального района</w:t>
      </w:r>
      <w:proofErr w:type="gramEnd"/>
      <w:r w:rsidRPr="00C65F9D">
        <w:rPr>
          <w:rFonts w:ascii="Times New Roman" w:eastAsia="Times New Roman" w:hAnsi="Times New Roman" w:cs="Times New Roman"/>
          <w:sz w:val="26"/>
          <w:szCs w:val="26"/>
          <w:lang w:eastAsia="ru-RU"/>
        </w:rPr>
        <w:t>:</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1)</w:t>
      </w:r>
      <w:r w:rsidRPr="00C65F9D">
        <w:rPr>
          <w:rFonts w:ascii="Times New Roman" w:eastAsia="Times New Roman" w:hAnsi="Times New Roman" w:cs="Times New Roman"/>
          <w:sz w:val="26"/>
          <w:szCs w:val="26"/>
          <w:lang w:eastAsia="ru-RU"/>
        </w:rPr>
        <w:tab/>
        <w:t xml:space="preserve"> обеспечивает размещение на официальном сайте администрации Подгоренского муниципального района Воронежской области перечень нормативных правовых актов или их отдельных частей, содержащих обязательные требования, оценка соблюдения которых является предметом данного вида муниципального контроля, а также текстов соответствующих нормативных правовых актов;</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2)</w:t>
      </w:r>
      <w:r w:rsidRPr="00C65F9D">
        <w:rPr>
          <w:rFonts w:ascii="Times New Roman" w:eastAsia="Times New Roman" w:hAnsi="Times New Roman" w:cs="Times New Roman"/>
          <w:sz w:val="26"/>
          <w:szCs w:val="26"/>
          <w:lang w:eastAsia="ru-RU"/>
        </w:rPr>
        <w:tab/>
        <w:t xml:space="preserve"> осуществляет информирование юридических лиц, индивидуальных предпринимателей по вопросам соблюдения обязательных требований и требований муниципальных правовых актов, в том числе посредством разработки и опубликования руководств по соблюдению обязательных требований и требований муниципальных правовых актов, проведения семинаров и конференций, разъяснительной работы в средствах массовой информации и иными способами. </w:t>
      </w:r>
      <w:proofErr w:type="gramStart"/>
      <w:r w:rsidRPr="00C65F9D">
        <w:rPr>
          <w:rFonts w:ascii="Times New Roman" w:eastAsia="Times New Roman" w:hAnsi="Times New Roman" w:cs="Times New Roman"/>
          <w:sz w:val="26"/>
          <w:szCs w:val="26"/>
          <w:lang w:eastAsia="ru-RU"/>
        </w:rPr>
        <w:t>В случае изменения обязательных требований и требований муниципальных правовых актов администрация Подгоренского муниципального района подготавливает и распространяет комментарии о содержании новых нормативных правовых актов, устанавливающих обязательные требования и требования муниципальных правовых актов,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w:t>
      </w:r>
      <w:proofErr w:type="gramEnd"/>
      <w:r w:rsidRPr="00C65F9D">
        <w:rPr>
          <w:rFonts w:ascii="Times New Roman" w:eastAsia="Times New Roman" w:hAnsi="Times New Roman" w:cs="Times New Roman"/>
          <w:sz w:val="26"/>
          <w:szCs w:val="26"/>
          <w:lang w:eastAsia="ru-RU"/>
        </w:rPr>
        <w:t xml:space="preserve"> требований;</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proofErr w:type="gramStart"/>
      <w:r w:rsidRPr="00C65F9D">
        <w:rPr>
          <w:rFonts w:ascii="Times New Roman" w:eastAsia="Times New Roman" w:hAnsi="Times New Roman" w:cs="Times New Roman"/>
          <w:sz w:val="26"/>
          <w:szCs w:val="26"/>
          <w:lang w:eastAsia="ru-RU"/>
        </w:rPr>
        <w:t>3)</w:t>
      </w:r>
      <w:r w:rsidRPr="00C65F9D">
        <w:rPr>
          <w:rFonts w:ascii="Times New Roman" w:eastAsia="Times New Roman" w:hAnsi="Times New Roman" w:cs="Times New Roman"/>
          <w:sz w:val="26"/>
          <w:szCs w:val="26"/>
          <w:lang w:eastAsia="ru-RU"/>
        </w:rPr>
        <w:tab/>
        <w:t xml:space="preserve">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Подгоренского муниципального района Воронежской области соответствующего обобщения, в том числе с указанием наиболее часто встречающихся случаев нарушений обязательных требований и требований муниципальных правовых актов с рекомендациями в отношении мер, которые должны приниматься юридическими лицами, индивидуальными предпринимателями</w:t>
      </w:r>
      <w:proofErr w:type="gramEnd"/>
      <w:r w:rsidRPr="00C65F9D">
        <w:rPr>
          <w:rFonts w:ascii="Times New Roman" w:eastAsia="Times New Roman" w:hAnsi="Times New Roman" w:cs="Times New Roman"/>
          <w:sz w:val="26"/>
          <w:szCs w:val="26"/>
          <w:lang w:eastAsia="ru-RU"/>
        </w:rPr>
        <w:t xml:space="preserve"> в целях недопущения таких нарушений;</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4) выдает предостережения о недопустимости нарушения обязательных требований и требований муниципальных правовых актов, если иной порядок не установлен федеральным законом;</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proofErr w:type="gramStart"/>
      <w:r w:rsidRPr="00C65F9D">
        <w:rPr>
          <w:rFonts w:ascii="Times New Roman" w:eastAsia="Times New Roman" w:hAnsi="Times New Roman" w:cs="Times New Roman"/>
          <w:sz w:val="26"/>
          <w:szCs w:val="26"/>
          <w:lang w:eastAsia="ru-RU"/>
        </w:rPr>
        <w:lastRenderedPageBreak/>
        <w:t>5) при наличии у администрации Подгоренского муниципального района сведений о готовящихся нарушениях или о признаках нарушений обязательных требований и требований муниципальных правовых актов,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w:t>
      </w:r>
      <w:proofErr w:type="gramEnd"/>
      <w:r w:rsidRPr="00C65F9D">
        <w:rPr>
          <w:rFonts w:ascii="Times New Roman" w:eastAsia="Times New Roman" w:hAnsi="Times New Roman" w:cs="Times New Roman"/>
          <w:sz w:val="26"/>
          <w:szCs w:val="26"/>
          <w:lang w:eastAsia="ru-RU"/>
        </w:rPr>
        <w:t xml:space="preserve"> </w:t>
      </w:r>
      <w:proofErr w:type="gramStart"/>
      <w:r w:rsidRPr="00C65F9D">
        <w:rPr>
          <w:rFonts w:ascii="Times New Roman" w:eastAsia="Times New Roman" w:hAnsi="Times New Roman" w:cs="Times New Roman"/>
          <w:sz w:val="26"/>
          <w:szCs w:val="26"/>
          <w:lang w:eastAsia="ru-RU"/>
        </w:rPr>
        <w:t>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w:t>
      </w:r>
      <w:proofErr w:type="gramEnd"/>
      <w:r w:rsidRPr="00C65F9D">
        <w:rPr>
          <w:rFonts w:ascii="Times New Roman" w:eastAsia="Times New Roman" w:hAnsi="Times New Roman" w:cs="Times New Roman"/>
          <w:sz w:val="26"/>
          <w:szCs w:val="26"/>
          <w:lang w:eastAsia="ru-RU"/>
        </w:rPr>
        <w:t xml:space="preserve"> </w:t>
      </w:r>
      <w:proofErr w:type="gramStart"/>
      <w:r w:rsidRPr="00C65F9D">
        <w:rPr>
          <w:rFonts w:ascii="Times New Roman" w:eastAsia="Times New Roman" w:hAnsi="Times New Roman" w:cs="Times New Roman"/>
          <w:sz w:val="26"/>
          <w:szCs w:val="26"/>
          <w:lang w:eastAsia="ru-RU"/>
        </w:rPr>
        <w:t>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администрации Подгоренского муниципального района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данным регламентом, и уведомить об этом в установленный в таком предостережении срок администрацию</w:t>
      </w:r>
      <w:proofErr w:type="gramEnd"/>
      <w:r w:rsidRPr="00C65F9D">
        <w:rPr>
          <w:rFonts w:ascii="Times New Roman" w:eastAsia="Times New Roman" w:hAnsi="Times New Roman" w:cs="Times New Roman"/>
          <w:sz w:val="26"/>
          <w:szCs w:val="26"/>
          <w:lang w:eastAsia="ru-RU"/>
        </w:rPr>
        <w:t xml:space="preserve"> Подгоренского муниципального района, </w:t>
      </w:r>
      <w:proofErr w:type="gramStart"/>
      <w:r w:rsidRPr="00C65F9D">
        <w:rPr>
          <w:rFonts w:ascii="Times New Roman" w:eastAsia="Times New Roman" w:hAnsi="Times New Roman" w:cs="Times New Roman"/>
          <w:sz w:val="26"/>
          <w:szCs w:val="26"/>
          <w:lang w:eastAsia="ru-RU"/>
        </w:rPr>
        <w:t>выдавшую</w:t>
      </w:r>
      <w:proofErr w:type="gramEnd"/>
      <w:r w:rsidRPr="00C65F9D">
        <w:rPr>
          <w:rFonts w:ascii="Times New Roman" w:eastAsia="Times New Roman" w:hAnsi="Times New Roman" w:cs="Times New Roman"/>
          <w:sz w:val="26"/>
          <w:szCs w:val="26"/>
          <w:lang w:eastAsia="ru-RU"/>
        </w:rPr>
        <w:t xml:space="preserve"> предостережение;</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6) предостережение о недопустимости нарушения обязательных требований и требований муниципальных правовых актов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7) составление и направление предостережения осуществляются в соответствии с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1.10. Конечным результатом осуществления муниципального контроля на территории Подгоренского муниципального района являются:</w:t>
      </w:r>
    </w:p>
    <w:p w:rsidR="00C65F9D" w:rsidRPr="00C65F9D" w:rsidRDefault="00C65F9D" w:rsidP="00C65F9D">
      <w:pPr>
        <w:autoSpaceDE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 выявление и пресечение нарушений юридическими лицами и индивидуальными предпринимателями положений нормативных правовых актов </w:t>
      </w:r>
      <w:r w:rsidRPr="00C65F9D">
        <w:rPr>
          <w:rFonts w:ascii="Times New Roman" w:eastAsia="Times New Roman" w:hAnsi="Times New Roman" w:cs="Times New Roman"/>
          <w:sz w:val="26"/>
          <w:szCs w:val="26"/>
          <w:lang w:eastAsia="ru-RU"/>
        </w:rPr>
        <w:lastRenderedPageBreak/>
        <w:t xml:space="preserve">Российской Федерации, регулирующих вопросы использования и охраны недр, путем применения мер, предусмотренных </w:t>
      </w:r>
      <w:hyperlink r:id="rId5" w:history="1">
        <w:r w:rsidRPr="00C65F9D">
          <w:rPr>
            <w:rFonts w:ascii="Times New Roman" w:eastAsia="Times New Roman" w:hAnsi="Times New Roman" w:cs="Times New Roman"/>
            <w:sz w:val="26"/>
            <w:szCs w:val="26"/>
            <w:lang w:eastAsia="ru-RU"/>
          </w:rPr>
          <w:t>законодательством</w:t>
        </w:r>
      </w:hyperlink>
      <w:r w:rsidRPr="00C65F9D">
        <w:rPr>
          <w:rFonts w:ascii="Times New Roman" w:eastAsia="Times New Roman" w:hAnsi="Times New Roman" w:cs="Times New Roman"/>
          <w:sz w:val="26"/>
          <w:szCs w:val="26"/>
          <w:lang w:eastAsia="ru-RU"/>
        </w:rPr>
        <w:t xml:space="preserve"> Российской Федерации.</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proofErr w:type="gramStart"/>
      <w:r w:rsidRPr="00C65F9D">
        <w:rPr>
          <w:rFonts w:ascii="Times New Roman" w:eastAsia="Times New Roman" w:hAnsi="Times New Roman" w:cs="Times New Roman"/>
          <w:sz w:val="26"/>
          <w:szCs w:val="26"/>
          <w:lang w:eastAsia="ru-RU"/>
        </w:rPr>
        <w:t>- при обнаружении достаточных признаков нарушений,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и здоровью людей и принять меры по контролю за устранением выявленных нарушений, их предупреждению, предотвращению возможного причинения вреда жизни, здоровью граждан, установленные статьей            17 Федерального закона 294-ФЗ.</w:t>
      </w:r>
      <w:proofErr w:type="gramEnd"/>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Результатом осуществления муниципального контроля  является выявление признаков нарушения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и направление материалов проверок в соответствующие органы для принятия к правонарушителю мер административного воздействия  или установление отсутствия таких признаков.</w:t>
      </w:r>
    </w:p>
    <w:p w:rsidR="00C65F9D" w:rsidRPr="00C65F9D" w:rsidRDefault="00C65F9D" w:rsidP="00C65F9D">
      <w:pPr>
        <w:autoSpaceDE w:val="0"/>
        <w:autoSpaceDN w:val="0"/>
        <w:adjustRightInd w:val="0"/>
        <w:spacing w:after="0"/>
        <w:ind w:firstLine="709"/>
        <w:jc w:val="both"/>
        <w:rPr>
          <w:rFonts w:ascii="Times New Roman" w:eastAsia="Times New Roman" w:hAnsi="Times New Roman" w:cs="Times New Roman"/>
          <w:sz w:val="26"/>
          <w:szCs w:val="26"/>
          <w:lang w:eastAsia="ru-RU"/>
        </w:rPr>
      </w:pPr>
    </w:p>
    <w:p w:rsidR="00C65F9D" w:rsidRPr="00C65F9D" w:rsidRDefault="00C65F9D" w:rsidP="00C65F9D">
      <w:pPr>
        <w:widowControl w:val="0"/>
        <w:autoSpaceDE w:val="0"/>
        <w:autoSpaceDN w:val="0"/>
        <w:adjustRightInd w:val="0"/>
        <w:spacing w:after="0"/>
        <w:ind w:firstLine="709"/>
        <w:jc w:val="center"/>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t>2. Требования к порядку  осуществления муниципального контроля.</w:t>
      </w:r>
    </w:p>
    <w:p w:rsidR="00C65F9D" w:rsidRPr="00C65F9D" w:rsidRDefault="00C65F9D" w:rsidP="00C65F9D">
      <w:pPr>
        <w:widowControl w:val="0"/>
        <w:autoSpaceDE w:val="0"/>
        <w:autoSpaceDN w:val="0"/>
        <w:adjustRightInd w:val="0"/>
        <w:spacing w:after="0"/>
        <w:ind w:firstLine="709"/>
        <w:jc w:val="center"/>
        <w:rPr>
          <w:rFonts w:ascii="Times New Roman" w:eastAsia="Times New Roman" w:hAnsi="Times New Roman" w:cs="Times New Roman"/>
          <w:sz w:val="26"/>
          <w:szCs w:val="26"/>
          <w:lang w:eastAsia="ru-RU"/>
        </w:rPr>
      </w:pPr>
    </w:p>
    <w:p w:rsidR="00C65F9D" w:rsidRPr="00C65F9D" w:rsidRDefault="00C65F9D" w:rsidP="00C65F9D">
      <w:pPr>
        <w:spacing w:after="0"/>
        <w:ind w:firstLine="709"/>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2.1. Порядок информирования об осуществлении муниципального контроля.</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Информация о месте нахождения и графике работы органа, осуществляющего муниципальный контроль: Администрация Подгоренского муниципального района.</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Местонахождение: 396560, Воронежская область, Подгоренский район, </w:t>
      </w:r>
      <w:proofErr w:type="spellStart"/>
      <w:r w:rsidRPr="00C65F9D">
        <w:rPr>
          <w:rFonts w:ascii="Times New Roman" w:eastAsia="Times New Roman" w:hAnsi="Times New Roman" w:cs="Times New Roman"/>
          <w:sz w:val="26"/>
          <w:szCs w:val="26"/>
          <w:lang w:eastAsia="ru-RU"/>
        </w:rPr>
        <w:t>пгт</w:t>
      </w:r>
      <w:proofErr w:type="spellEnd"/>
      <w:r w:rsidRPr="00C65F9D">
        <w:rPr>
          <w:rFonts w:ascii="Times New Roman" w:eastAsia="Times New Roman" w:hAnsi="Times New Roman" w:cs="Times New Roman"/>
          <w:sz w:val="26"/>
          <w:szCs w:val="26"/>
          <w:lang w:eastAsia="ru-RU"/>
        </w:rPr>
        <w:t xml:space="preserve"> Подгоренский, улица Первомайская, 60 .</w:t>
      </w:r>
    </w:p>
    <w:p w:rsidR="00C65F9D" w:rsidRPr="00C65F9D" w:rsidRDefault="00C65F9D" w:rsidP="00C65F9D">
      <w:pPr>
        <w:spacing w:after="0"/>
        <w:ind w:left="360"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Режим работы (график приёма):</w:t>
      </w:r>
    </w:p>
    <w:p w:rsidR="00C65F9D" w:rsidRPr="00C65F9D" w:rsidRDefault="00C65F9D" w:rsidP="00C65F9D">
      <w:pPr>
        <w:spacing w:after="0"/>
        <w:ind w:left="360"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Понедельник – пятница с 8-00 до 13-00.</w:t>
      </w:r>
    </w:p>
    <w:p w:rsidR="00C65F9D" w:rsidRPr="00C65F9D" w:rsidRDefault="00C65F9D" w:rsidP="00C65F9D">
      <w:pPr>
        <w:spacing w:after="0"/>
        <w:ind w:left="360"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Перерыв с 12-00 до 13-00.</w:t>
      </w:r>
    </w:p>
    <w:p w:rsidR="00C65F9D" w:rsidRPr="00C65F9D" w:rsidRDefault="00C65F9D" w:rsidP="00C65F9D">
      <w:pPr>
        <w:spacing w:after="0"/>
        <w:ind w:left="360"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Контактные телефоны: 8 (47394) 55-8-50</w:t>
      </w:r>
    </w:p>
    <w:p w:rsidR="00C65F9D" w:rsidRPr="00C65F9D" w:rsidRDefault="00C65F9D" w:rsidP="00C65F9D">
      <w:pPr>
        <w:spacing w:after="0"/>
        <w:ind w:left="360"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Адрес официального сайта в сети Интернет: </w:t>
      </w:r>
    </w:p>
    <w:p w:rsidR="00C65F9D" w:rsidRPr="00C65F9D" w:rsidRDefault="00C65F9D" w:rsidP="00C65F9D">
      <w:pPr>
        <w:spacing w:after="0"/>
        <w:ind w:left="360"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val="en-US" w:eastAsia="ru-RU"/>
        </w:rPr>
        <w:t>http</w:t>
      </w:r>
      <w:r w:rsidRPr="00C65F9D">
        <w:rPr>
          <w:rFonts w:ascii="Times New Roman" w:eastAsia="Times New Roman" w:hAnsi="Times New Roman" w:cs="Times New Roman"/>
          <w:sz w:val="26"/>
          <w:szCs w:val="26"/>
          <w:lang w:eastAsia="ru-RU"/>
        </w:rPr>
        <w:t>://</w:t>
      </w:r>
      <w:proofErr w:type="spellStart"/>
      <w:r w:rsidRPr="00C65F9D">
        <w:rPr>
          <w:rFonts w:ascii="Times New Roman" w:eastAsia="Times New Roman" w:hAnsi="Times New Roman" w:cs="Times New Roman"/>
          <w:sz w:val="26"/>
          <w:szCs w:val="26"/>
          <w:lang w:val="en-US" w:eastAsia="ru-RU"/>
        </w:rPr>
        <w:t>adminpodgorensky</w:t>
      </w:r>
      <w:proofErr w:type="spellEnd"/>
      <w:r w:rsidRPr="00C65F9D">
        <w:rPr>
          <w:rFonts w:ascii="Times New Roman" w:eastAsia="Times New Roman" w:hAnsi="Times New Roman" w:cs="Times New Roman"/>
          <w:sz w:val="26"/>
          <w:szCs w:val="26"/>
          <w:lang w:eastAsia="ru-RU"/>
        </w:rPr>
        <w:t>.</w:t>
      </w:r>
      <w:r w:rsidRPr="00C65F9D">
        <w:rPr>
          <w:rFonts w:ascii="Times New Roman" w:eastAsia="Times New Roman" w:hAnsi="Times New Roman" w:cs="Times New Roman"/>
          <w:sz w:val="26"/>
          <w:szCs w:val="26"/>
          <w:lang w:val="en-US" w:eastAsia="ru-RU"/>
        </w:rPr>
        <w:t>e</w:t>
      </w:r>
      <w:r w:rsidRPr="00C65F9D">
        <w:rPr>
          <w:rFonts w:ascii="Times New Roman" w:eastAsia="Times New Roman" w:hAnsi="Times New Roman" w:cs="Times New Roman"/>
          <w:sz w:val="26"/>
          <w:szCs w:val="26"/>
          <w:lang w:eastAsia="ru-RU"/>
        </w:rPr>
        <w:t>-</w:t>
      </w:r>
      <w:proofErr w:type="spellStart"/>
      <w:r w:rsidRPr="00C65F9D">
        <w:rPr>
          <w:rFonts w:ascii="Times New Roman" w:eastAsia="Times New Roman" w:hAnsi="Times New Roman" w:cs="Times New Roman"/>
          <w:sz w:val="26"/>
          <w:szCs w:val="26"/>
          <w:lang w:val="en-US" w:eastAsia="ru-RU"/>
        </w:rPr>
        <w:t>gov</w:t>
      </w:r>
      <w:proofErr w:type="spellEnd"/>
      <w:r w:rsidRPr="00C65F9D">
        <w:rPr>
          <w:rFonts w:ascii="Times New Roman" w:eastAsia="Times New Roman" w:hAnsi="Times New Roman" w:cs="Times New Roman"/>
          <w:sz w:val="26"/>
          <w:szCs w:val="26"/>
          <w:lang w:eastAsia="ru-RU"/>
        </w:rPr>
        <w:t>36.</w:t>
      </w:r>
      <w:proofErr w:type="spellStart"/>
      <w:r w:rsidRPr="00C65F9D">
        <w:rPr>
          <w:rFonts w:ascii="Times New Roman" w:eastAsia="Times New Roman" w:hAnsi="Times New Roman" w:cs="Times New Roman"/>
          <w:sz w:val="26"/>
          <w:szCs w:val="26"/>
          <w:lang w:val="en-US" w:eastAsia="ru-RU"/>
        </w:rPr>
        <w:t>ru</w:t>
      </w:r>
      <w:proofErr w:type="spellEnd"/>
      <w:r w:rsidRPr="00C65F9D">
        <w:rPr>
          <w:rFonts w:ascii="Times New Roman" w:eastAsia="Times New Roman" w:hAnsi="Times New Roman" w:cs="Times New Roman"/>
          <w:sz w:val="26"/>
          <w:szCs w:val="26"/>
          <w:lang w:eastAsia="ru-RU"/>
        </w:rPr>
        <w:t>/</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2.2. Муниципальный контроль осуществляется на безвозмездной основе.</w:t>
      </w:r>
    </w:p>
    <w:p w:rsidR="00C65F9D" w:rsidRPr="00C65F9D" w:rsidRDefault="00C65F9D" w:rsidP="00C65F9D">
      <w:pPr>
        <w:tabs>
          <w:tab w:val="num" w:pos="1635"/>
        </w:tabs>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2.3. Информация о порядке осуществления муниципального контроля  предоставляется:</w:t>
      </w:r>
    </w:p>
    <w:p w:rsidR="00C65F9D" w:rsidRPr="00C65F9D" w:rsidRDefault="00C65F9D" w:rsidP="00C65F9D">
      <w:pPr>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по телефону, почтой, электронной почте, в сети Интернет, факсимильной связью;</w:t>
      </w:r>
    </w:p>
    <w:p w:rsidR="00C65F9D" w:rsidRPr="00C65F9D" w:rsidRDefault="00C65F9D" w:rsidP="00C65F9D">
      <w:pPr>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в средствах массовой информации и информационных материалах.</w:t>
      </w:r>
    </w:p>
    <w:p w:rsidR="00C65F9D" w:rsidRPr="00C65F9D" w:rsidRDefault="00C65F9D" w:rsidP="00C65F9D">
      <w:pPr>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2.4. Перечень предоставляемой информации по процедурам осуществления муниципального контроля по охране недр:</w:t>
      </w:r>
    </w:p>
    <w:p w:rsidR="00C65F9D" w:rsidRPr="00C65F9D" w:rsidRDefault="00C65F9D" w:rsidP="00C65F9D">
      <w:pPr>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входящие номера, под которыми зарегистрированы в системе делопроизводства заявления, обращения и иные документы по вопросам контроля;</w:t>
      </w:r>
    </w:p>
    <w:p w:rsidR="00C65F9D" w:rsidRPr="00C65F9D" w:rsidRDefault="00C65F9D" w:rsidP="00C65F9D">
      <w:pPr>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lastRenderedPageBreak/>
        <w:t>- решения по конкретному заявлению, обращению, поступившей информации о нарушении в сфере рационального использования и охраны общераспространенных полезных ископаемых, а также организации и проведении мероприятий по профилактике нарушений указанных обязательных требований и требований муниципальных правовых актов;</w:t>
      </w:r>
    </w:p>
    <w:p w:rsidR="00C65F9D" w:rsidRPr="00C65F9D" w:rsidRDefault="00C65F9D" w:rsidP="00C65F9D">
      <w:pPr>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нормативные правовые акты по осуществлению муниципального контроля  (наименование, номер, дата принятия нормативного правового акта).</w:t>
      </w:r>
    </w:p>
    <w:p w:rsidR="00C65F9D" w:rsidRPr="00C65F9D" w:rsidRDefault="00C65F9D" w:rsidP="00C65F9D">
      <w:pPr>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план проведения проверок;</w:t>
      </w:r>
    </w:p>
    <w:p w:rsidR="00C65F9D" w:rsidRPr="00C65F9D" w:rsidRDefault="00C65F9D" w:rsidP="00C65F9D">
      <w:pPr>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порядок получения юридическими и физическими лицами, индивидуальными предпринимателями разъяснений по вопросам осуществления муниципального контроля, номера кабинетов, где проводятся прием и информирование заявителей, фамилии, имена, отчества должностных лиц, осуществляющих прием и информирование заявителей;</w:t>
      </w:r>
    </w:p>
    <w:p w:rsidR="00C65F9D" w:rsidRPr="00C65F9D" w:rsidRDefault="00C65F9D" w:rsidP="00C65F9D">
      <w:pPr>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порядок обжалования решений, действий или бездействия должностных лиц, осуществляющих  муниципальный контроль.</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2.5. Основными требованиями к консультированию являются:</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актуальность;</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своевременность;</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четкость в изложении материала;</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полнота консультирования;</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наглядность форм подачи материала;</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удобство и доступность.</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2.6. Требования к форме и характеру взаимодействия должностных лиц, ответственных за осуществление муниципального контроля, с заинтересованными лицами:</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 при ответе на телефонные звонки должностное лицо, ответственное за исполнение муниципального контроля, представляется, назвав свою фамилию, имя, отчество, должность, предлагает представиться собеседнику, выслушивает и уточняет суть вопроса. </w:t>
      </w:r>
      <w:proofErr w:type="gramStart"/>
      <w:r w:rsidRPr="00C65F9D">
        <w:rPr>
          <w:rFonts w:ascii="Times New Roman" w:eastAsia="Times New Roman" w:hAnsi="Times New Roman" w:cs="Times New Roman"/>
          <w:sz w:val="26"/>
          <w:szCs w:val="26"/>
          <w:lang w:eastAsia="ru-RU"/>
        </w:rPr>
        <w:t>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roofErr w:type="gramEnd"/>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при личном обращении заинтересованных лиц должностное лицо, ответственное за осуществление муниципального контроля, должно представиться, указать фамилию, имя и отчество, сообщить занимаемую должность, самостоятельно дать ответ на заданный вопрос;</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заинтересованному лицу (кто именно, когда и что должен сделать);</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 -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обращение. Письменный </w:t>
      </w:r>
      <w:r w:rsidRPr="00C65F9D">
        <w:rPr>
          <w:rFonts w:ascii="Times New Roman" w:eastAsia="Times New Roman" w:hAnsi="Times New Roman" w:cs="Times New Roman"/>
          <w:sz w:val="26"/>
          <w:szCs w:val="26"/>
          <w:lang w:eastAsia="ru-RU"/>
        </w:rPr>
        <w:lastRenderedPageBreak/>
        <w:t>ответ на обращения и обращения в электронном виде дается в течение  30 дней со дня регистрации обращения.</w:t>
      </w:r>
    </w:p>
    <w:p w:rsidR="00C65F9D" w:rsidRPr="00C65F9D" w:rsidRDefault="00C65F9D" w:rsidP="00C65F9D">
      <w:pPr>
        <w:widowControl w:val="0"/>
        <w:autoSpaceDE w:val="0"/>
        <w:autoSpaceDN w:val="0"/>
        <w:adjustRightInd w:val="0"/>
        <w:spacing w:after="0"/>
        <w:ind w:firstLine="709"/>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2.7. Срок осуществления муниципального контроля.  </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2.7.1. Срок проведения  документарной, выездной проверки (как плановой, так и  внеплановой) не может превышать двадцать рабочих дней.</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 для </w:t>
      </w:r>
      <w:proofErr w:type="spellStart"/>
      <w:r w:rsidRPr="00C65F9D">
        <w:rPr>
          <w:rFonts w:ascii="Times New Roman" w:eastAsia="Times New Roman" w:hAnsi="Times New Roman" w:cs="Times New Roman"/>
          <w:sz w:val="26"/>
          <w:szCs w:val="26"/>
          <w:lang w:eastAsia="ru-RU"/>
        </w:rPr>
        <w:t>микропредприятия</w:t>
      </w:r>
      <w:proofErr w:type="spellEnd"/>
      <w:r w:rsidRPr="00C65F9D">
        <w:rPr>
          <w:rFonts w:ascii="Times New Roman" w:eastAsia="Times New Roman" w:hAnsi="Times New Roman" w:cs="Times New Roman"/>
          <w:sz w:val="26"/>
          <w:szCs w:val="26"/>
          <w:lang w:eastAsia="ru-RU"/>
        </w:rPr>
        <w:t xml:space="preserve"> в год.</w:t>
      </w:r>
    </w:p>
    <w:p w:rsidR="00C65F9D" w:rsidRPr="00C65F9D" w:rsidRDefault="00C65F9D" w:rsidP="00C65F9D">
      <w:pPr>
        <w:tabs>
          <w:tab w:val="left" w:pos="0"/>
        </w:tabs>
        <w:spacing w:after="0"/>
        <w:ind w:firstLine="709"/>
        <w:jc w:val="both"/>
        <w:rPr>
          <w:rFonts w:ascii="Times New Roman" w:eastAsia="Times New Roman" w:hAnsi="Times New Roman" w:cs="Times New Roman"/>
          <w:sz w:val="26"/>
          <w:szCs w:val="26"/>
          <w:lang w:eastAsia="ru-RU"/>
        </w:rPr>
      </w:pPr>
      <w:proofErr w:type="gramStart"/>
      <w:r w:rsidRPr="00C65F9D">
        <w:rPr>
          <w:rFonts w:ascii="Times New Roman" w:eastAsia="Times New Roman" w:hAnsi="Times New Roman" w:cs="Times New Roman"/>
          <w:sz w:val="26"/>
          <w:szCs w:val="26"/>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Подгоренского муниципального района, проводящих выездную плановую проверку, срок проведения выездной плановой проверки может быть продлён главой администрации района, но  не более чем на двадцать рабочих дней, в отношении малых предприятий, </w:t>
      </w:r>
      <w:proofErr w:type="spellStart"/>
      <w:r w:rsidRPr="00C65F9D">
        <w:rPr>
          <w:rFonts w:ascii="Times New Roman" w:eastAsia="Times New Roman" w:hAnsi="Times New Roman" w:cs="Times New Roman"/>
          <w:sz w:val="26"/>
          <w:szCs w:val="26"/>
          <w:lang w:eastAsia="ru-RU"/>
        </w:rPr>
        <w:t>микропредприятий</w:t>
      </w:r>
      <w:proofErr w:type="spellEnd"/>
      <w:r w:rsidRPr="00C65F9D">
        <w:rPr>
          <w:rFonts w:ascii="Times New Roman" w:eastAsia="Times New Roman" w:hAnsi="Times New Roman" w:cs="Times New Roman"/>
          <w:sz w:val="26"/>
          <w:szCs w:val="26"/>
          <w:lang w:eastAsia="ru-RU"/>
        </w:rPr>
        <w:t xml:space="preserve">  не более чем на пятнадцать</w:t>
      </w:r>
      <w:proofErr w:type="gramEnd"/>
      <w:r w:rsidRPr="00C65F9D">
        <w:rPr>
          <w:rFonts w:ascii="Times New Roman" w:eastAsia="Times New Roman" w:hAnsi="Times New Roman" w:cs="Times New Roman"/>
          <w:sz w:val="26"/>
          <w:szCs w:val="26"/>
          <w:lang w:eastAsia="ru-RU"/>
        </w:rPr>
        <w:t xml:space="preserve"> часов.</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2.7.2. Срок проведения документарной, выездной проверки (как плановой, так и  внеплановой)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превышать шестьдесят рабочих дней.</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p>
    <w:p w:rsidR="00C65F9D" w:rsidRPr="00C65F9D" w:rsidRDefault="00C65F9D" w:rsidP="00C65F9D">
      <w:pPr>
        <w:autoSpaceDE w:val="0"/>
        <w:autoSpaceDN w:val="0"/>
        <w:adjustRightInd w:val="0"/>
        <w:spacing w:after="0"/>
        <w:ind w:firstLine="709"/>
        <w:jc w:val="center"/>
        <w:outlineLvl w:val="1"/>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65F9D" w:rsidRPr="00C65F9D" w:rsidRDefault="00C65F9D" w:rsidP="00C65F9D">
      <w:pPr>
        <w:autoSpaceDE w:val="0"/>
        <w:autoSpaceDN w:val="0"/>
        <w:adjustRightInd w:val="0"/>
        <w:spacing w:after="0"/>
        <w:ind w:firstLine="709"/>
        <w:jc w:val="center"/>
        <w:outlineLvl w:val="1"/>
        <w:rPr>
          <w:rFonts w:ascii="Times New Roman" w:eastAsia="Times New Roman" w:hAnsi="Times New Roman" w:cs="Times New Roman"/>
          <w:b/>
          <w:sz w:val="26"/>
          <w:szCs w:val="26"/>
          <w:lang w:eastAsia="ru-RU"/>
        </w:rPr>
      </w:pPr>
    </w:p>
    <w:p w:rsidR="00C65F9D" w:rsidRPr="00C65F9D" w:rsidRDefault="00C65F9D" w:rsidP="00C65F9D">
      <w:pPr>
        <w:widowControl w:val="0"/>
        <w:autoSpaceDE w:val="0"/>
        <w:autoSpaceDN w:val="0"/>
        <w:adjustRightInd w:val="0"/>
        <w:spacing w:after="0"/>
        <w:ind w:firstLine="709"/>
        <w:jc w:val="both"/>
        <w:outlineLvl w:val="2"/>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3.1. Осуществление муниципального контроля включает в себя следующие административные процедуры:</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1)  Принятие решения о проведении проверки; </w:t>
      </w:r>
    </w:p>
    <w:p w:rsidR="00C65F9D" w:rsidRPr="00C65F9D" w:rsidRDefault="00C65F9D" w:rsidP="00C65F9D">
      <w:pPr>
        <w:widowControl w:val="0"/>
        <w:autoSpaceDE w:val="0"/>
        <w:autoSpaceDN w:val="0"/>
        <w:adjustRightInd w:val="0"/>
        <w:spacing w:after="0"/>
        <w:ind w:firstLine="709"/>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2)  Подготовка к проведению проверки;</w:t>
      </w:r>
    </w:p>
    <w:p w:rsidR="00C65F9D" w:rsidRPr="00C65F9D" w:rsidRDefault="00C65F9D" w:rsidP="00C65F9D">
      <w:pPr>
        <w:widowControl w:val="0"/>
        <w:autoSpaceDE w:val="0"/>
        <w:autoSpaceDN w:val="0"/>
        <w:adjustRightInd w:val="0"/>
        <w:spacing w:after="0"/>
        <w:ind w:firstLine="709"/>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  Проведение проверки;</w:t>
      </w:r>
    </w:p>
    <w:p w:rsidR="00C65F9D" w:rsidRPr="00C65F9D" w:rsidRDefault="00C65F9D" w:rsidP="00C65F9D">
      <w:pPr>
        <w:widowControl w:val="0"/>
        <w:autoSpaceDE w:val="0"/>
        <w:autoSpaceDN w:val="0"/>
        <w:adjustRightInd w:val="0"/>
        <w:spacing w:after="0"/>
        <w:ind w:firstLine="709"/>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4)  Составление акта проверки;</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5) Направление материалов проверки в прокуратуру Подгоренского района Воронежской области и иные уполномоченные органы для рассмотрения и принятия к правонарушителю  мер административного воздействия (в случае выявления нарушения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6) Направление уведомления о результатах проведения проверки и принятых мерах (в случае проведения внеплановой проверки по обращению граждан, юридических лиц или индивидуальных предпринимателей). </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lastRenderedPageBreak/>
        <w:t>3.2. Блок схема последовательности административных процедур проведения проверок представлена в приложении к настоящему административному регламенту.</w:t>
      </w:r>
    </w:p>
    <w:p w:rsidR="00C65F9D" w:rsidRPr="00C65F9D" w:rsidRDefault="00C65F9D" w:rsidP="00C65F9D">
      <w:pPr>
        <w:widowControl w:val="0"/>
        <w:autoSpaceDE w:val="0"/>
        <w:autoSpaceDN w:val="0"/>
        <w:adjustRightInd w:val="0"/>
        <w:spacing w:after="0"/>
        <w:ind w:firstLine="709"/>
        <w:jc w:val="center"/>
        <w:rPr>
          <w:rFonts w:ascii="Times New Roman" w:eastAsia="Times New Roman" w:hAnsi="Times New Roman" w:cs="Times New Roman"/>
          <w:b/>
          <w:sz w:val="26"/>
          <w:szCs w:val="26"/>
          <w:lang w:eastAsia="ru-RU"/>
        </w:rPr>
      </w:pPr>
    </w:p>
    <w:p w:rsidR="00C65F9D" w:rsidRPr="00C65F9D" w:rsidRDefault="00C65F9D" w:rsidP="00C65F9D">
      <w:pPr>
        <w:widowControl w:val="0"/>
        <w:autoSpaceDE w:val="0"/>
        <w:autoSpaceDN w:val="0"/>
        <w:adjustRightInd w:val="0"/>
        <w:spacing w:after="0"/>
        <w:ind w:firstLine="709"/>
        <w:jc w:val="center"/>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t>3.1. Принятие решения о проведении проверки</w:t>
      </w:r>
    </w:p>
    <w:p w:rsidR="00C65F9D" w:rsidRPr="00C65F9D" w:rsidRDefault="00C65F9D" w:rsidP="00C65F9D">
      <w:pPr>
        <w:widowControl w:val="0"/>
        <w:autoSpaceDE w:val="0"/>
        <w:autoSpaceDN w:val="0"/>
        <w:adjustRightInd w:val="0"/>
        <w:spacing w:after="0"/>
        <w:ind w:firstLine="709"/>
        <w:jc w:val="center"/>
        <w:rPr>
          <w:rFonts w:ascii="Times New Roman" w:eastAsia="Times New Roman" w:hAnsi="Times New Roman" w:cs="Times New Roman"/>
          <w:b/>
          <w:sz w:val="26"/>
          <w:szCs w:val="26"/>
          <w:lang w:eastAsia="ru-RU"/>
        </w:rPr>
      </w:pP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3.1.1. Проверка проводится на основании распоряжения администрации. Подготовка распоряжения администрации осуществляется в соответствии с типовой формой приказа,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Проверка может проводиться только должностным лицом или должностными лицами, которые указаны в распоряжении Администрации. </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В отношении юридических лиц и индивидуальных предпринимателей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3.1.2.  Плановая проверка проводится не чаще, чем один раз в три года в соответствии с ежегодным планом проведения плановых проверок, разработанным Администрацией на соответствующий календарный год.</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3.1.3. Основанием для проведения плановой проверки является  ежегодный план проведения плановых проверок, утвержденный распоряжением Администрации.</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Типовая форма ежегодного плана проведения плановых проверок установлена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Подгоренского муниципального района в сети Интернет либо иным доступным способом.  </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До 1 сентября года, предшествующего году проведения плановых проверок, Администрация направляет проект ежегодного плана проведения проверок в органы прокуратуры.</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При поступлении от органов прокуратуры предложений об изменении ежегодного плана проведения плановых проверок, Администрация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3.1.4. Внеплановой проверкой является проверка, не включенная в </w:t>
      </w:r>
      <w:r w:rsidRPr="00C65F9D">
        <w:rPr>
          <w:rFonts w:ascii="Times New Roman" w:eastAsia="Times New Roman" w:hAnsi="Times New Roman" w:cs="Times New Roman"/>
          <w:sz w:val="26"/>
          <w:szCs w:val="26"/>
          <w:lang w:eastAsia="ru-RU"/>
        </w:rPr>
        <w:lastRenderedPageBreak/>
        <w:t>ежегодный план проведения плановых проверок.</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3.1.5. Основанием для проведения внеплановой проверки является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3.1.6.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3.3.5., не могут служить основанием для проведения внеплановой проверки.</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3.1.7.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Администрации   по   основаниям, указанным в подпункте 3.3.5. после согласования с  органами прокуратуры.</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proofErr w:type="gramStart"/>
      <w:r w:rsidRPr="00C65F9D">
        <w:rPr>
          <w:rFonts w:ascii="Times New Roman" w:eastAsia="Times New Roman" w:hAnsi="Times New Roman" w:cs="Times New Roman"/>
          <w:sz w:val="26"/>
          <w:szCs w:val="26"/>
          <w:lang w:eastAsia="ru-RU"/>
        </w:rPr>
        <w:t>В день подписания распоряжения главы Администрации о проведении внеплановой выездной проверки юридического лица, индивидуального предпринимателя  должностное  лицо   администрации,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юридического лица, индивидуального предпринимателя заявление о</w:t>
      </w:r>
      <w:proofErr w:type="gramEnd"/>
      <w:r w:rsidRPr="00C65F9D">
        <w:rPr>
          <w:rFonts w:ascii="Times New Roman" w:eastAsia="Times New Roman" w:hAnsi="Times New Roman" w:cs="Times New Roman"/>
          <w:sz w:val="26"/>
          <w:szCs w:val="26"/>
          <w:lang w:eastAsia="ru-RU"/>
        </w:rPr>
        <w:t xml:space="preserve"> </w:t>
      </w:r>
      <w:proofErr w:type="gramStart"/>
      <w:r w:rsidRPr="00C65F9D">
        <w:rPr>
          <w:rFonts w:ascii="Times New Roman" w:eastAsia="Times New Roman" w:hAnsi="Times New Roman" w:cs="Times New Roman"/>
          <w:sz w:val="26"/>
          <w:szCs w:val="26"/>
          <w:lang w:eastAsia="ru-RU"/>
        </w:rPr>
        <w:t>согласовании</w:t>
      </w:r>
      <w:proofErr w:type="gramEnd"/>
      <w:r w:rsidRPr="00C65F9D">
        <w:rPr>
          <w:rFonts w:ascii="Times New Roman" w:eastAsia="Times New Roman" w:hAnsi="Times New Roman" w:cs="Times New Roman"/>
          <w:sz w:val="26"/>
          <w:szCs w:val="26"/>
          <w:lang w:eastAsia="ru-RU"/>
        </w:rPr>
        <w:t xml:space="preserve"> проведения внеплановой выездной проверки, по типовой форме, утвержденной Приказом Минэкономразвития РФ 30.04.2009 г. №141 (далее – заявление). К заявлению прилагается копия распоряжения главы Администрации о проведении внеплановой проверки и документы, содержащие сведения, послужившие основанием для ее проведения.</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3.1.8. При получении решения прокурора или его заместителя о согласовании проведения внеплановой проверки должностные лица Администрации осуществляют мероприятия по ее подготовке.</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главы Администрации об отмене приказа о проведении проверки.</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lastRenderedPageBreak/>
        <w:t>3.1.9. </w:t>
      </w:r>
      <w:proofErr w:type="gramStart"/>
      <w:r w:rsidRPr="00C65F9D">
        <w:rPr>
          <w:rFonts w:ascii="Times New Roman" w:eastAsia="Times New Roman" w:hAnsi="Times New Roman" w:cs="Times New Roman"/>
          <w:sz w:val="26"/>
          <w:szCs w:val="26"/>
          <w:lang w:eastAsia="ru-RU"/>
        </w:rPr>
        <w:t>Если основанием для проведения внеплановой выездной проверки являются обстоятельства, указанные в абзаце третьем подпункта 3.3.5.,  и (или) обнаружение нарушений  обязательных требований и требований  муниципальных   правовых актов, в момент совершения таких нарушений   в связи с  необходимостью  принятия   неотложных   мер, должностные лица Администрации  приступают  к   проведению  внеплановой  выездной проверки незамедлительно с извещением   органов прокуратуры  о проведении мероприятий по контролю в течение двадцати</w:t>
      </w:r>
      <w:proofErr w:type="gramEnd"/>
      <w:r w:rsidRPr="00C65F9D">
        <w:rPr>
          <w:rFonts w:ascii="Times New Roman" w:eastAsia="Times New Roman" w:hAnsi="Times New Roman" w:cs="Times New Roman"/>
          <w:sz w:val="26"/>
          <w:szCs w:val="26"/>
          <w:lang w:eastAsia="ru-RU"/>
        </w:rPr>
        <w:t xml:space="preserve"> четырех часов</w:t>
      </w:r>
      <w:r w:rsidRPr="00C65F9D">
        <w:rPr>
          <w:rFonts w:ascii="Times New Roman" w:eastAsia="Times New Roman" w:hAnsi="Times New Roman" w:cs="Times New Roman"/>
          <w:i/>
          <w:sz w:val="26"/>
          <w:szCs w:val="26"/>
          <w:lang w:eastAsia="ru-RU"/>
        </w:rPr>
        <w:t xml:space="preserve"> </w:t>
      </w:r>
      <w:r w:rsidRPr="00C65F9D">
        <w:rPr>
          <w:rFonts w:ascii="Times New Roman" w:eastAsia="Times New Roman" w:hAnsi="Times New Roman" w:cs="Times New Roman"/>
          <w:sz w:val="26"/>
          <w:szCs w:val="26"/>
          <w:lang w:eastAsia="ru-RU"/>
        </w:rPr>
        <w:t>о проведении мероприятий по муниципальному контролю посредством направления следующих документов:</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i/>
          <w:sz w:val="26"/>
          <w:szCs w:val="26"/>
          <w:lang w:eastAsia="ru-RU"/>
        </w:rPr>
        <w:t xml:space="preserve">-  </w:t>
      </w:r>
      <w:r w:rsidRPr="00C65F9D">
        <w:rPr>
          <w:rFonts w:ascii="Times New Roman" w:eastAsia="Times New Roman" w:hAnsi="Times New Roman" w:cs="Times New Roman"/>
          <w:sz w:val="26"/>
          <w:szCs w:val="26"/>
          <w:lang w:eastAsia="ru-RU"/>
        </w:rPr>
        <w:t>заявления;</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копии распоряжения главы Администрации о проведении внеплановой выездной проверки;</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документов, содержащих сведения, которые послужили основанием для ее проведения.</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3.1.10.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p>
    <w:p w:rsidR="00C65F9D" w:rsidRPr="00C65F9D" w:rsidRDefault="00C65F9D" w:rsidP="00C65F9D">
      <w:pPr>
        <w:widowControl w:val="0"/>
        <w:autoSpaceDE w:val="0"/>
        <w:autoSpaceDN w:val="0"/>
        <w:adjustRightInd w:val="0"/>
        <w:spacing w:after="0"/>
        <w:ind w:firstLine="709"/>
        <w:jc w:val="center"/>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t>3.2. Подготовка к проведению проверки</w:t>
      </w:r>
    </w:p>
    <w:p w:rsidR="00C65F9D" w:rsidRPr="00C65F9D" w:rsidRDefault="00C65F9D" w:rsidP="00C65F9D">
      <w:pPr>
        <w:widowControl w:val="0"/>
        <w:autoSpaceDE w:val="0"/>
        <w:autoSpaceDN w:val="0"/>
        <w:adjustRightInd w:val="0"/>
        <w:spacing w:after="0"/>
        <w:ind w:firstLine="709"/>
        <w:jc w:val="center"/>
        <w:rPr>
          <w:rFonts w:ascii="Times New Roman" w:eastAsia="Times New Roman" w:hAnsi="Times New Roman" w:cs="Times New Roman"/>
          <w:b/>
          <w:sz w:val="26"/>
          <w:szCs w:val="26"/>
          <w:lang w:eastAsia="ru-RU"/>
        </w:rPr>
      </w:pP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3.2.1. Подготовку к проведению проверки (плановой, внеплановой) осуществляют должностные</w:t>
      </w:r>
      <w:r w:rsidRPr="00C65F9D">
        <w:rPr>
          <w:rFonts w:ascii="Times New Roman" w:eastAsia="Times New Roman" w:hAnsi="Times New Roman" w:cs="Times New Roman"/>
          <w:i/>
          <w:sz w:val="26"/>
          <w:szCs w:val="26"/>
          <w:lang w:eastAsia="ru-RU"/>
        </w:rPr>
        <w:t xml:space="preserve"> </w:t>
      </w:r>
      <w:r w:rsidRPr="00C65F9D">
        <w:rPr>
          <w:rFonts w:ascii="Times New Roman" w:eastAsia="Times New Roman" w:hAnsi="Times New Roman" w:cs="Times New Roman"/>
          <w:sz w:val="26"/>
          <w:szCs w:val="26"/>
          <w:lang w:eastAsia="ru-RU"/>
        </w:rPr>
        <w:t>лица Администрации</w:t>
      </w:r>
      <w:r w:rsidRPr="00C65F9D">
        <w:rPr>
          <w:rFonts w:ascii="Times New Roman" w:eastAsia="Times New Roman" w:hAnsi="Times New Roman" w:cs="Times New Roman"/>
          <w:i/>
          <w:sz w:val="26"/>
          <w:szCs w:val="26"/>
          <w:lang w:eastAsia="ru-RU"/>
        </w:rPr>
        <w:t>,</w:t>
      </w:r>
      <w:r w:rsidRPr="00C65F9D">
        <w:rPr>
          <w:rFonts w:ascii="Times New Roman" w:eastAsia="Times New Roman" w:hAnsi="Times New Roman" w:cs="Times New Roman"/>
          <w:sz w:val="26"/>
          <w:szCs w:val="26"/>
          <w:lang w:eastAsia="ru-RU"/>
        </w:rPr>
        <w:t xml:space="preserve"> которым поручена организация проведения проверки.</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3.2.2. Должностные лица Администрации уведомляют юридическое лицо, индивидуального предпринимателя о проведении проверки посредством направления копии распоряжения Администрации о проведении проверки заказным почтовым отправлением с уведомлением о вручении или иным доступным способом:</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при проведении плановой проверки – не позднее трех рабочих дней до начала ее проведения;</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 </w:t>
      </w:r>
      <w:proofErr w:type="gramStart"/>
      <w:r w:rsidRPr="00C65F9D">
        <w:rPr>
          <w:rFonts w:ascii="Times New Roman" w:eastAsia="Times New Roman" w:hAnsi="Times New Roman" w:cs="Times New Roman"/>
          <w:sz w:val="26"/>
          <w:szCs w:val="26"/>
          <w:lang w:eastAsia="ru-RU"/>
        </w:rPr>
        <w:t>при</w:t>
      </w:r>
      <w:proofErr w:type="gramEnd"/>
      <w:r w:rsidRPr="00C65F9D">
        <w:rPr>
          <w:rFonts w:ascii="Times New Roman" w:eastAsia="Times New Roman" w:hAnsi="Times New Roman" w:cs="Times New Roman"/>
          <w:sz w:val="26"/>
          <w:szCs w:val="26"/>
          <w:lang w:eastAsia="ru-RU"/>
        </w:rPr>
        <w:t xml:space="preserve"> </w:t>
      </w:r>
      <w:proofErr w:type="gramStart"/>
      <w:r w:rsidRPr="00C65F9D">
        <w:rPr>
          <w:rFonts w:ascii="Times New Roman" w:eastAsia="Times New Roman" w:hAnsi="Times New Roman" w:cs="Times New Roman"/>
          <w:sz w:val="26"/>
          <w:szCs w:val="26"/>
          <w:lang w:eastAsia="ru-RU"/>
        </w:rPr>
        <w:t>проведения</w:t>
      </w:r>
      <w:proofErr w:type="gramEnd"/>
      <w:r w:rsidRPr="00C65F9D">
        <w:rPr>
          <w:rFonts w:ascii="Times New Roman" w:eastAsia="Times New Roman" w:hAnsi="Times New Roman" w:cs="Times New Roman"/>
          <w:sz w:val="26"/>
          <w:szCs w:val="26"/>
          <w:lang w:eastAsia="ru-RU"/>
        </w:rPr>
        <w:t xml:space="preserve"> внеплановой проверки, указанной в пункте 3.1.9 - не менее чем за двадцать четыре часа до начала ее проведения.</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p>
    <w:p w:rsidR="00C65F9D" w:rsidRPr="00C65F9D" w:rsidRDefault="00C65F9D" w:rsidP="00C65F9D">
      <w:pPr>
        <w:widowControl w:val="0"/>
        <w:autoSpaceDE w:val="0"/>
        <w:autoSpaceDN w:val="0"/>
        <w:adjustRightInd w:val="0"/>
        <w:spacing w:after="0"/>
        <w:ind w:firstLine="709"/>
        <w:jc w:val="center"/>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t>3.3. Проведение проверки</w:t>
      </w:r>
    </w:p>
    <w:p w:rsidR="00C65F9D" w:rsidRPr="00C65F9D" w:rsidRDefault="00C65F9D" w:rsidP="00C65F9D">
      <w:pPr>
        <w:widowControl w:val="0"/>
        <w:autoSpaceDE w:val="0"/>
        <w:autoSpaceDN w:val="0"/>
        <w:adjustRightInd w:val="0"/>
        <w:spacing w:after="0"/>
        <w:ind w:firstLine="709"/>
        <w:jc w:val="center"/>
        <w:rPr>
          <w:rFonts w:ascii="Times New Roman" w:eastAsia="Times New Roman" w:hAnsi="Times New Roman" w:cs="Times New Roman"/>
          <w:b/>
          <w:sz w:val="26"/>
          <w:szCs w:val="26"/>
          <w:lang w:eastAsia="ru-RU"/>
        </w:rPr>
      </w:pP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3.3.1. </w:t>
      </w:r>
      <w:proofErr w:type="gramStart"/>
      <w:r w:rsidRPr="00C65F9D">
        <w:rPr>
          <w:rFonts w:ascii="Times New Roman" w:eastAsia="Times New Roman" w:hAnsi="Times New Roman" w:cs="Times New Roman"/>
          <w:sz w:val="26"/>
          <w:szCs w:val="26"/>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w:t>
      </w:r>
      <w:r w:rsidRPr="00C65F9D">
        <w:rPr>
          <w:rFonts w:ascii="Times New Roman" w:eastAsia="Times New Roman" w:hAnsi="Times New Roman" w:cs="Times New Roman"/>
          <w:sz w:val="26"/>
          <w:szCs w:val="26"/>
          <w:lang w:eastAsia="ru-RU"/>
        </w:rPr>
        <w:lastRenderedPageBreak/>
        <w:t>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органа муниципального контроля за использованием и охраной недр при добыче общераспространенных полезных ископаемых, а так же при строительстве подземных сооружений</w:t>
      </w:r>
      <w:proofErr w:type="gramEnd"/>
      <w:r w:rsidRPr="00C65F9D">
        <w:rPr>
          <w:rFonts w:ascii="Times New Roman" w:eastAsia="Times New Roman" w:hAnsi="Times New Roman" w:cs="Times New Roman"/>
          <w:sz w:val="26"/>
          <w:szCs w:val="26"/>
          <w:lang w:eastAsia="ru-RU"/>
        </w:rPr>
        <w:t>, не связанных с добычей полезных ископаемых на территории Подгоренского муниципального района Воронежской области.</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 3.3.2. Документарная проверка (плановая, внеплановая) проводится по месту нахождения Администрации. В процессе проведения документарной проверки должностным лицом Администрации, уполномоченным на проведение проверки, в первую очередь рассматриваются документы юридического лица, индивидуального предпринимателя, имеющиеся в распоряжении Администрации, акты предыдущих проверок и иные документы о результатах,  осуществленных в отношении этих юридического лица, индивидуального предпринимателя.</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3.3.3. </w:t>
      </w:r>
      <w:proofErr w:type="gramStart"/>
      <w:r w:rsidRPr="00C65F9D">
        <w:rPr>
          <w:rFonts w:ascii="Times New Roman" w:eastAsia="Times New Roman" w:hAnsi="Times New Roman" w:cs="Times New Roman"/>
          <w:sz w:val="26"/>
          <w:szCs w:val="26"/>
          <w:lang w:eastAsia="ru-RU"/>
        </w:rPr>
        <w:t>В случае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должностное лицо Администрации</w:t>
      </w:r>
      <w:r w:rsidRPr="00C65F9D">
        <w:rPr>
          <w:rFonts w:ascii="Times New Roman" w:eastAsia="Times New Roman" w:hAnsi="Times New Roman" w:cs="Times New Roman"/>
          <w:i/>
          <w:sz w:val="26"/>
          <w:szCs w:val="26"/>
          <w:lang w:eastAsia="ru-RU"/>
        </w:rPr>
        <w:t xml:space="preserve">, </w:t>
      </w:r>
      <w:r w:rsidRPr="00C65F9D">
        <w:rPr>
          <w:rFonts w:ascii="Times New Roman" w:eastAsia="Times New Roman" w:hAnsi="Times New Roman" w:cs="Times New Roman"/>
          <w:sz w:val="26"/>
          <w:szCs w:val="26"/>
          <w:lang w:eastAsia="ru-RU"/>
        </w:rPr>
        <w:t>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C65F9D">
        <w:rPr>
          <w:rFonts w:ascii="Times New Roman" w:eastAsia="Times New Roman" w:hAnsi="Times New Roman" w:cs="Times New Roman"/>
          <w:sz w:val="26"/>
          <w:szCs w:val="26"/>
          <w:lang w:eastAsia="ru-RU"/>
        </w:rPr>
        <w:t>. К запросу прилагается заверенная печатью  копия распоряжения о проведении документарной проверки.</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Указанные в запросе документы представляются в виде копий, заверенных печатью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w:t>
      </w:r>
      <w:proofErr w:type="gramStart"/>
      <w:r w:rsidRPr="00C65F9D">
        <w:rPr>
          <w:rFonts w:ascii="Times New Roman" w:eastAsia="Times New Roman" w:hAnsi="Times New Roman" w:cs="Times New Roman"/>
          <w:sz w:val="26"/>
          <w:szCs w:val="26"/>
          <w:lang w:eastAsia="ru-RU"/>
        </w:rPr>
        <w:t>и</w:t>
      </w:r>
      <w:proofErr w:type="gramEnd"/>
      <w:r w:rsidRPr="00C65F9D">
        <w:rPr>
          <w:rFonts w:ascii="Times New Roman" w:eastAsia="Times New Roman" w:hAnsi="Times New Roman" w:cs="Times New Roman"/>
          <w:sz w:val="26"/>
          <w:szCs w:val="26"/>
          <w:lang w:eastAsia="ru-RU"/>
        </w:rPr>
        <w:t xml:space="preserve"> 10 рабочих дне необходимые пояснения в письменной форме.</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3.3.5. Если после рассмотрения представленных пояснений и документов либо при отсутствии пояснений установлены признаки нарушения обязательных требований или требований, установленных муниципальными правовыми актами, </w:t>
      </w:r>
      <w:r w:rsidRPr="00C65F9D">
        <w:rPr>
          <w:rFonts w:ascii="Times New Roman" w:eastAsia="Times New Roman" w:hAnsi="Times New Roman" w:cs="Times New Roman"/>
          <w:sz w:val="26"/>
          <w:szCs w:val="26"/>
          <w:lang w:eastAsia="ru-RU"/>
        </w:rPr>
        <w:lastRenderedPageBreak/>
        <w:t>должностное лицо Администрации, уполномоченное на проведение проверки, проводит выездную проверку.</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3.3.6. </w:t>
      </w:r>
      <w:proofErr w:type="gramStart"/>
      <w:r w:rsidRPr="00C65F9D">
        <w:rPr>
          <w:rFonts w:ascii="Times New Roman" w:eastAsia="Times New Roman" w:hAnsi="Times New Roman" w:cs="Times New Roman"/>
          <w:sz w:val="26"/>
          <w:szCs w:val="26"/>
          <w:lang w:eastAsia="ru-RU"/>
        </w:rPr>
        <w:t>Предметом выездной проверки являются содержащиеся в документах юридического лица, индивидуального предпринимателя сведения, состояние используемых при осуществлении  деятельности  территорий, зданий, строений, сооружений, помещений, оборудования, подобных объектов, принимаемые  меры по исполнению обязательных требований и требований, установленных муниципальными правовыми актами.</w:t>
      </w:r>
      <w:proofErr w:type="gramEnd"/>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3.3.7.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Выездная проверка проводится в случае, если при документарной проверке не представляется возможным:</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proofErr w:type="gramStart"/>
      <w:r w:rsidRPr="00C65F9D">
        <w:rPr>
          <w:rFonts w:ascii="Times New Roman" w:eastAsia="Times New Roman" w:hAnsi="Times New Roman" w:cs="Times New Roman"/>
          <w:sz w:val="26"/>
          <w:szCs w:val="26"/>
          <w:lang w:eastAsia="ru-RU"/>
        </w:rPr>
        <w:t xml:space="preserve">1) удостовериться в полноте и достоверности сведений, содержащихся в </w:t>
      </w:r>
      <w:hyperlink r:id="rId6" w:history="1">
        <w:r w:rsidRPr="00C65F9D">
          <w:rPr>
            <w:rFonts w:ascii="Times New Roman" w:eastAsia="Times New Roman" w:hAnsi="Times New Roman" w:cs="Times New Roman"/>
            <w:sz w:val="26"/>
            <w:szCs w:val="26"/>
            <w:lang w:eastAsia="ru-RU"/>
          </w:rPr>
          <w:t>уведомлении</w:t>
        </w:r>
      </w:hyperlink>
      <w:r w:rsidRPr="00C65F9D">
        <w:rPr>
          <w:rFonts w:ascii="Times New Roman" w:eastAsia="Times New Roman" w:hAnsi="Times New Roman" w:cs="Times New Roman"/>
          <w:sz w:val="26"/>
          <w:szCs w:val="26"/>
          <w:lang w:eastAsia="ru-RU"/>
        </w:rPr>
        <w:t xml:space="preserve"> о начале осуществления отдельных видов предпринимательской деятельности и иных имеющихся в распоряжении администрации Подгоренского муниципального района документах юридического лица, индивидуального предпринимателя;</w:t>
      </w:r>
      <w:proofErr w:type="gramEnd"/>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 3.3.8. </w:t>
      </w:r>
      <w:proofErr w:type="gramStart"/>
      <w:r w:rsidRPr="00C65F9D">
        <w:rPr>
          <w:rFonts w:ascii="Times New Roman" w:eastAsia="Times New Roman" w:hAnsi="Times New Roman" w:cs="Times New Roman"/>
          <w:sz w:val="26"/>
          <w:szCs w:val="26"/>
          <w:lang w:eastAsia="ru-RU"/>
        </w:rPr>
        <w:t>Выездная проверка начинается с предъявления служебного удостоверения должностным лицом   Администрации, уполномоченным   на  проведение проверки,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Pr="00C65F9D">
        <w:rPr>
          <w:rFonts w:ascii="Times New Roman" w:eastAsia="Times New Roman" w:hAnsi="Times New Roman" w:cs="Times New Roman"/>
          <w:sz w:val="26"/>
          <w:szCs w:val="26"/>
          <w:lang w:eastAsia="ru-RU"/>
        </w:rPr>
        <w:t xml:space="preserve">  экспертных организаций, привлекаемых к выездной проверке, со сроками и условиями ее проведения.</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Заверенная печатью копия распоряжения Администрации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индивидуального предпринимателя одновременно с предъявлением служебных удостоверений.</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3.3.9. Администрация  вправе привлекать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65F9D" w:rsidRPr="00C65F9D" w:rsidRDefault="00C65F9D" w:rsidP="00C65F9D">
      <w:pPr>
        <w:widowControl w:val="0"/>
        <w:autoSpaceDE w:val="0"/>
        <w:autoSpaceDN w:val="0"/>
        <w:adjustRightInd w:val="0"/>
        <w:spacing w:after="0"/>
        <w:ind w:firstLine="709"/>
        <w:jc w:val="center"/>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lastRenderedPageBreak/>
        <w:t>3.4. Составление акта проверки</w:t>
      </w:r>
    </w:p>
    <w:p w:rsidR="00C65F9D" w:rsidRPr="00C65F9D" w:rsidRDefault="00C65F9D" w:rsidP="00C65F9D">
      <w:pPr>
        <w:widowControl w:val="0"/>
        <w:autoSpaceDE w:val="0"/>
        <w:autoSpaceDN w:val="0"/>
        <w:adjustRightInd w:val="0"/>
        <w:spacing w:after="0"/>
        <w:ind w:firstLine="709"/>
        <w:jc w:val="center"/>
        <w:rPr>
          <w:rFonts w:ascii="Times New Roman" w:eastAsia="Times New Roman" w:hAnsi="Times New Roman" w:cs="Times New Roman"/>
          <w:b/>
          <w:sz w:val="26"/>
          <w:szCs w:val="26"/>
          <w:lang w:eastAsia="ru-RU"/>
        </w:rPr>
      </w:pPr>
    </w:p>
    <w:p w:rsidR="00C65F9D" w:rsidRPr="00C65F9D" w:rsidRDefault="00C65F9D" w:rsidP="00C65F9D">
      <w:pPr>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3.4.1. По результатам проверки должностным лицом Администрации, проводящим проверку, составляется акт проверки в двух экземплярах по типовой форме, утвержденной Приказом Минэкономразвития РФ от 30.04.2009 г. № 141.</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3.4.2. </w:t>
      </w:r>
      <w:proofErr w:type="gramStart"/>
      <w:r w:rsidRPr="00C65F9D">
        <w:rPr>
          <w:rFonts w:ascii="Times New Roman" w:eastAsia="Times New Roman" w:hAnsi="Times New Roman" w:cs="Times New Roman"/>
          <w:sz w:val="26"/>
          <w:szCs w:val="26"/>
          <w:lang w:eastAsia="ru-RU"/>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w:t>
      </w:r>
      <w:proofErr w:type="gramEnd"/>
      <w:r w:rsidRPr="00C65F9D">
        <w:rPr>
          <w:rFonts w:ascii="Times New Roman" w:eastAsia="Times New Roman" w:hAnsi="Times New Roman" w:cs="Times New Roman"/>
          <w:sz w:val="26"/>
          <w:szCs w:val="26"/>
          <w:lang w:eastAsia="ru-RU"/>
        </w:rPr>
        <w:t xml:space="preserve"> к экземпляру акта проверки, хранящемуся в деле администрации Подгоренского муниципального района.</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3.4.3.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3.4.4. </w:t>
      </w:r>
      <w:proofErr w:type="gramStart"/>
      <w:r w:rsidRPr="00C65F9D">
        <w:rPr>
          <w:rFonts w:ascii="Times New Roman" w:eastAsia="Times New Roman" w:hAnsi="Times New Roman" w:cs="Times New Roman"/>
          <w:sz w:val="26"/>
          <w:szCs w:val="26"/>
          <w:lang w:eastAsia="ru-RU"/>
        </w:rPr>
        <w:t>Должностным лицом Администрации, уполномоченным на проведение проверки по результатам проведения проверки в журнале учета проверок,   находящегося у юридического лица, индивидуального предпринимателя производится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w:t>
      </w:r>
      <w:proofErr w:type="gramEnd"/>
      <w:r w:rsidRPr="00C65F9D">
        <w:rPr>
          <w:rFonts w:ascii="Times New Roman" w:eastAsia="Times New Roman" w:hAnsi="Times New Roman" w:cs="Times New Roman"/>
          <w:sz w:val="26"/>
          <w:szCs w:val="26"/>
          <w:lang w:eastAsia="ru-RU"/>
        </w:rPr>
        <w:t xml:space="preserve"> должностных лиц Администрации, проводящих проверку, их подписи.</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При отсутствии журнала учета проверок в акте проверки делается соответствующая запись.</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3.4.5. Акт проверки, вместе с прилагаемыми к нему документами и материалами, регистрируется в журнале регистрации актов проверок Администрации по типовой форме, утвержденной Приказом Минэкономразвития РФ 30.04.2009 г. № 141 и представляется со служебной запиской главе Администрации.</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3.4.6.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с актом проверки, либо об отказе в ознакомлении с актом.</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proofErr w:type="gramStart"/>
      <w:r w:rsidRPr="00C65F9D">
        <w:rPr>
          <w:rFonts w:ascii="Times New Roman" w:eastAsia="Times New Roman" w:hAnsi="Times New Roman" w:cs="Times New Roman"/>
          <w:sz w:val="26"/>
          <w:szCs w:val="26"/>
          <w:lang w:eastAsia="ru-RU"/>
        </w:rPr>
        <w:t xml:space="preserve">При отсутствии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w:t>
      </w:r>
      <w:r w:rsidRPr="00C65F9D">
        <w:rPr>
          <w:rFonts w:ascii="Times New Roman" w:eastAsia="Times New Roman" w:hAnsi="Times New Roman" w:cs="Times New Roman"/>
          <w:sz w:val="26"/>
          <w:szCs w:val="26"/>
          <w:lang w:eastAsia="ru-RU"/>
        </w:rPr>
        <w:lastRenderedPageBreak/>
        <w:t>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3.4.7. При отказе руководителя или уполномоченного представителя  юридического лица, индивидуального предпринимателя от получения для ознакомления акта проверки на обоих экземплярах акта проверки должностные лица делают надпись «от получения для ознакомления акта проверки отказался» с указанием должности, фамилии, имени, отчества и удостоверяют ее своей подписью.</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3.4.8. </w:t>
      </w:r>
      <w:proofErr w:type="gramStart"/>
      <w:r w:rsidRPr="00C65F9D">
        <w:rPr>
          <w:rFonts w:ascii="Times New Roman" w:eastAsia="Times New Roman" w:hAnsi="Times New Roman" w:cs="Times New Roman"/>
          <w:sz w:val="26"/>
          <w:szCs w:val="26"/>
          <w:lang w:eastAsia="ru-RU"/>
        </w:rPr>
        <w:t>Юридическое лицо, индивидуальный предприниматель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C65F9D">
        <w:rPr>
          <w:rFonts w:ascii="Times New Roman" w:eastAsia="Times New Roman" w:hAnsi="Times New Roman" w:cs="Times New Roman"/>
          <w:sz w:val="26"/>
          <w:szCs w:val="26"/>
          <w:lang w:eastAsia="ru-RU"/>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p>
    <w:p w:rsidR="00C65F9D" w:rsidRPr="00C65F9D" w:rsidRDefault="00C65F9D" w:rsidP="00C65F9D">
      <w:pPr>
        <w:widowControl w:val="0"/>
        <w:autoSpaceDE w:val="0"/>
        <w:autoSpaceDN w:val="0"/>
        <w:adjustRightInd w:val="0"/>
        <w:spacing w:after="0"/>
        <w:ind w:firstLine="709"/>
        <w:jc w:val="center"/>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t xml:space="preserve">3.5. Принятие мер при выявлении нарушений </w:t>
      </w:r>
      <w:proofErr w:type="gramStart"/>
      <w:r w:rsidRPr="00C65F9D">
        <w:rPr>
          <w:rFonts w:ascii="Times New Roman" w:eastAsia="Times New Roman" w:hAnsi="Times New Roman" w:cs="Times New Roman"/>
          <w:b/>
          <w:sz w:val="26"/>
          <w:szCs w:val="26"/>
          <w:lang w:eastAsia="ru-RU"/>
        </w:rPr>
        <w:t>в</w:t>
      </w:r>
      <w:proofErr w:type="gramEnd"/>
    </w:p>
    <w:p w:rsidR="00C65F9D" w:rsidRPr="00C65F9D" w:rsidRDefault="00C65F9D" w:rsidP="00C65F9D">
      <w:pPr>
        <w:widowControl w:val="0"/>
        <w:autoSpaceDE w:val="0"/>
        <w:autoSpaceDN w:val="0"/>
        <w:adjustRightInd w:val="0"/>
        <w:spacing w:after="0"/>
        <w:ind w:firstLine="709"/>
        <w:jc w:val="center"/>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t>деятельности юридического лица,  индивидуального предпринимателя.</w:t>
      </w:r>
    </w:p>
    <w:p w:rsidR="00C65F9D" w:rsidRPr="00C65F9D" w:rsidRDefault="00C65F9D" w:rsidP="00C65F9D">
      <w:pPr>
        <w:widowControl w:val="0"/>
        <w:autoSpaceDE w:val="0"/>
        <w:autoSpaceDN w:val="0"/>
        <w:adjustRightInd w:val="0"/>
        <w:spacing w:after="0"/>
        <w:ind w:firstLine="709"/>
        <w:jc w:val="center"/>
        <w:rPr>
          <w:rFonts w:ascii="Times New Roman" w:eastAsia="Times New Roman" w:hAnsi="Times New Roman" w:cs="Times New Roman"/>
          <w:b/>
          <w:sz w:val="26"/>
          <w:szCs w:val="26"/>
          <w:lang w:eastAsia="ru-RU"/>
        </w:rPr>
      </w:pP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3.5.1. В случае выявления при проведении проверки нарушений юридическим лицом, индивидуальным предпринимателем обязательных требований, а также требований, установленных  муниципальными правовыми актами должностное лицо, проводившее проверку, в пределах полномочий, предусмотренных законодательством Российской Федерации, </w:t>
      </w:r>
      <w:proofErr w:type="gramStart"/>
      <w:r w:rsidRPr="00C65F9D">
        <w:rPr>
          <w:rFonts w:ascii="Times New Roman" w:eastAsia="Times New Roman" w:hAnsi="Times New Roman" w:cs="Times New Roman"/>
          <w:sz w:val="26"/>
          <w:szCs w:val="26"/>
          <w:lang w:eastAsia="ru-RU"/>
        </w:rPr>
        <w:t>обязан</w:t>
      </w:r>
      <w:proofErr w:type="gramEnd"/>
      <w:r w:rsidRPr="00C65F9D">
        <w:rPr>
          <w:rFonts w:ascii="Times New Roman" w:eastAsia="Times New Roman" w:hAnsi="Times New Roman" w:cs="Times New Roman"/>
          <w:sz w:val="26"/>
          <w:szCs w:val="26"/>
          <w:lang w:eastAsia="ru-RU"/>
        </w:rPr>
        <w:t xml:space="preserve"> принять меры, установленные статьей 17 Федерального закона          № 294-ФЗ.</w:t>
      </w:r>
    </w:p>
    <w:p w:rsidR="00C65F9D" w:rsidRPr="00C65F9D" w:rsidRDefault="00C65F9D" w:rsidP="00C65F9D">
      <w:pPr>
        <w:widowControl w:val="0"/>
        <w:autoSpaceDE w:val="0"/>
        <w:autoSpaceDN w:val="0"/>
        <w:adjustRightInd w:val="0"/>
        <w:spacing w:after="0"/>
        <w:ind w:firstLine="709"/>
        <w:rPr>
          <w:rFonts w:ascii="Times New Roman" w:eastAsia="Times New Roman" w:hAnsi="Times New Roman" w:cs="Times New Roman"/>
          <w:sz w:val="26"/>
          <w:szCs w:val="26"/>
          <w:lang w:eastAsia="ru-RU"/>
        </w:rPr>
      </w:pPr>
    </w:p>
    <w:p w:rsidR="00C65F9D" w:rsidRPr="00C65F9D" w:rsidRDefault="00C65F9D" w:rsidP="00C65F9D">
      <w:pPr>
        <w:widowControl w:val="0"/>
        <w:autoSpaceDE w:val="0"/>
        <w:autoSpaceDN w:val="0"/>
        <w:adjustRightInd w:val="0"/>
        <w:spacing w:after="0"/>
        <w:ind w:firstLine="709"/>
        <w:jc w:val="center"/>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t xml:space="preserve">4. Порядок и формы </w:t>
      </w:r>
      <w:proofErr w:type="gramStart"/>
      <w:r w:rsidRPr="00C65F9D">
        <w:rPr>
          <w:rFonts w:ascii="Times New Roman" w:eastAsia="Times New Roman" w:hAnsi="Times New Roman" w:cs="Times New Roman"/>
          <w:b/>
          <w:sz w:val="26"/>
          <w:szCs w:val="26"/>
          <w:lang w:eastAsia="ru-RU"/>
        </w:rPr>
        <w:t>контроля за</w:t>
      </w:r>
      <w:proofErr w:type="gramEnd"/>
      <w:r w:rsidRPr="00C65F9D">
        <w:rPr>
          <w:rFonts w:ascii="Times New Roman" w:eastAsia="Times New Roman" w:hAnsi="Times New Roman" w:cs="Times New Roman"/>
          <w:b/>
          <w:sz w:val="26"/>
          <w:szCs w:val="26"/>
          <w:lang w:eastAsia="ru-RU"/>
        </w:rPr>
        <w:t xml:space="preserve">  осуществлением </w:t>
      </w:r>
    </w:p>
    <w:p w:rsidR="00C65F9D" w:rsidRPr="00C65F9D" w:rsidRDefault="00C65F9D" w:rsidP="00C65F9D">
      <w:pPr>
        <w:widowControl w:val="0"/>
        <w:autoSpaceDE w:val="0"/>
        <w:autoSpaceDN w:val="0"/>
        <w:adjustRightInd w:val="0"/>
        <w:spacing w:after="0"/>
        <w:ind w:firstLine="709"/>
        <w:jc w:val="center"/>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t>муниципального контроля.</w:t>
      </w:r>
    </w:p>
    <w:p w:rsidR="00C65F9D" w:rsidRPr="00C65F9D" w:rsidRDefault="00C65F9D" w:rsidP="00C65F9D">
      <w:pPr>
        <w:widowControl w:val="0"/>
        <w:tabs>
          <w:tab w:val="left" w:pos="1710"/>
        </w:tabs>
        <w:autoSpaceDE w:val="0"/>
        <w:autoSpaceDN w:val="0"/>
        <w:adjustRightInd w:val="0"/>
        <w:spacing w:after="0"/>
        <w:ind w:firstLine="709"/>
        <w:jc w:val="center"/>
        <w:rPr>
          <w:rFonts w:ascii="Times New Roman" w:eastAsia="Times New Roman" w:hAnsi="Times New Roman" w:cs="Times New Roman"/>
          <w:sz w:val="26"/>
          <w:szCs w:val="26"/>
          <w:lang w:eastAsia="ru-RU"/>
        </w:rPr>
      </w:pPr>
    </w:p>
    <w:p w:rsidR="00C65F9D" w:rsidRPr="00C65F9D" w:rsidRDefault="00C65F9D" w:rsidP="00C65F9D">
      <w:pPr>
        <w:widowControl w:val="0"/>
        <w:spacing w:after="0"/>
        <w:jc w:val="center"/>
        <w:outlineLvl w:val="2"/>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t xml:space="preserve">4.1. Порядок осуществления текущего </w:t>
      </w:r>
      <w:proofErr w:type="gramStart"/>
      <w:r w:rsidRPr="00C65F9D">
        <w:rPr>
          <w:rFonts w:ascii="Times New Roman" w:eastAsia="Times New Roman" w:hAnsi="Times New Roman" w:cs="Times New Roman"/>
          <w:b/>
          <w:sz w:val="26"/>
          <w:szCs w:val="26"/>
          <w:lang w:eastAsia="ru-RU"/>
        </w:rPr>
        <w:t>контроля  за</w:t>
      </w:r>
      <w:proofErr w:type="gramEnd"/>
      <w:r w:rsidRPr="00C65F9D">
        <w:rPr>
          <w:rFonts w:ascii="Times New Roman" w:eastAsia="Times New Roman" w:hAnsi="Times New Roman" w:cs="Times New Roman"/>
          <w:b/>
          <w:sz w:val="26"/>
          <w:szCs w:val="26"/>
          <w:lang w:eastAsia="ru-RU"/>
        </w:rPr>
        <w:t xml:space="preserve"> соблюдением</w:t>
      </w:r>
    </w:p>
    <w:p w:rsidR="00C65F9D" w:rsidRPr="00C65F9D" w:rsidRDefault="00C65F9D" w:rsidP="00C65F9D">
      <w:pPr>
        <w:widowControl w:val="0"/>
        <w:spacing w:after="0"/>
        <w:jc w:val="center"/>
        <w:outlineLvl w:val="2"/>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t>и исполнением ответственными должностными лицами положений регламента и иных нормативных правовых актов, устанавливающих  требования к  осуществлению муниципального контроля, а также принятием решений ответственными лицами.</w:t>
      </w:r>
    </w:p>
    <w:p w:rsidR="00C65F9D" w:rsidRPr="00C65F9D" w:rsidRDefault="00C65F9D" w:rsidP="00C65F9D">
      <w:pPr>
        <w:widowControl w:val="0"/>
        <w:spacing w:after="0"/>
        <w:ind w:firstLine="709"/>
        <w:jc w:val="center"/>
        <w:outlineLvl w:val="2"/>
        <w:rPr>
          <w:rFonts w:ascii="Times New Roman" w:eastAsia="Times New Roman" w:hAnsi="Times New Roman" w:cs="Times New Roman"/>
          <w:b/>
          <w:sz w:val="26"/>
          <w:szCs w:val="26"/>
          <w:lang w:eastAsia="ru-RU"/>
        </w:rPr>
      </w:pPr>
    </w:p>
    <w:p w:rsidR="00C65F9D" w:rsidRPr="00C65F9D" w:rsidRDefault="00C65F9D" w:rsidP="00C65F9D">
      <w:pPr>
        <w:widowControl w:val="0"/>
        <w:spacing w:after="0"/>
        <w:ind w:firstLine="709"/>
        <w:jc w:val="both"/>
        <w:outlineLvl w:val="2"/>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4.1.1. Текущий </w:t>
      </w:r>
      <w:proofErr w:type="gramStart"/>
      <w:r w:rsidRPr="00C65F9D">
        <w:rPr>
          <w:rFonts w:ascii="Times New Roman" w:eastAsia="Times New Roman" w:hAnsi="Times New Roman" w:cs="Times New Roman"/>
          <w:sz w:val="26"/>
          <w:szCs w:val="26"/>
          <w:lang w:eastAsia="ru-RU"/>
        </w:rPr>
        <w:t>контроль за</w:t>
      </w:r>
      <w:proofErr w:type="gramEnd"/>
      <w:r w:rsidRPr="00C65F9D">
        <w:rPr>
          <w:rFonts w:ascii="Times New Roman" w:eastAsia="Times New Roman" w:hAnsi="Times New Roman" w:cs="Times New Roman"/>
          <w:sz w:val="26"/>
          <w:szCs w:val="26"/>
          <w:lang w:eastAsia="ru-RU"/>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должностными </w:t>
      </w:r>
      <w:r w:rsidRPr="00C65F9D">
        <w:rPr>
          <w:rFonts w:ascii="Times New Roman" w:eastAsia="Times New Roman" w:hAnsi="Times New Roman" w:cs="Times New Roman"/>
          <w:sz w:val="26"/>
          <w:szCs w:val="26"/>
          <w:lang w:eastAsia="ru-RU"/>
        </w:rPr>
        <w:lastRenderedPageBreak/>
        <w:t>лицами Администрации, ответственными за организацию и осуществление муниципального контроля.</w:t>
      </w:r>
    </w:p>
    <w:p w:rsidR="00C65F9D" w:rsidRPr="00C65F9D" w:rsidRDefault="00C65F9D" w:rsidP="00C65F9D">
      <w:pPr>
        <w:widowControl w:val="0"/>
        <w:spacing w:after="0"/>
        <w:ind w:firstLine="709"/>
        <w:jc w:val="both"/>
        <w:outlineLvl w:val="2"/>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4.1.2. Текущий контроль осуществляется путем проведения должностным лицом, ответственным за организацию и осуществление муниципального контроля, проверок соблюдения и исполнения сотрудниками положений настоящего Административного регламента.</w:t>
      </w:r>
    </w:p>
    <w:p w:rsidR="00C65F9D" w:rsidRPr="00C65F9D" w:rsidRDefault="00C65F9D" w:rsidP="00C65F9D">
      <w:pPr>
        <w:widowControl w:val="0"/>
        <w:spacing w:after="0"/>
        <w:ind w:firstLine="709"/>
        <w:jc w:val="both"/>
        <w:outlineLvl w:val="2"/>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4.1.3.  Проведение текущего контроля должно осуществляться не реже двух раз в год.</w:t>
      </w:r>
    </w:p>
    <w:p w:rsidR="00C65F9D" w:rsidRPr="00C65F9D" w:rsidRDefault="00C65F9D" w:rsidP="00C65F9D">
      <w:pPr>
        <w:widowControl w:val="0"/>
        <w:spacing w:after="0"/>
        <w:ind w:firstLine="709"/>
        <w:jc w:val="both"/>
        <w:outlineLvl w:val="2"/>
        <w:rPr>
          <w:rFonts w:ascii="Times New Roman" w:eastAsia="Times New Roman" w:hAnsi="Times New Roman" w:cs="Times New Roman"/>
          <w:sz w:val="26"/>
          <w:szCs w:val="26"/>
          <w:lang w:eastAsia="ru-RU"/>
        </w:rPr>
      </w:pPr>
    </w:p>
    <w:p w:rsidR="00C65F9D" w:rsidRPr="00C65F9D" w:rsidRDefault="00C65F9D" w:rsidP="00C65F9D">
      <w:pPr>
        <w:widowControl w:val="0"/>
        <w:spacing w:after="0"/>
        <w:jc w:val="center"/>
        <w:outlineLvl w:val="2"/>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t xml:space="preserve">4.2. Порядок и периодичность осуществления </w:t>
      </w:r>
      <w:proofErr w:type="gramStart"/>
      <w:r w:rsidRPr="00C65F9D">
        <w:rPr>
          <w:rFonts w:ascii="Times New Roman" w:eastAsia="Times New Roman" w:hAnsi="Times New Roman" w:cs="Times New Roman"/>
          <w:b/>
          <w:sz w:val="26"/>
          <w:szCs w:val="26"/>
          <w:lang w:eastAsia="ru-RU"/>
        </w:rPr>
        <w:t>плановых</w:t>
      </w:r>
      <w:proofErr w:type="gramEnd"/>
      <w:r w:rsidRPr="00C65F9D">
        <w:rPr>
          <w:rFonts w:ascii="Times New Roman" w:eastAsia="Times New Roman" w:hAnsi="Times New Roman" w:cs="Times New Roman"/>
          <w:b/>
          <w:sz w:val="26"/>
          <w:szCs w:val="26"/>
          <w:lang w:eastAsia="ru-RU"/>
        </w:rPr>
        <w:t xml:space="preserve"> и </w:t>
      </w:r>
    </w:p>
    <w:p w:rsidR="00C65F9D" w:rsidRPr="00C65F9D" w:rsidRDefault="00C65F9D" w:rsidP="00C65F9D">
      <w:pPr>
        <w:widowControl w:val="0"/>
        <w:spacing w:after="0"/>
        <w:jc w:val="center"/>
        <w:outlineLvl w:val="2"/>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t xml:space="preserve">внеплановых проверок полноты и качества осуществления муниципального контроля, в том числе порядок и формы контроля </w:t>
      </w:r>
    </w:p>
    <w:p w:rsidR="00C65F9D" w:rsidRPr="00C65F9D" w:rsidRDefault="00C65F9D" w:rsidP="00C65F9D">
      <w:pPr>
        <w:widowControl w:val="0"/>
        <w:spacing w:after="0"/>
        <w:jc w:val="center"/>
        <w:outlineLvl w:val="2"/>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t>за полнотой и качеством  осуществления муниципального контроля.</w:t>
      </w:r>
    </w:p>
    <w:p w:rsidR="00C65F9D" w:rsidRPr="00C65F9D" w:rsidRDefault="00C65F9D" w:rsidP="00C65F9D">
      <w:pPr>
        <w:widowControl w:val="0"/>
        <w:spacing w:after="0"/>
        <w:ind w:firstLine="709"/>
        <w:jc w:val="center"/>
        <w:outlineLvl w:val="2"/>
        <w:rPr>
          <w:rFonts w:ascii="Times New Roman" w:eastAsia="Times New Roman" w:hAnsi="Times New Roman" w:cs="Times New Roman"/>
          <w:b/>
          <w:sz w:val="26"/>
          <w:szCs w:val="26"/>
          <w:lang w:eastAsia="ru-RU"/>
        </w:rPr>
      </w:pPr>
    </w:p>
    <w:p w:rsidR="00C65F9D" w:rsidRPr="00C65F9D" w:rsidRDefault="00C65F9D" w:rsidP="00C65F9D">
      <w:pPr>
        <w:widowControl w:val="0"/>
        <w:spacing w:after="0"/>
        <w:ind w:firstLine="709"/>
        <w:jc w:val="both"/>
        <w:outlineLvl w:val="2"/>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4.2.1. Порядок и периодичность проверок может носить плановый характер (осуществляться на основании квартальных и годовых планов работы Администрации) и внеплановый характер (проводиться по конкретному обращению заявителя или иных заинтересованных лиц). </w:t>
      </w:r>
    </w:p>
    <w:p w:rsidR="00C65F9D" w:rsidRPr="00C65F9D" w:rsidRDefault="00C65F9D" w:rsidP="00C65F9D">
      <w:pPr>
        <w:autoSpaceDE w:val="0"/>
        <w:autoSpaceDN w:val="0"/>
        <w:adjustRightInd w:val="0"/>
        <w:spacing w:after="0"/>
        <w:ind w:firstLine="709"/>
        <w:jc w:val="both"/>
        <w:outlineLvl w:val="1"/>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4.2.2. Контроль полноты и качества осуществления муниципального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жалобы на решения, действия (бездействие) специалистов Администрации.</w:t>
      </w:r>
    </w:p>
    <w:p w:rsidR="00C65F9D" w:rsidRPr="00C65F9D" w:rsidRDefault="00C65F9D" w:rsidP="00C65F9D">
      <w:pPr>
        <w:widowControl w:val="0"/>
        <w:spacing w:after="0"/>
        <w:ind w:firstLine="709"/>
        <w:jc w:val="both"/>
        <w:outlineLvl w:val="2"/>
        <w:rPr>
          <w:rFonts w:ascii="Times New Roman" w:eastAsia="Times New Roman" w:hAnsi="Times New Roman" w:cs="Times New Roman"/>
          <w:sz w:val="26"/>
          <w:szCs w:val="26"/>
          <w:lang w:eastAsia="ru-RU"/>
        </w:rPr>
      </w:pPr>
    </w:p>
    <w:p w:rsidR="00C65F9D" w:rsidRPr="00C65F9D" w:rsidRDefault="00C65F9D" w:rsidP="00C65F9D">
      <w:pPr>
        <w:widowControl w:val="0"/>
        <w:spacing w:after="0"/>
        <w:jc w:val="center"/>
        <w:outlineLvl w:val="2"/>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t>4.3. Ответственность должностных лиц, осуществляющих муниципальный контроль  за решения и действия (бездействие), принимаемые (осуществляемые) ими в ходе осуществления муниципального контроля.</w:t>
      </w:r>
    </w:p>
    <w:p w:rsidR="00C65F9D" w:rsidRPr="00C65F9D" w:rsidRDefault="00C65F9D" w:rsidP="00C65F9D">
      <w:pPr>
        <w:widowControl w:val="0"/>
        <w:spacing w:after="0"/>
        <w:ind w:firstLine="709"/>
        <w:jc w:val="center"/>
        <w:outlineLvl w:val="2"/>
        <w:rPr>
          <w:rFonts w:ascii="Times New Roman" w:eastAsia="Times New Roman" w:hAnsi="Times New Roman" w:cs="Times New Roman"/>
          <w:b/>
          <w:sz w:val="26"/>
          <w:szCs w:val="26"/>
          <w:lang w:eastAsia="ru-RU"/>
        </w:rPr>
      </w:pPr>
    </w:p>
    <w:p w:rsidR="00C65F9D" w:rsidRPr="00C65F9D" w:rsidRDefault="00C65F9D" w:rsidP="00C65F9D">
      <w:pPr>
        <w:autoSpaceDE w:val="0"/>
        <w:autoSpaceDN w:val="0"/>
        <w:adjustRightInd w:val="0"/>
        <w:spacing w:after="0"/>
        <w:ind w:firstLine="709"/>
        <w:jc w:val="both"/>
        <w:outlineLvl w:val="2"/>
        <w:rPr>
          <w:rFonts w:ascii="Times New Roman" w:eastAsia="Times New Roman" w:hAnsi="Times New Roman" w:cs="Times New Roman"/>
          <w:bCs/>
          <w:sz w:val="26"/>
          <w:szCs w:val="26"/>
          <w:lang w:eastAsia="ru-RU"/>
        </w:rPr>
      </w:pPr>
      <w:r w:rsidRPr="00C65F9D">
        <w:rPr>
          <w:rFonts w:ascii="Times New Roman" w:eastAsia="Times New Roman" w:hAnsi="Times New Roman" w:cs="Times New Roman"/>
          <w:bCs/>
          <w:sz w:val="26"/>
          <w:szCs w:val="26"/>
          <w:lang w:eastAsia="ru-RU"/>
        </w:rPr>
        <w:t xml:space="preserve"> 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C65F9D" w:rsidRPr="00C65F9D" w:rsidRDefault="00C65F9D" w:rsidP="00C65F9D">
      <w:pPr>
        <w:widowControl w:val="0"/>
        <w:spacing w:after="0"/>
        <w:ind w:firstLine="709"/>
        <w:jc w:val="center"/>
        <w:rPr>
          <w:rFonts w:ascii="Times New Roman" w:eastAsia="Times New Roman" w:hAnsi="Times New Roman" w:cs="Times New Roman"/>
          <w:b/>
          <w:sz w:val="26"/>
          <w:szCs w:val="26"/>
          <w:lang w:eastAsia="ru-RU"/>
        </w:rPr>
      </w:pPr>
    </w:p>
    <w:p w:rsidR="00C65F9D" w:rsidRPr="00C65F9D" w:rsidRDefault="00C65F9D" w:rsidP="00C65F9D">
      <w:pPr>
        <w:widowControl w:val="0"/>
        <w:spacing w:after="0"/>
        <w:jc w:val="center"/>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t>4.4. Положения, характеризующие требования к порядку и формам</w:t>
      </w:r>
    </w:p>
    <w:p w:rsidR="00C65F9D" w:rsidRPr="00C65F9D" w:rsidRDefault="00C65F9D" w:rsidP="00C65F9D">
      <w:pPr>
        <w:widowControl w:val="0"/>
        <w:spacing w:after="0"/>
        <w:jc w:val="center"/>
        <w:rPr>
          <w:rFonts w:ascii="Times New Roman" w:eastAsia="Times New Roman" w:hAnsi="Times New Roman" w:cs="Times New Roman"/>
          <w:b/>
          <w:sz w:val="26"/>
          <w:szCs w:val="26"/>
          <w:lang w:eastAsia="ru-RU"/>
        </w:rPr>
      </w:pPr>
      <w:proofErr w:type="gramStart"/>
      <w:r w:rsidRPr="00C65F9D">
        <w:rPr>
          <w:rFonts w:ascii="Times New Roman" w:eastAsia="Times New Roman" w:hAnsi="Times New Roman" w:cs="Times New Roman"/>
          <w:b/>
          <w:sz w:val="26"/>
          <w:szCs w:val="26"/>
          <w:lang w:eastAsia="ru-RU"/>
        </w:rPr>
        <w:t>контроля за</w:t>
      </w:r>
      <w:proofErr w:type="gramEnd"/>
      <w:r w:rsidRPr="00C65F9D">
        <w:rPr>
          <w:rFonts w:ascii="Times New Roman" w:eastAsia="Times New Roman" w:hAnsi="Times New Roman" w:cs="Times New Roman"/>
          <w:b/>
          <w:sz w:val="26"/>
          <w:szCs w:val="26"/>
          <w:lang w:eastAsia="ru-RU"/>
        </w:rPr>
        <w:t xml:space="preserve"> осуществлением муниципального контроля,</w:t>
      </w:r>
    </w:p>
    <w:p w:rsidR="00C65F9D" w:rsidRPr="00C65F9D" w:rsidRDefault="00C65F9D" w:rsidP="00C65F9D">
      <w:pPr>
        <w:widowControl w:val="0"/>
        <w:spacing w:after="0"/>
        <w:jc w:val="center"/>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t>в том числе со стороны граждан, объединений и организаций.</w:t>
      </w:r>
    </w:p>
    <w:p w:rsidR="00C65F9D" w:rsidRPr="00C65F9D" w:rsidRDefault="00C65F9D" w:rsidP="00C65F9D">
      <w:pPr>
        <w:autoSpaceDE w:val="0"/>
        <w:autoSpaceDN w:val="0"/>
        <w:adjustRightInd w:val="0"/>
        <w:spacing w:after="0"/>
        <w:ind w:firstLine="709"/>
        <w:jc w:val="center"/>
        <w:outlineLvl w:val="2"/>
        <w:rPr>
          <w:rFonts w:ascii="Times New Roman" w:eastAsia="Times New Roman" w:hAnsi="Times New Roman" w:cs="Times New Roman"/>
          <w:bCs/>
          <w:sz w:val="26"/>
          <w:szCs w:val="26"/>
          <w:lang w:eastAsia="ru-RU"/>
        </w:rPr>
      </w:pPr>
    </w:p>
    <w:p w:rsidR="00C65F9D" w:rsidRPr="00C65F9D" w:rsidRDefault="00C65F9D" w:rsidP="00C65F9D">
      <w:pPr>
        <w:autoSpaceDE w:val="0"/>
        <w:autoSpaceDN w:val="0"/>
        <w:adjustRightInd w:val="0"/>
        <w:spacing w:after="0"/>
        <w:ind w:firstLine="709"/>
        <w:jc w:val="both"/>
        <w:outlineLvl w:val="2"/>
        <w:rPr>
          <w:rFonts w:ascii="Times New Roman" w:eastAsia="Times New Roman" w:hAnsi="Times New Roman" w:cs="Times New Roman"/>
          <w:bCs/>
          <w:sz w:val="26"/>
          <w:szCs w:val="26"/>
          <w:lang w:eastAsia="ru-RU"/>
        </w:rPr>
      </w:pPr>
      <w:r w:rsidRPr="00C65F9D">
        <w:rPr>
          <w:rFonts w:ascii="Times New Roman" w:eastAsia="Times New Roman" w:hAnsi="Times New Roman" w:cs="Times New Roman"/>
          <w:bCs/>
          <w:sz w:val="26"/>
          <w:szCs w:val="26"/>
          <w:lang w:eastAsia="ru-RU"/>
        </w:rPr>
        <w:t xml:space="preserve">4.4.1. </w:t>
      </w:r>
      <w:proofErr w:type="gramStart"/>
      <w:r w:rsidRPr="00C65F9D">
        <w:rPr>
          <w:rFonts w:ascii="Times New Roman" w:eastAsia="Times New Roman" w:hAnsi="Times New Roman" w:cs="Times New Roman"/>
          <w:bCs/>
          <w:sz w:val="26"/>
          <w:szCs w:val="26"/>
          <w:lang w:eastAsia="ru-RU"/>
        </w:rPr>
        <w:t>Контроль за</w:t>
      </w:r>
      <w:proofErr w:type="gramEnd"/>
      <w:r w:rsidRPr="00C65F9D">
        <w:rPr>
          <w:rFonts w:ascii="Times New Roman" w:eastAsia="Times New Roman" w:hAnsi="Times New Roman" w:cs="Times New Roman"/>
          <w:bCs/>
          <w:sz w:val="26"/>
          <w:szCs w:val="26"/>
          <w:lang w:eastAsia="ru-RU"/>
        </w:rPr>
        <w:t xml:space="preserve"> </w:t>
      </w:r>
      <w:r w:rsidRPr="00C65F9D">
        <w:rPr>
          <w:rFonts w:ascii="Times New Roman" w:eastAsia="Times New Roman" w:hAnsi="Times New Roman" w:cs="Times New Roman"/>
          <w:sz w:val="26"/>
          <w:szCs w:val="26"/>
          <w:lang w:eastAsia="ru-RU"/>
        </w:rPr>
        <w:t>осуществлением муниципального контроля</w:t>
      </w:r>
      <w:r w:rsidRPr="00C65F9D">
        <w:rPr>
          <w:rFonts w:ascii="Times New Roman" w:eastAsia="Times New Roman" w:hAnsi="Times New Roman" w:cs="Times New Roman"/>
          <w:bCs/>
          <w:sz w:val="26"/>
          <w:szCs w:val="26"/>
          <w:lang w:eastAsia="ru-RU"/>
        </w:rPr>
        <w:t xml:space="preserve"> со стороны уполномоченных должностных лиц Администрации должен быть постоянным, всесторонним и объективным.</w:t>
      </w:r>
    </w:p>
    <w:p w:rsidR="00C65F9D" w:rsidRPr="00C65F9D" w:rsidRDefault="00C65F9D" w:rsidP="00C65F9D">
      <w:pPr>
        <w:autoSpaceDE w:val="0"/>
        <w:autoSpaceDN w:val="0"/>
        <w:adjustRightInd w:val="0"/>
        <w:spacing w:after="0"/>
        <w:ind w:firstLine="709"/>
        <w:jc w:val="both"/>
        <w:outlineLvl w:val="2"/>
        <w:rPr>
          <w:rFonts w:ascii="Times New Roman" w:eastAsia="Times New Roman" w:hAnsi="Times New Roman" w:cs="Times New Roman"/>
          <w:bCs/>
          <w:sz w:val="26"/>
          <w:szCs w:val="26"/>
          <w:lang w:eastAsia="ru-RU"/>
        </w:rPr>
      </w:pPr>
      <w:r w:rsidRPr="00C65F9D">
        <w:rPr>
          <w:rFonts w:ascii="Times New Roman" w:eastAsia="Times New Roman" w:hAnsi="Times New Roman" w:cs="Times New Roman"/>
          <w:bCs/>
          <w:sz w:val="26"/>
          <w:szCs w:val="26"/>
          <w:lang w:eastAsia="ru-RU"/>
        </w:rPr>
        <w:t xml:space="preserve">4.4.2. Контроль за </w:t>
      </w:r>
      <w:r w:rsidRPr="00C65F9D">
        <w:rPr>
          <w:rFonts w:ascii="Times New Roman" w:eastAsia="Times New Roman" w:hAnsi="Times New Roman" w:cs="Times New Roman"/>
          <w:sz w:val="26"/>
          <w:szCs w:val="26"/>
          <w:lang w:eastAsia="ru-RU"/>
        </w:rPr>
        <w:t>осуществления муниципального контроля</w:t>
      </w:r>
      <w:r w:rsidRPr="00C65F9D">
        <w:rPr>
          <w:rFonts w:ascii="Times New Roman" w:eastAsia="Times New Roman" w:hAnsi="Times New Roman" w:cs="Times New Roman"/>
          <w:bCs/>
          <w:sz w:val="26"/>
          <w:szCs w:val="26"/>
          <w:lang w:eastAsia="ru-RU"/>
        </w:rPr>
        <w:t xml:space="preserve"> со стороны граждан осуществляется путем получения информации о наличии в действиях </w:t>
      </w:r>
      <w:r w:rsidRPr="00C65F9D">
        <w:rPr>
          <w:rFonts w:ascii="Times New Roman" w:eastAsia="Times New Roman" w:hAnsi="Times New Roman" w:cs="Times New Roman"/>
          <w:bCs/>
          <w:sz w:val="26"/>
          <w:szCs w:val="26"/>
          <w:lang w:eastAsia="ru-RU"/>
        </w:rPr>
        <w:lastRenderedPageBreak/>
        <w:t xml:space="preserve">(бездействии) ответственных должностных лиц Администрации, а также принимаемых ими решениях, нарушений положений Административного регламента и иных нормативных правовых актов, устанавливающих требования к </w:t>
      </w:r>
      <w:r w:rsidRPr="00C65F9D">
        <w:rPr>
          <w:rFonts w:ascii="Times New Roman" w:eastAsia="Times New Roman" w:hAnsi="Times New Roman" w:cs="Times New Roman"/>
          <w:sz w:val="26"/>
          <w:szCs w:val="26"/>
          <w:lang w:eastAsia="ru-RU"/>
        </w:rPr>
        <w:t xml:space="preserve">осуществлению муниципального контроля. </w:t>
      </w:r>
    </w:p>
    <w:p w:rsidR="00C65F9D" w:rsidRPr="00C65F9D" w:rsidRDefault="00C65F9D" w:rsidP="00C65F9D">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 </w:t>
      </w:r>
    </w:p>
    <w:p w:rsidR="00C65F9D" w:rsidRPr="00C65F9D" w:rsidRDefault="00C65F9D" w:rsidP="00C65F9D">
      <w:pPr>
        <w:widowControl w:val="0"/>
        <w:spacing w:after="0"/>
        <w:jc w:val="center"/>
        <w:outlineLvl w:val="2"/>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t xml:space="preserve">5. Досудебный (внесудебный) порядок обжалований решений </w:t>
      </w:r>
    </w:p>
    <w:p w:rsidR="00C65F9D" w:rsidRPr="00C65F9D" w:rsidRDefault="00C65F9D" w:rsidP="00C65F9D">
      <w:pPr>
        <w:widowControl w:val="0"/>
        <w:spacing w:after="0"/>
        <w:jc w:val="center"/>
        <w:outlineLvl w:val="2"/>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t>и действий (бездействия) органа осуществляющего муниципальный контроль, а также его должностных лиц</w:t>
      </w:r>
    </w:p>
    <w:p w:rsidR="00C65F9D" w:rsidRPr="00C65F9D" w:rsidRDefault="00C65F9D" w:rsidP="00C65F9D">
      <w:pPr>
        <w:spacing w:after="0"/>
        <w:ind w:firstLine="709"/>
        <w:jc w:val="both"/>
        <w:rPr>
          <w:rFonts w:ascii="Times New Roman" w:eastAsia="Times New Roman" w:hAnsi="Times New Roman" w:cs="Times New Roman"/>
          <w:b/>
          <w:sz w:val="26"/>
          <w:szCs w:val="26"/>
          <w:lang w:eastAsia="ru-RU"/>
        </w:rPr>
      </w:pP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5.1. Действия (бездействие) должностных лиц Администрации района, решения, принятые ими в ходе исполнения настоящего Административного регламента, обжалуются в административном и (или) судебном порядке.</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5.2. В досудебном (внесудебном) порядке могут обжаловаться действия (бездействие) и решения должностных лиц Администрации района.</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5.3. Основанием для начала досудебного (внесудебного) обжалования является поступление в Администрацию района жалобы, поступившей лично от заявителя (представителя заявителя), направленной в виде почтового отправления или по электронной почте.</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5.4. Срок рассмотрения жалобы не должен превышать тридцати дней с момента ее регистрации.</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5.5. Жалоба заявителя – юридического лица должна содержать следующую информацию:</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наименование юридического лица, которым подается жалоба, адрес его места нахождения;</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должность, фамилию, имя и отчество должностного лица (при наличии информации), действия (бездействие) которого обжалуются;</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суть нарушения прав и законных интересов, противоправного действия (бездействия);</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сведения о способе информирования юридического лица о принятых мерах по результатам рассмотрения его жалобы.</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5.6. По результатам рассмотрения жалобы принимается решение об удовлетворении требований заявителя либо об отказе в их удовлетворении.</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Письменный ответ, содержащий результаты рассмотрения жалобы, направляется заявителю.</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Если в письменной жалобе не указана фамилия заявителя, направившего жалобу, и почтовый адрес, по которому должен быть направлен ответ, ответ на жалобу не дается.</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proofErr w:type="gramStart"/>
      <w:r w:rsidRPr="00C65F9D">
        <w:rPr>
          <w:rFonts w:ascii="Times New Roman" w:eastAsia="Times New Roman" w:hAnsi="Times New Roman" w:cs="Times New Roman"/>
          <w:sz w:val="26"/>
          <w:szCs w:val="26"/>
          <w:lang w:eastAsia="ru-RU"/>
        </w:rPr>
        <w:t xml:space="preserve">Если в жалобе содержится вопрос, на который заявителю неоднократно давались письменные ответы по существу в связи с ранее направляемыми </w:t>
      </w:r>
      <w:r w:rsidRPr="00C65F9D">
        <w:rPr>
          <w:rFonts w:ascii="Times New Roman" w:eastAsia="Times New Roman" w:hAnsi="Times New Roman" w:cs="Times New Roman"/>
          <w:sz w:val="26"/>
          <w:szCs w:val="26"/>
          <w:lang w:eastAsia="ru-RU"/>
        </w:rPr>
        <w:lastRenderedPageBreak/>
        <w:t>жалобами и при этом в жалобе не приводятся новые доводы или обстоятельства, Глава администрации района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должностным</w:t>
      </w:r>
      <w:proofErr w:type="gramEnd"/>
      <w:r w:rsidRPr="00C65F9D">
        <w:rPr>
          <w:rFonts w:ascii="Times New Roman" w:eastAsia="Times New Roman" w:hAnsi="Times New Roman" w:cs="Times New Roman"/>
          <w:sz w:val="26"/>
          <w:szCs w:val="26"/>
          <w:lang w:eastAsia="ru-RU"/>
        </w:rPr>
        <w:t xml:space="preserve"> лицом. О данном решении уведомляется заявитель, направивший жалобу, в письменном виде.</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5.8.   Администрация Подгоренского муниципального района, должностные лица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 xml:space="preserve">5.9.   Администрация Подгоренского муниципального района осуществляет </w:t>
      </w:r>
      <w:proofErr w:type="gramStart"/>
      <w:r w:rsidRPr="00C65F9D">
        <w:rPr>
          <w:rFonts w:ascii="Times New Roman" w:eastAsia="Times New Roman" w:hAnsi="Times New Roman" w:cs="Times New Roman"/>
          <w:sz w:val="26"/>
          <w:szCs w:val="26"/>
          <w:lang w:eastAsia="ru-RU"/>
        </w:rPr>
        <w:t>контроль за</w:t>
      </w:r>
      <w:proofErr w:type="gramEnd"/>
      <w:r w:rsidRPr="00C65F9D">
        <w:rPr>
          <w:rFonts w:ascii="Times New Roman" w:eastAsia="Times New Roman" w:hAnsi="Times New Roman" w:cs="Times New Roman"/>
          <w:sz w:val="26"/>
          <w:szCs w:val="26"/>
          <w:lang w:eastAsia="ru-RU"/>
        </w:rPr>
        <w:t xml:space="preserve"> исполнением должностными лицами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C65F9D" w:rsidRPr="00C65F9D" w:rsidRDefault="00C65F9D" w:rsidP="00C65F9D">
      <w:pPr>
        <w:spacing w:after="0"/>
        <w:ind w:firstLine="709"/>
        <w:jc w:val="both"/>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5.10.</w:t>
      </w:r>
      <w:r w:rsidRPr="00C65F9D">
        <w:rPr>
          <w:rFonts w:ascii="Times New Roman" w:eastAsia="Times New Roman" w:hAnsi="Times New Roman" w:cs="Times New Roman"/>
          <w:sz w:val="26"/>
          <w:szCs w:val="26"/>
          <w:lang w:eastAsia="ru-RU"/>
        </w:rPr>
        <w:tab/>
        <w:t xml:space="preserve">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sidRPr="00C65F9D">
        <w:rPr>
          <w:rFonts w:ascii="Times New Roman" w:eastAsia="Times New Roman" w:hAnsi="Times New Roman" w:cs="Times New Roman"/>
          <w:sz w:val="26"/>
          <w:szCs w:val="26"/>
          <w:lang w:eastAsia="ru-RU"/>
        </w:rPr>
        <w:t>мер</w:t>
      </w:r>
      <w:proofErr w:type="gramEnd"/>
      <w:r w:rsidRPr="00C65F9D">
        <w:rPr>
          <w:rFonts w:ascii="Times New Roman" w:eastAsia="Times New Roman" w:hAnsi="Times New Roman" w:cs="Times New Roman"/>
          <w:sz w:val="26"/>
          <w:szCs w:val="26"/>
          <w:lang w:eastAsia="ru-RU"/>
        </w:rPr>
        <w:t xml:space="preserve"> администрация Подгоренского муниципального района обязана сообщить в письменной форме юридическому лицу, индивидуальному предпринимателю, права и (или) законные интересы которых нарушены.</w:t>
      </w:r>
    </w:p>
    <w:p w:rsidR="00C65F9D" w:rsidRPr="00C65F9D" w:rsidRDefault="00C65F9D" w:rsidP="00C65F9D">
      <w:pPr>
        <w:spacing w:after="0" w:line="240" w:lineRule="auto"/>
        <w:ind w:firstLine="709"/>
        <w:jc w:val="both"/>
        <w:rPr>
          <w:rFonts w:ascii="Times New Roman" w:eastAsia="Times New Roman" w:hAnsi="Times New Roman" w:cs="Times New Roman"/>
          <w:sz w:val="26"/>
          <w:szCs w:val="26"/>
          <w:lang w:eastAsia="ru-RU"/>
        </w:rPr>
      </w:pPr>
    </w:p>
    <w:p w:rsidR="00C65F9D" w:rsidRPr="00C65F9D" w:rsidRDefault="00C65F9D" w:rsidP="00C65F9D">
      <w:pPr>
        <w:spacing w:after="0" w:line="240" w:lineRule="auto"/>
        <w:ind w:firstLine="709"/>
        <w:jc w:val="both"/>
        <w:rPr>
          <w:rFonts w:ascii="Times New Roman" w:eastAsia="Times New Roman" w:hAnsi="Times New Roman" w:cs="Times New Roman"/>
          <w:sz w:val="26"/>
          <w:szCs w:val="26"/>
          <w:lang w:eastAsia="ru-RU"/>
        </w:rPr>
      </w:pPr>
    </w:p>
    <w:p w:rsidR="00C65F9D" w:rsidRPr="00C65F9D" w:rsidRDefault="00C65F9D" w:rsidP="00C65F9D">
      <w:pPr>
        <w:widowControl w:val="0"/>
        <w:autoSpaceDE w:val="0"/>
        <w:autoSpaceDN w:val="0"/>
        <w:adjustRightInd w:val="0"/>
        <w:spacing w:after="0" w:line="240" w:lineRule="auto"/>
        <w:ind w:left="4248"/>
        <w:jc w:val="both"/>
        <w:rPr>
          <w:rFonts w:ascii="Times New Roman" w:eastAsia="Times New Roman" w:hAnsi="Times New Roman" w:cs="Times New Roman"/>
          <w:sz w:val="24"/>
          <w:szCs w:val="24"/>
          <w:lang w:eastAsia="ru-RU"/>
        </w:rPr>
      </w:pPr>
    </w:p>
    <w:p w:rsidR="00C65F9D" w:rsidRPr="00C65F9D" w:rsidRDefault="00C65F9D" w:rsidP="00C65F9D">
      <w:pPr>
        <w:widowControl w:val="0"/>
        <w:autoSpaceDE w:val="0"/>
        <w:autoSpaceDN w:val="0"/>
        <w:adjustRightInd w:val="0"/>
        <w:spacing w:after="0" w:line="240" w:lineRule="auto"/>
        <w:ind w:left="4248"/>
        <w:jc w:val="both"/>
        <w:rPr>
          <w:rFonts w:ascii="Times New Roman" w:eastAsia="Times New Roman" w:hAnsi="Times New Roman" w:cs="Times New Roman"/>
          <w:sz w:val="24"/>
          <w:szCs w:val="24"/>
          <w:lang w:eastAsia="ru-RU"/>
        </w:rPr>
      </w:pPr>
    </w:p>
    <w:p w:rsidR="00C65F9D" w:rsidRPr="00C65F9D" w:rsidRDefault="00C65F9D" w:rsidP="00C65F9D">
      <w:pPr>
        <w:widowControl w:val="0"/>
        <w:autoSpaceDE w:val="0"/>
        <w:autoSpaceDN w:val="0"/>
        <w:adjustRightInd w:val="0"/>
        <w:spacing w:after="0" w:line="240" w:lineRule="auto"/>
        <w:ind w:left="4248"/>
        <w:jc w:val="both"/>
        <w:rPr>
          <w:rFonts w:ascii="Times New Roman" w:eastAsia="Times New Roman" w:hAnsi="Times New Roman" w:cs="Times New Roman"/>
          <w:sz w:val="24"/>
          <w:szCs w:val="24"/>
          <w:lang w:eastAsia="ru-RU"/>
        </w:rPr>
      </w:pPr>
    </w:p>
    <w:p w:rsidR="00C65F9D" w:rsidRPr="00C65F9D" w:rsidRDefault="00C65F9D" w:rsidP="00C65F9D">
      <w:pPr>
        <w:widowControl w:val="0"/>
        <w:autoSpaceDE w:val="0"/>
        <w:autoSpaceDN w:val="0"/>
        <w:adjustRightInd w:val="0"/>
        <w:spacing w:after="0" w:line="240" w:lineRule="auto"/>
        <w:ind w:left="4248"/>
        <w:jc w:val="both"/>
        <w:rPr>
          <w:rFonts w:ascii="Times New Roman" w:eastAsia="Times New Roman" w:hAnsi="Times New Roman" w:cs="Times New Roman"/>
          <w:sz w:val="24"/>
          <w:szCs w:val="24"/>
          <w:lang w:eastAsia="ru-RU"/>
        </w:rPr>
      </w:pPr>
    </w:p>
    <w:p w:rsidR="00C65F9D" w:rsidRPr="00C65F9D" w:rsidRDefault="00C65F9D" w:rsidP="00C65F9D">
      <w:pPr>
        <w:widowControl w:val="0"/>
        <w:autoSpaceDE w:val="0"/>
        <w:autoSpaceDN w:val="0"/>
        <w:adjustRightInd w:val="0"/>
        <w:spacing w:after="0" w:line="240" w:lineRule="auto"/>
        <w:ind w:left="4248"/>
        <w:jc w:val="both"/>
        <w:rPr>
          <w:rFonts w:ascii="Times New Roman" w:eastAsia="Times New Roman" w:hAnsi="Times New Roman" w:cs="Times New Roman"/>
          <w:sz w:val="24"/>
          <w:szCs w:val="24"/>
          <w:lang w:eastAsia="ru-RU"/>
        </w:rPr>
      </w:pPr>
    </w:p>
    <w:p w:rsidR="00C65F9D" w:rsidRPr="00C65F9D" w:rsidRDefault="00C65F9D" w:rsidP="00C65F9D">
      <w:pPr>
        <w:widowControl w:val="0"/>
        <w:autoSpaceDE w:val="0"/>
        <w:autoSpaceDN w:val="0"/>
        <w:adjustRightInd w:val="0"/>
        <w:spacing w:after="0" w:line="240" w:lineRule="auto"/>
        <w:ind w:left="4248"/>
        <w:jc w:val="both"/>
        <w:rPr>
          <w:rFonts w:ascii="Times New Roman" w:eastAsia="Times New Roman" w:hAnsi="Times New Roman" w:cs="Times New Roman"/>
          <w:sz w:val="24"/>
          <w:szCs w:val="24"/>
          <w:lang w:eastAsia="ru-RU"/>
        </w:rPr>
      </w:pPr>
    </w:p>
    <w:p w:rsidR="00C65F9D" w:rsidRPr="00C65F9D" w:rsidRDefault="00C65F9D" w:rsidP="00C65F9D">
      <w:pPr>
        <w:widowControl w:val="0"/>
        <w:autoSpaceDE w:val="0"/>
        <w:autoSpaceDN w:val="0"/>
        <w:adjustRightInd w:val="0"/>
        <w:spacing w:after="0" w:line="240" w:lineRule="auto"/>
        <w:ind w:left="4248"/>
        <w:jc w:val="both"/>
        <w:rPr>
          <w:rFonts w:ascii="Times New Roman" w:eastAsia="Times New Roman" w:hAnsi="Times New Roman" w:cs="Times New Roman"/>
          <w:sz w:val="24"/>
          <w:szCs w:val="24"/>
          <w:lang w:eastAsia="ru-RU"/>
        </w:rPr>
      </w:pPr>
    </w:p>
    <w:p w:rsidR="00C65F9D" w:rsidRPr="00C65F9D" w:rsidRDefault="00C65F9D" w:rsidP="00C65F9D">
      <w:pPr>
        <w:widowControl w:val="0"/>
        <w:autoSpaceDE w:val="0"/>
        <w:autoSpaceDN w:val="0"/>
        <w:adjustRightInd w:val="0"/>
        <w:spacing w:after="0" w:line="240" w:lineRule="auto"/>
        <w:ind w:left="4248"/>
        <w:jc w:val="both"/>
        <w:rPr>
          <w:rFonts w:ascii="Times New Roman" w:eastAsia="Times New Roman" w:hAnsi="Times New Roman" w:cs="Times New Roman"/>
          <w:sz w:val="24"/>
          <w:szCs w:val="24"/>
          <w:lang w:eastAsia="ru-RU"/>
        </w:rPr>
      </w:pPr>
    </w:p>
    <w:p w:rsidR="00C65F9D" w:rsidRPr="00C65F9D" w:rsidRDefault="00C65F9D" w:rsidP="00C65F9D">
      <w:pPr>
        <w:widowControl w:val="0"/>
        <w:autoSpaceDE w:val="0"/>
        <w:autoSpaceDN w:val="0"/>
        <w:adjustRightInd w:val="0"/>
        <w:spacing w:after="0" w:line="240" w:lineRule="auto"/>
        <w:ind w:left="4248"/>
        <w:jc w:val="both"/>
        <w:rPr>
          <w:rFonts w:ascii="Times New Roman" w:eastAsia="Times New Roman" w:hAnsi="Times New Roman" w:cs="Times New Roman"/>
          <w:sz w:val="24"/>
          <w:szCs w:val="24"/>
          <w:lang w:eastAsia="ru-RU"/>
        </w:rPr>
      </w:pPr>
    </w:p>
    <w:p w:rsidR="00C65F9D" w:rsidRPr="00C65F9D" w:rsidRDefault="00C65F9D" w:rsidP="00C65F9D">
      <w:pPr>
        <w:widowControl w:val="0"/>
        <w:autoSpaceDE w:val="0"/>
        <w:autoSpaceDN w:val="0"/>
        <w:adjustRightInd w:val="0"/>
        <w:spacing w:after="0" w:line="240" w:lineRule="auto"/>
        <w:ind w:left="4248"/>
        <w:jc w:val="both"/>
        <w:rPr>
          <w:rFonts w:ascii="Times New Roman" w:eastAsia="Times New Roman" w:hAnsi="Times New Roman" w:cs="Times New Roman"/>
          <w:sz w:val="24"/>
          <w:szCs w:val="24"/>
          <w:lang w:eastAsia="ru-RU"/>
        </w:rPr>
      </w:pPr>
    </w:p>
    <w:p w:rsidR="00C65F9D" w:rsidRPr="00C65F9D" w:rsidRDefault="00C65F9D" w:rsidP="00C65F9D">
      <w:pPr>
        <w:widowControl w:val="0"/>
        <w:autoSpaceDE w:val="0"/>
        <w:autoSpaceDN w:val="0"/>
        <w:adjustRightInd w:val="0"/>
        <w:spacing w:after="0" w:line="240" w:lineRule="auto"/>
        <w:ind w:left="4248"/>
        <w:jc w:val="both"/>
        <w:rPr>
          <w:rFonts w:ascii="Times New Roman" w:eastAsia="Times New Roman" w:hAnsi="Times New Roman" w:cs="Times New Roman"/>
          <w:sz w:val="24"/>
          <w:szCs w:val="24"/>
          <w:lang w:eastAsia="ru-RU"/>
        </w:rPr>
      </w:pPr>
    </w:p>
    <w:p w:rsidR="00C65F9D" w:rsidRPr="00C65F9D" w:rsidRDefault="00C65F9D" w:rsidP="00C65F9D">
      <w:pPr>
        <w:widowControl w:val="0"/>
        <w:autoSpaceDE w:val="0"/>
        <w:autoSpaceDN w:val="0"/>
        <w:adjustRightInd w:val="0"/>
        <w:spacing w:after="0" w:line="240" w:lineRule="auto"/>
        <w:ind w:left="4248"/>
        <w:jc w:val="both"/>
        <w:rPr>
          <w:rFonts w:ascii="Times New Roman" w:eastAsia="Times New Roman" w:hAnsi="Times New Roman" w:cs="Times New Roman"/>
          <w:sz w:val="24"/>
          <w:szCs w:val="24"/>
          <w:lang w:eastAsia="ru-RU"/>
        </w:rPr>
      </w:pPr>
    </w:p>
    <w:p w:rsidR="00C65F9D" w:rsidRPr="00C65F9D" w:rsidRDefault="00C65F9D" w:rsidP="00C65F9D">
      <w:pPr>
        <w:widowControl w:val="0"/>
        <w:autoSpaceDE w:val="0"/>
        <w:autoSpaceDN w:val="0"/>
        <w:adjustRightInd w:val="0"/>
        <w:spacing w:after="0" w:line="240" w:lineRule="auto"/>
        <w:ind w:left="4248"/>
        <w:jc w:val="both"/>
        <w:rPr>
          <w:rFonts w:ascii="Times New Roman" w:eastAsia="Times New Roman" w:hAnsi="Times New Roman" w:cs="Times New Roman"/>
          <w:sz w:val="24"/>
          <w:szCs w:val="24"/>
          <w:lang w:eastAsia="ru-RU"/>
        </w:rPr>
      </w:pPr>
    </w:p>
    <w:p w:rsidR="00C65F9D" w:rsidRPr="00C65F9D" w:rsidRDefault="00C65F9D" w:rsidP="00C65F9D">
      <w:pPr>
        <w:widowControl w:val="0"/>
        <w:autoSpaceDE w:val="0"/>
        <w:autoSpaceDN w:val="0"/>
        <w:adjustRightInd w:val="0"/>
        <w:spacing w:after="0" w:line="240" w:lineRule="auto"/>
        <w:ind w:left="4248"/>
        <w:jc w:val="both"/>
        <w:rPr>
          <w:rFonts w:ascii="Times New Roman" w:eastAsia="Times New Roman" w:hAnsi="Times New Roman" w:cs="Times New Roman"/>
          <w:sz w:val="24"/>
          <w:szCs w:val="24"/>
          <w:lang w:eastAsia="ru-RU"/>
        </w:rPr>
      </w:pPr>
    </w:p>
    <w:p w:rsidR="00C65F9D" w:rsidRPr="00C65F9D" w:rsidRDefault="00C65F9D" w:rsidP="00C65F9D">
      <w:pPr>
        <w:widowControl w:val="0"/>
        <w:autoSpaceDE w:val="0"/>
        <w:autoSpaceDN w:val="0"/>
        <w:adjustRightInd w:val="0"/>
        <w:spacing w:after="0" w:line="240" w:lineRule="auto"/>
        <w:ind w:left="4248"/>
        <w:jc w:val="both"/>
        <w:rPr>
          <w:rFonts w:ascii="Times New Roman" w:eastAsia="Times New Roman" w:hAnsi="Times New Roman" w:cs="Times New Roman"/>
          <w:sz w:val="24"/>
          <w:szCs w:val="24"/>
          <w:lang w:eastAsia="ru-RU"/>
        </w:rPr>
      </w:pPr>
    </w:p>
    <w:p w:rsidR="00C65F9D" w:rsidRPr="00C65F9D" w:rsidRDefault="00C65F9D" w:rsidP="00C65F9D">
      <w:pPr>
        <w:widowControl w:val="0"/>
        <w:autoSpaceDE w:val="0"/>
        <w:autoSpaceDN w:val="0"/>
        <w:adjustRightInd w:val="0"/>
        <w:spacing w:after="0" w:line="240" w:lineRule="auto"/>
        <w:ind w:left="4248"/>
        <w:jc w:val="both"/>
        <w:rPr>
          <w:rFonts w:ascii="Times New Roman" w:eastAsia="Times New Roman" w:hAnsi="Times New Roman" w:cs="Times New Roman"/>
          <w:sz w:val="24"/>
          <w:szCs w:val="24"/>
          <w:lang w:eastAsia="ru-RU"/>
        </w:rPr>
      </w:pPr>
    </w:p>
    <w:p w:rsidR="00C65F9D" w:rsidRPr="00C65F9D" w:rsidRDefault="00C65F9D" w:rsidP="00C65F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65F9D" w:rsidRPr="00C65F9D" w:rsidRDefault="00C65F9D" w:rsidP="00C65F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65F9D" w:rsidRPr="00C65F9D" w:rsidRDefault="00C65F9D" w:rsidP="00C65F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sectPr w:rsidR="00C65F9D" w:rsidRPr="00C65F9D" w:rsidSect="009E3550">
          <w:headerReference w:type="even" r:id="rId7"/>
          <w:pgSz w:w="11906" w:h="16838"/>
          <w:pgMar w:top="1134" w:right="851" w:bottom="1134" w:left="1701" w:header="709" w:footer="709" w:gutter="0"/>
          <w:pgNumType w:start="1" w:chapStyle="1"/>
          <w:cols w:space="708"/>
          <w:titlePg/>
          <w:docGrid w:linePitch="360"/>
        </w:sectPr>
      </w:pPr>
    </w:p>
    <w:p w:rsidR="00C65F9D" w:rsidRPr="00C65F9D" w:rsidRDefault="00C65F9D" w:rsidP="00C65F9D">
      <w:pPr>
        <w:spacing w:after="0" w:line="240" w:lineRule="auto"/>
        <w:rPr>
          <w:rFonts w:ascii="Times New Roman" w:eastAsia="Times New Roman" w:hAnsi="Times New Roman" w:cs="Times New Roman"/>
          <w:sz w:val="26"/>
          <w:szCs w:val="26"/>
          <w:lang w:eastAsia="ru-RU"/>
        </w:rPr>
      </w:pPr>
    </w:p>
    <w:p w:rsidR="00C65F9D" w:rsidRPr="00C65F9D" w:rsidRDefault="00C65F9D" w:rsidP="00C65F9D">
      <w:pPr>
        <w:spacing w:after="0" w:line="240" w:lineRule="auto"/>
        <w:jc w:val="center"/>
        <w:rPr>
          <w:rFonts w:ascii="Times New Roman" w:eastAsia="Times New Roman" w:hAnsi="Times New Roman" w:cs="Times New Roman"/>
          <w:b/>
          <w:sz w:val="26"/>
          <w:szCs w:val="26"/>
          <w:lang w:eastAsia="ru-RU"/>
        </w:rPr>
      </w:pPr>
      <w:r w:rsidRPr="00C65F9D">
        <w:rPr>
          <w:rFonts w:ascii="Times New Roman" w:eastAsia="Times New Roman" w:hAnsi="Times New Roman" w:cs="Times New Roman"/>
          <w:b/>
          <w:sz w:val="26"/>
          <w:szCs w:val="26"/>
          <w:lang w:eastAsia="ru-RU"/>
        </w:rPr>
        <w:t>БЛОК-СХЕМА</w:t>
      </w:r>
    </w:p>
    <w:p w:rsidR="00C65F9D" w:rsidRPr="00C65F9D" w:rsidRDefault="00C65F9D" w:rsidP="00C65F9D">
      <w:pPr>
        <w:spacing w:after="0" w:line="240" w:lineRule="auto"/>
        <w:jc w:val="center"/>
        <w:rPr>
          <w:rFonts w:ascii="Times New Roman" w:eastAsia="Times New Roman" w:hAnsi="Times New Roman" w:cs="Times New Roman"/>
          <w:sz w:val="26"/>
          <w:szCs w:val="26"/>
          <w:lang w:eastAsia="ru-RU"/>
        </w:rPr>
      </w:pPr>
      <w:r w:rsidRPr="00C65F9D">
        <w:rPr>
          <w:rFonts w:ascii="Times New Roman" w:eastAsia="Times New Roman" w:hAnsi="Times New Roman" w:cs="Times New Roman"/>
          <w:sz w:val="26"/>
          <w:szCs w:val="26"/>
          <w:lang w:eastAsia="ru-RU"/>
        </w:rPr>
        <w:t>последовательности административных процедур проведения проверок</w:t>
      </w:r>
    </w:p>
    <w:p w:rsidR="00C65F9D" w:rsidRPr="00C65F9D" w:rsidRDefault="00C65F9D" w:rsidP="00C65F9D">
      <w:pPr>
        <w:spacing w:after="0" w:line="240" w:lineRule="auto"/>
        <w:jc w:val="center"/>
        <w:rPr>
          <w:rFonts w:ascii="Times New Roman" w:eastAsia="Times New Roman" w:hAnsi="Times New Roman" w:cs="Times New Roman"/>
          <w:sz w:val="26"/>
          <w:szCs w:val="26"/>
          <w:lang w:eastAsia="ru-RU"/>
        </w:rPr>
      </w:pPr>
    </w:p>
    <w:p w:rsidR="00C65F9D" w:rsidRPr="00C65F9D" w:rsidRDefault="00C65F9D" w:rsidP="00C65F9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1582420</wp:posOffset>
                </wp:positionH>
                <wp:positionV relativeFrom="paragraph">
                  <wp:posOffset>27305</wp:posOffset>
                </wp:positionV>
                <wp:extent cx="2743835" cy="457835"/>
                <wp:effectExtent l="5080" t="11430" r="13335" b="6985"/>
                <wp:wrapNone/>
                <wp:docPr id="39" name="Скругленный 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457835"/>
                        </a:xfrm>
                        <a:prstGeom prst="roundRect">
                          <a:avLst>
                            <a:gd name="adj" fmla="val 16667"/>
                          </a:avLst>
                        </a:prstGeom>
                        <a:solidFill>
                          <a:srgbClr val="FFFFFF"/>
                        </a:solidFill>
                        <a:ln w="9525">
                          <a:solidFill>
                            <a:srgbClr val="000000"/>
                          </a:solidFill>
                          <a:round/>
                          <a:headEnd/>
                          <a:tailEnd/>
                        </a:ln>
                      </wps:spPr>
                      <wps:txbx>
                        <w:txbxContent>
                          <w:p w:rsidR="00C65F9D" w:rsidRPr="009E3550" w:rsidRDefault="00C65F9D" w:rsidP="00C65F9D">
                            <w:pPr>
                              <w:jc w:val="center"/>
                              <w:rPr>
                                <w:rFonts w:ascii="Times New Roman" w:hAnsi="Times New Roman" w:cs="Times New Roman"/>
                                <w:sz w:val="18"/>
                                <w:szCs w:val="18"/>
                              </w:rPr>
                            </w:pPr>
                            <w:r w:rsidRPr="009E3550">
                              <w:rPr>
                                <w:rFonts w:ascii="Times New Roman" w:hAnsi="Times New Roman" w:cs="Times New Roman"/>
                                <w:sz w:val="18"/>
                                <w:szCs w:val="18"/>
                              </w:rPr>
                              <w:t xml:space="preserve">Принятие решения о проведении проверки </w:t>
                            </w:r>
                          </w:p>
                          <w:p w:rsidR="00C65F9D" w:rsidRDefault="00C65F9D" w:rsidP="00C65F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9" o:spid="_x0000_s1026" style="position:absolute;left:0;text-align:left;margin-left:124.6pt;margin-top:2.15pt;width:216.05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">
                <v:textbox>
                  <w:txbxContent>
                    <w:p w:rsidR="00C65F9D" w:rsidRPr="009E3550" w:rsidRDefault="00C65F9D" w:rsidP="00C65F9D">
                      <w:pPr>
                        <w:jc w:val="center"/>
                        <w:rPr>
                          <w:rFonts w:ascii="Times New Roman" w:hAnsi="Times New Roman" w:cs="Times New Roman"/>
                          <w:sz w:val="18"/>
                          <w:szCs w:val="18"/>
                        </w:rPr>
                      </w:pPr>
                      <w:r w:rsidRPr="009E3550">
                        <w:rPr>
                          <w:rFonts w:ascii="Times New Roman" w:hAnsi="Times New Roman" w:cs="Times New Roman"/>
                          <w:sz w:val="18"/>
                          <w:szCs w:val="18"/>
                        </w:rPr>
                        <w:t xml:space="preserve">Принятие решения о проведении проверки </w:t>
                      </w:r>
                    </w:p>
                    <w:p w:rsidR="00C65F9D" w:rsidRDefault="00C65F9D" w:rsidP="00C65F9D"/>
                  </w:txbxContent>
                </v:textbox>
              </v:roundrect>
            </w:pict>
          </mc:Fallback>
        </mc:AlternateContent>
      </w:r>
      <w:r w:rsidRPr="00C65F9D">
        <w:rPr>
          <w:rFonts w:ascii="Times New Roman" w:eastAsia="Times New Roman" w:hAnsi="Times New Roman" w:cs="Times New Roman"/>
          <w:sz w:val="26"/>
          <w:szCs w:val="26"/>
          <w:lang w:eastAsia="ru-RU"/>
        </w:rPr>
        <w:t xml:space="preserve"> </w:t>
      </w:r>
    </w:p>
    <w:p w:rsidR="00C65F9D" w:rsidRPr="00C65F9D" w:rsidRDefault="00C65F9D" w:rsidP="00C65F9D">
      <w:pPr>
        <w:spacing w:after="0" w:line="240" w:lineRule="auto"/>
        <w:jc w:val="center"/>
        <w:rPr>
          <w:rFonts w:ascii="Times New Roman" w:eastAsia="Times New Roman" w:hAnsi="Times New Roman" w:cs="Times New Roman"/>
          <w:sz w:val="26"/>
          <w:szCs w:val="26"/>
          <w:lang w:eastAsia="ru-RU"/>
        </w:rPr>
      </w:pPr>
      <w:r w:rsidRPr="009E3550">
        <w:rPr>
          <w:rFonts w:ascii="Times New Roman" w:eastAsia="Times New Roman" w:hAnsi="Times New Roman" w:cs="Times New Roman"/>
          <w:noProof/>
          <w:sz w:val="26"/>
          <w:szCs w:val="26"/>
          <w:lang w:eastAsia="ru-RU"/>
        </w:rPr>
        <mc:AlternateContent>
          <mc:Choice Requires="wpc">
            <w:drawing>
              <wp:inline distT="0" distB="0" distL="0" distR="0" wp14:anchorId="3B155AD0" wp14:editId="3D49A784">
                <wp:extent cx="5974715" cy="5758815"/>
                <wp:effectExtent l="0" t="0" r="6985" b="51435"/>
                <wp:docPr id="38" name="Полотно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4"/>
                        <wps:cNvCnPr/>
                        <wps:spPr bwMode="auto">
                          <a:xfrm>
                            <a:off x="1970405" y="5080"/>
                            <a:ext cx="63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wps:spPr bwMode="auto">
                          <a:xfrm flipH="1">
                            <a:off x="941705" y="462280"/>
                            <a:ext cx="1028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wps:spPr bwMode="auto">
                          <a:xfrm>
                            <a:off x="3342005" y="5080"/>
                            <a:ext cx="63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wps:spPr bwMode="auto">
                          <a:xfrm>
                            <a:off x="941705" y="46228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8"/>
                        <wps:cNvSpPr>
                          <a:spLocks noChangeArrowheads="1"/>
                        </wps:cNvSpPr>
                        <wps:spPr bwMode="auto">
                          <a:xfrm>
                            <a:off x="27305" y="690880"/>
                            <a:ext cx="2222500" cy="457200"/>
                          </a:xfrm>
                          <a:prstGeom prst="rect">
                            <a:avLst/>
                          </a:prstGeom>
                          <a:solidFill>
                            <a:srgbClr val="FFFFFF"/>
                          </a:solidFill>
                          <a:ln w="9525">
                            <a:solidFill>
                              <a:srgbClr val="000000"/>
                            </a:solidFill>
                            <a:miter lim="800000"/>
                            <a:headEnd/>
                            <a:tailEnd/>
                          </a:ln>
                        </wps:spPr>
                        <wps:txbx>
                          <w:txbxContent>
                            <w:p w:rsidR="00C65F9D" w:rsidRPr="009E3550" w:rsidRDefault="00C65F9D" w:rsidP="00DD22ED">
                              <w:pPr>
                                <w:spacing w:after="0"/>
                                <w:rPr>
                                  <w:rFonts w:ascii="Times New Roman" w:hAnsi="Times New Roman" w:cs="Times New Roman"/>
                                  <w:sz w:val="18"/>
                                  <w:szCs w:val="18"/>
                                </w:rPr>
                              </w:pPr>
                              <w:r w:rsidRPr="009E3550">
                                <w:rPr>
                                  <w:rFonts w:ascii="Times New Roman" w:hAnsi="Times New Roman" w:cs="Times New Roman"/>
                                  <w:sz w:val="18"/>
                                  <w:szCs w:val="18"/>
                                </w:rPr>
                                <w:t xml:space="preserve">Распоряжение главы администрации  </w:t>
                              </w:r>
                            </w:p>
                            <w:p w:rsidR="00C65F9D" w:rsidRPr="00DD22ED" w:rsidRDefault="00C65F9D" w:rsidP="00C65F9D">
                              <w:pPr>
                                <w:rPr>
                                  <w:rFonts w:ascii="Times New Roman" w:hAnsi="Times New Roman" w:cs="Times New Roman"/>
                                  <w:sz w:val="18"/>
                                  <w:szCs w:val="18"/>
                                </w:rPr>
                              </w:pPr>
                              <w:r w:rsidRPr="00DD22ED">
                                <w:rPr>
                                  <w:rFonts w:ascii="Times New Roman" w:hAnsi="Times New Roman" w:cs="Times New Roman"/>
                                  <w:sz w:val="18"/>
                                  <w:szCs w:val="18"/>
                                </w:rPr>
                                <w:t>о проведении плановой проверки</w:t>
                              </w:r>
                            </w:p>
                          </w:txbxContent>
                        </wps:txbx>
                        <wps:bodyPr rot="0" vert="horz" wrap="square" lIns="91440" tIns="45720" rIns="91440" bIns="45720" anchor="t" anchorCtr="0" upright="1">
                          <a:noAutofit/>
                        </wps:bodyPr>
                      </wps:wsp>
                      <wps:wsp>
                        <wps:cNvPr id="7" name="Rectangle 9"/>
                        <wps:cNvSpPr>
                          <a:spLocks noChangeArrowheads="1"/>
                        </wps:cNvSpPr>
                        <wps:spPr bwMode="auto">
                          <a:xfrm>
                            <a:off x="2955290" y="690880"/>
                            <a:ext cx="2330450" cy="457200"/>
                          </a:xfrm>
                          <a:prstGeom prst="rect">
                            <a:avLst/>
                          </a:prstGeom>
                          <a:solidFill>
                            <a:srgbClr val="FFFFFF"/>
                          </a:solidFill>
                          <a:ln w="9525">
                            <a:solidFill>
                              <a:srgbClr val="000000"/>
                            </a:solidFill>
                            <a:miter lim="800000"/>
                            <a:headEnd/>
                            <a:tailEnd/>
                          </a:ln>
                        </wps:spPr>
                        <wps:txbx>
                          <w:txbxContent>
                            <w:p w:rsidR="00C65F9D" w:rsidRPr="00DD22ED" w:rsidRDefault="00C65F9D" w:rsidP="00DD22ED">
                              <w:pPr>
                                <w:spacing w:after="0"/>
                                <w:rPr>
                                  <w:rFonts w:ascii="Times New Roman" w:hAnsi="Times New Roman" w:cs="Times New Roman"/>
                                  <w:sz w:val="18"/>
                                  <w:szCs w:val="18"/>
                                </w:rPr>
                              </w:pPr>
                              <w:r w:rsidRPr="00DD22ED">
                                <w:rPr>
                                  <w:rFonts w:ascii="Times New Roman" w:hAnsi="Times New Roman" w:cs="Times New Roman"/>
                                  <w:sz w:val="18"/>
                                  <w:szCs w:val="18"/>
                                </w:rPr>
                                <w:t xml:space="preserve">Распоряжение главы администрации  </w:t>
                              </w:r>
                            </w:p>
                            <w:p w:rsidR="00C65F9D" w:rsidRPr="00DD22ED" w:rsidRDefault="00C65F9D" w:rsidP="00DD22ED">
                              <w:pPr>
                                <w:spacing w:line="240" w:lineRule="auto"/>
                                <w:rPr>
                                  <w:rFonts w:ascii="Times New Roman" w:hAnsi="Times New Roman" w:cs="Times New Roman"/>
                                  <w:sz w:val="18"/>
                                  <w:szCs w:val="18"/>
                                </w:rPr>
                              </w:pPr>
                              <w:r w:rsidRPr="00DD22ED">
                                <w:rPr>
                                  <w:rFonts w:ascii="Times New Roman" w:hAnsi="Times New Roman" w:cs="Times New Roman"/>
                                  <w:sz w:val="18"/>
                                  <w:szCs w:val="18"/>
                                </w:rPr>
                                <w:t>о проведении внеплановой проверки</w:t>
                              </w:r>
                            </w:p>
                            <w:p w:rsidR="00C65F9D" w:rsidRPr="00B80B4A" w:rsidRDefault="00C65F9D" w:rsidP="00C65F9D"/>
                          </w:txbxContent>
                        </wps:txbx>
                        <wps:bodyPr rot="0" vert="horz" wrap="square" lIns="91440" tIns="45720" rIns="91440" bIns="45720" anchor="t" anchorCtr="0" upright="1">
                          <a:noAutofit/>
                        </wps:bodyPr>
                      </wps:wsp>
                      <wps:wsp>
                        <wps:cNvPr id="8" name="Rectangle 10"/>
                        <wps:cNvSpPr>
                          <a:spLocks noChangeArrowheads="1"/>
                        </wps:cNvSpPr>
                        <wps:spPr bwMode="auto">
                          <a:xfrm>
                            <a:off x="1741805" y="2291080"/>
                            <a:ext cx="1943100" cy="343535"/>
                          </a:xfrm>
                          <a:prstGeom prst="rect">
                            <a:avLst/>
                          </a:prstGeom>
                          <a:solidFill>
                            <a:srgbClr val="FFFFFF"/>
                          </a:solidFill>
                          <a:ln w="9525">
                            <a:solidFill>
                              <a:srgbClr val="000000"/>
                            </a:solidFill>
                            <a:miter lim="800000"/>
                            <a:headEnd/>
                            <a:tailEnd/>
                          </a:ln>
                        </wps:spPr>
                        <wps:txbx>
                          <w:txbxContent>
                            <w:p w:rsidR="00C65F9D" w:rsidRPr="0068659E" w:rsidRDefault="00C65F9D" w:rsidP="00C65F9D">
                              <w:pPr>
                                <w:jc w:val="center"/>
                                <w:rPr>
                                  <w:rFonts w:ascii="Times New Roman" w:hAnsi="Times New Roman" w:cs="Times New Roman"/>
                                  <w:sz w:val="18"/>
                                  <w:szCs w:val="18"/>
                                </w:rPr>
                              </w:pPr>
                              <w:r w:rsidRPr="0068659E">
                                <w:rPr>
                                  <w:rFonts w:ascii="Times New Roman" w:hAnsi="Times New Roman" w:cs="Times New Roman"/>
                                  <w:sz w:val="18"/>
                                  <w:szCs w:val="18"/>
                                </w:rPr>
                                <w:t>Проведение проверки</w:t>
                              </w:r>
                            </w:p>
                          </w:txbxContent>
                        </wps:txbx>
                        <wps:bodyPr rot="0" vert="horz" wrap="square" lIns="91440" tIns="45720" rIns="91440" bIns="45720" anchor="t" anchorCtr="0" upright="1">
                          <a:noAutofit/>
                        </wps:bodyPr>
                      </wps:wsp>
                      <wps:wsp>
                        <wps:cNvPr id="9" name="AutoShape 11"/>
                        <wps:cNvSpPr>
                          <a:spLocks noChangeArrowheads="1"/>
                        </wps:cNvSpPr>
                        <wps:spPr bwMode="auto">
                          <a:xfrm>
                            <a:off x="1626870" y="2861944"/>
                            <a:ext cx="2060575" cy="814705"/>
                          </a:xfrm>
                          <a:prstGeom prst="diamond">
                            <a:avLst/>
                          </a:prstGeom>
                          <a:solidFill>
                            <a:srgbClr val="FFFFFF"/>
                          </a:solidFill>
                          <a:ln w="9525">
                            <a:solidFill>
                              <a:srgbClr val="000000"/>
                            </a:solidFill>
                            <a:miter lim="800000"/>
                            <a:headEnd/>
                            <a:tailEnd/>
                          </a:ln>
                        </wps:spPr>
                        <wps:txbx>
                          <w:txbxContent>
                            <w:p w:rsidR="00C65F9D" w:rsidRPr="0068659E" w:rsidRDefault="00C65F9D" w:rsidP="00DD22ED">
                              <w:pPr>
                                <w:spacing w:after="0"/>
                                <w:jc w:val="center"/>
                                <w:rPr>
                                  <w:rFonts w:ascii="Times New Roman" w:hAnsi="Times New Roman" w:cs="Times New Roman"/>
                                  <w:sz w:val="18"/>
                                  <w:szCs w:val="18"/>
                                </w:rPr>
                              </w:pPr>
                              <w:r w:rsidRPr="0068659E">
                                <w:rPr>
                                  <w:rFonts w:ascii="Times New Roman" w:hAnsi="Times New Roman" w:cs="Times New Roman"/>
                                  <w:sz w:val="18"/>
                                  <w:szCs w:val="18"/>
                                </w:rPr>
                                <w:t>Выявление нарушений</w:t>
                              </w:r>
                            </w:p>
                          </w:txbxContent>
                        </wps:txbx>
                        <wps:bodyPr rot="0" vert="horz" wrap="square" lIns="91440" tIns="45720" rIns="91440" bIns="45720" anchor="t" anchorCtr="0" upright="1">
                          <a:noAutofit/>
                        </wps:bodyPr>
                      </wps:wsp>
                      <wps:wsp>
                        <wps:cNvPr id="10" name="AutoShape 12"/>
                        <wps:cNvSpPr>
                          <a:spLocks noChangeArrowheads="1"/>
                        </wps:cNvSpPr>
                        <wps:spPr bwMode="auto">
                          <a:xfrm>
                            <a:off x="5080" y="4577079"/>
                            <a:ext cx="2372995" cy="785496"/>
                          </a:xfrm>
                          <a:prstGeom prst="roundRect">
                            <a:avLst>
                              <a:gd name="adj" fmla="val 16667"/>
                            </a:avLst>
                          </a:prstGeom>
                          <a:solidFill>
                            <a:srgbClr val="FFFFFF"/>
                          </a:solidFill>
                          <a:ln w="9525">
                            <a:solidFill>
                              <a:srgbClr val="000000"/>
                            </a:solidFill>
                            <a:round/>
                            <a:headEnd/>
                            <a:tailEnd/>
                          </a:ln>
                        </wps:spPr>
                        <wps:txbx>
                          <w:txbxContent>
                            <w:p w:rsidR="00C65F9D" w:rsidRPr="0068659E" w:rsidRDefault="00C65F9D" w:rsidP="00DD22ED">
                              <w:pPr>
                                <w:spacing w:after="0"/>
                                <w:jc w:val="center"/>
                                <w:rPr>
                                  <w:rFonts w:ascii="Times New Roman" w:hAnsi="Times New Roman" w:cs="Times New Roman"/>
                                  <w:sz w:val="18"/>
                                  <w:szCs w:val="18"/>
                                </w:rPr>
                              </w:pPr>
                              <w:r w:rsidRPr="0068659E">
                                <w:rPr>
                                  <w:rFonts w:ascii="Times New Roman" w:hAnsi="Times New Roman" w:cs="Times New Roman"/>
                                  <w:sz w:val="18"/>
                                  <w:szCs w:val="18"/>
                                </w:rPr>
                                <w:t xml:space="preserve">Направление материалов проверки  в уполномоченный орган, для рассмотрения и принятия к правонарушителю  мер административного воздействия </w:t>
                              </w:r>
                            </w:p>
                          </w:txbxContent>
                        </wps:txbx>
                        <wps:bodyPr rot="0" vert="horz" wrap="square" lIns="91440" tIns="45720" rIns="91440" bIns="45720" anchor="t" anchorCtr="0" upright="1">
                          <a:noAutofit/>
                        </wps:bodyPr>
                      </wps:wsp>
                      <wps:wsp>
                        <wps:cNvPr id="11" name="AutoShape 13"/>
                        <wps:cNvSpPr>
                          <a:spLocks noChangeArrowheads="1"/>
                        </wps:cNvSpPr>
                        <wps:spPr bwMode="auto">
                          <a:xfrm>
                            <a:off x="3342005" y="1377315"/>
                            <a:ext cx="1829435" cy="911860"/>
                          </a:xfrm>
                          <a:prstGeom prst="diamond">
                            <a:avLst/>
                          </a:prstGeom>
                          <a:solidFill>
                            <a:srgbClr val="FFFFFF"/>
                          </a:solidFill>
                          <a:ln w="9525">
                            <a:solidFill>
                              <a:srgbClr val="000000"/>
                            </a:solidFill>
                            <a:miter lim="800000"/>
                            <a:headEnd/>
                            <a:tailEnd/>
                          </a:ln>
                        </wps:spPr>
                        <wps:txbx>
                          <w:txbxContent>
                            <w:p w:rsidR="00C65F9D" w:rsidRPr="0068659E" w:rsidRDefault="00C65F9D" w:rsidP="00DD22ED">
                              <w:pPr>
                                <w:spacing w:after="0"/>
                                <w:jc w:val="center"/>
                                <w:rPr>
                                  <w:rFonts w:ascii="Times New Roman" w:hAnsi="Times New Roman" w:cs="Times New Roman"/>
                                  <w:sz w:val="18"/>
                                  <w:szCs w:val="18"/>
                                </w:rPr>
                              </w:pPr>
                              <w:r w:rsidRPr="0068659E">
                                <w:rPr>
                                  <w:rFonts w:ascii="Times New Roman" w:hAnsi="Times New Roman" w:cs="Times New Roman"/>
                                  <w:sz w:val="18"/>
                                  <w:szCs w:val="18"/>
                                </w:rPr>
                                <w:t xml:space="preserve">Согласование </w:t>
                              </w:r>
                            </w:p>
                            <w:p w:rsidR="00C65F9D" w:rsidRPr="0068659E" w:rsidRDefault="00C65F9D" w:rsidP="00C65F9D">
                              <w:pPr>
                                <w:jc w:val="center"/>
                                <w:rPr>
                                  <w:rFonts w:ascii="Times New Roman" w:hAnsi="Times New Roman" w:cs="Times New Roman"/>
                                  <w:sz w:val="18"/>
                                  <w:szCs w:val="18"/>
                                </w:rPr>
                              </w:pPr>
                              <w:r w:rsidRPr="0068659E">
                                <w:rPr>
                                  <w:rFonts w:ascii="Times New Roman" w:hAnsi="Times New Roman" w:cs="Times New Roman"/>
                                  <w:sz w:val="18"/>
                                  <w:szCs w:val="18"/>
                                </w:rPr>
                                <w:t>с органом прокуратуры</w:t>
                              </w:r>
                            </w:p>
                          </w:txbxContent>
                        </wps:txbx>
                        <wps:bodyPr rot="0" vert="horz" wrap="square" lIns="91440" tIns="45720" rIns="91440" bIns="45720" anchor="t" anchorCtr="0" upright="1">
                          <a:noAutofit/>
                        </wps:bodyPr>
                      </wps:wsp>
                      <wps:wsp>
                        <wps:cNvPr id="12" name="AutoShape 14"/>
                        <wps:cNvSpPr>
                          <a:spLocks noChangeArrowheads="1"/>
                        </wps:cNvSpPr>
                        <wps:spPr bwMode="auto">
                          <a:xfrm>
                            <a:off x="2827020" y="3776980"/>
                            <a:ext cx="1600200" cy="343535"/>
                          </a:xfrm>
                          <a:prstGeom prst="roundRect">
                            <a:avLst>
                              <a:gd name="adj" fmla="val 16667"/>
                            </a:avLst>
                          </a:prstGeom>
                          <a:solidFill>
                            <a:srgbClr val="FFFFFF"/>
                          </a:solidFill>
                          <a:ln w="9525">
                            <a:solidFill>
                              <a:srgbClr val="000000"/>
                            </a:solidFill>
                            <a:round/>
                            <a:headEnd/>
                            <a:tailEnd/>
                          </a:ln>
                        </wps:spPr>
                        <wps:txbx>
                          <w:txbxContent>
                            <w:p w:rsidR="00C65F9D" w:rsidRPr="0068659E" w:rsidRDefault="00C65F9D" w:rsidP="00C65F9D">
                              <w:pPr>
                                <w:jc w:val="center"/>
                                <w:rPr>
                                  <w:rFonts w:ascii="Times New Roman" w:hAnsi="Times New Roman" w:cs="Times New Roman"/>
                                  <w:sz w:val="18"/>
                                  <w:szCs w:val="18"/>
                                </w:rPr>
                              </w:pPr>
                              <w:r w:rsidRPr="0068659E">
                                <w:rPr>
                                  <w:rFonts w:ascii="Times New Roman" w:hAnsi="Times New Roman" w:cs="Times New Roman"/>
                                  <w:sz w:val="18"/>
                                  <w:szCs w:val="18"/>
                                </w:rPr>
                                <w:t xml:space="preserve">Составление акта </w:t>
                              </w:r>
                            </w:p>
                          </w:txbxContent>
                        </wps:txbx>
                        <wps:bodyPr rot="0" vert="horz" wrap="square" lIns="91440" tIns="45720" rIns="91440" bIns="45720" anchor="t" anchorCtr="0" upright="1">
                          <a:noAutofit/>
                        </wps:bodyPr>
                      </wps:wsp>
                      <wps:wsp>
                        <wps:cNvPr id="13" name="AutoShape 15"/>
                        <wps:cNvSpPr>
                          <a:spLocks noChangeArrowheads="1"/>
                        </wps:cNvSpPr>
                        <wps:spPr bwMode="auto">
                          <a:xfrm>
                            <a:off x="4485005" y="2405380"/>
                            <a:ext cx="1371600" cy="1143000"/>
                          </a:xfrm>
                          <a:prstGeom prst="roundRect">
                            <a:avLst>
                              <a:gd name="adj" fmla="val 16667"/>
                            </a:avLst>
                          </a:prstGeom>
                          <a:solidFill>
                            <a:srgbClr val="FFFFFF"/>
                          </a:solidFill>
                          <a:ln w="9525">
                            <a:solidFill>
                              <a:srgbClr val="000000"/>
                            </a:solidFill>
                            <a:round/>
                            <a:headEnd/>
                            <a:tailEnd/>
                          </a:ln>
                        </wps:spPr>
                        <wps:txbx>
                          <w:txbxContent>
                            <w:p w:rsidR="00C65F9D" w:rsidRPr="0068659E" w:rsidRDefault="00C65F9D" w:rsidP="0068659E">
                              <w:pPr>
                                <w:spacing w:after="0"/>
                                <w:jc w:val="center"/>
                                <w:rPr>
                                  <w:rFonts w:ascii="Times New Roman" w:hAnsi="Times New Roman" w:cs="Times New Roman"/>
                                  <w:sz w:val="18"/>
                                  <w:szCs w:val="18"/>
                                </w:rPr>
                              </w:pPr>
                              <w:r w:rsidRPr="0068659E">
                                <w:rPr>
                                  <w:rFonts w:ascii="Times New Roman" w:hAnsi="Times New Roman" w:cs="Times New Roman"/>
                                  <w:sz w:val="18"/>
                                  <w:szCs w:val="18"/>
                                </w:rPr>
                                <w:t>Подготовка распоряжения главы администрации об отмене распоряжения  о проведении внеплановой проверки</w:t>
                              </w:r>
                            </w:p>
                          </w:txbxContent>
                        </wps:txbx>
                        <wps:bodyPr rot="0" vert="horz" wrap="square" lIns="91440" tIns="45720" rIns="91440" bIns="45720" anchor="t" anchorCtr="0" upright="1">
                          <a:noAutofit/>
                        </wps:bodyPr>
                      </wps:wsp>
                      <wps:wsp>
                        <wps:cNvPr id="14" name="Line 16"/>
                        <wps:cNvCnPr/>
                        <wps:spPr bwMode="auto">
                          <a:xfrm>
                            <a:off x="3342005" y="46228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7"/>
                        <wps:cNvCnPr/>
                        <wps:spPr bwMode="auto">
                          <a:xfrm>
                            <a:off x="4256405" y="46228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wps:spPr bwMode="auto">
                          <a:xfrm>
                            <a:off x="941705" y="114808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wps:spPr bwMode="auto">
                          <a:xfrm>
                            <a:off x="2656840" y="183388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0"/>
                        <wps:cNvCnPr/>
                        <wps:spPr bwMode="auto">
                          <a:xfrm>
                            <a:off x="5398770" y="183388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1"/>
                        <wps:cNvCnPr/>
                        <wps:spPr bwMode="auto">
                          <a:xfrm>
                            <a:off x="4256405" y="114808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2"/>
                        <wps:cNvCnPr/>
                        <wps:spPr bwMode="auto">
                          <a:xfrm flipH="1">
                            <a:off x="2656840" y="1833880"/>
                            <a:ext cx="685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3"/>
                        <wps:cNvCnPr/>
                        <wps:spPr bwMode="auto">
                          <a:xfrm>
                            <a:off x="5171440" y="1833880"/>
                            <a:ext cx="227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wps:spPr bwMode="auto">
                          <a:xfrm>
                            <a:off x="941705" y="240538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5"/>
                        <wps:cNvCnPr/>
                        <wps:spPr bwMode="auto">
                          <a:xfrm>
                            <a:off x="2656840" y="2634615"/>
                            <a:ext cx="0" cy="227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6"/>
                        <wps:cNvCnPr/>
                        <wps:spPr bwMode="auto">
                          <a:xfrm>
                            <a:off x="3684905" y="3205480"/>
                            <a:ext cx="343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7"/>
                        <wps:cNvCnPr/>
                        <wps:spPr bwMode="auto">
                          <a:xfrm>
                            <a:off x="4028440" y="320548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8"/>
                        <wps:cNvCnPr/>
                        <wps:spPr bwMode="auto">
                          <a:xfrm flipH="1">
                            <a:off x="1284605" y="3205480"/>
                            <a:ext cx="342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wps:spPr bwMode="auto">
                          <a:xfrm>
                            <a:off x="1284605" y="320548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0"/>
                        <wps:cNvCnPr/>
                        <wps:spPr bwMode="auto">
                          <a:xfrm>
                            <a:off x="1284605" y="4119245"/>
                            <a:ext cx="0"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31"/>
                        <wps:cNvSpPr txBox="1">
                          <a:spLocks noChangeArrowheads="1"/>
                        </wps:cNvSpPr>
                        <wps:spPr bwMode="auto">
                          <a:xfrm>
                            <a:off x="2580005" y="1491615"/>
                            <a:ext cx="533400" cy="228600"/>
                          </a:xfrm>
                          <a:prstGeom prst="rect">
                            <a:avLst/>
                          </a:prstGeom>
                          <a:solidFill>
                            <a:srgbClr val="FFFFFF"/>
                          </a:solidFill>
                          <a:ln w="9525">
                            <a:solidFill>
                              <a:srgbClr val="FFFFFF"/>
                            </a:solidFill>
                            <a:miter lim="800000"/>
                            <a:headEnd/>
                            <a:tailEnd/>
                          </a:ln>
                        </wps:spPr>
                        <wps:txbx>
                          <w:txbxContent>
                            <w:p w:rsidR="00C65F9D" w:rsidRPr="00DD22ED" w:rsidRDefault="00C65F9D" w:rsidP="00C65F9D">
                              <w:pPr>
                                <w:jc w:val="center"/>
                                <w:rPr>
                                  <w:rFonts w:ascii="Times New Roman" w:hAnsi="Times New Roman" w:cs="Times New Roman"/>
                                  <w:color w:val="000000"/>
                                  <w:sz w:val="18"/>
                                  <w:szCs w:val="18"/>
                                </w:rPr>
                              </w:pPr>
                              <w:r w:rsidRPr="00DD22ED">
                                <w:rPr>
                                  <w:rFonts w:ascii="Times New Roman" w:hAnsi="Times New Roman" w:cs="Times New Roman"/>
                                  <w:color w:val="000000"/>
                                  <w:sz w:val="18"/>
                                  <w:szCs w:val="18"/>
                                </w:rPr>
                                <w:t>да</w:t>
                              </w:r>
                            </w:p>
                          </w:txbxContent>
                        </wps:txbx>
                        <wps:bodyPr rot="0" vert="horz" wrap="square" lIns="91440" tIns="45720" rIns="91440" bIns="45720" anchor="t" anchorCtr="0" upright="1">
                          <a:noAutofit/>
                        </wps:bodyPr>
                      </wps:wsp>
                      <wps:wsp>
                        <wps:cNvPr id="30" name="Text Box 32"/>
                        <wps:cNvSpPr txBox="1">
                          <a:spLocks noChangeArrowheads="1"/>
                        </wps:cNvSpPr>
                        <wps:spPr bwMode="auto">
                          <a:xfrm>
                            <a:off x="5171440" y="1515745"/>
                            <a:ext cx="380365" cy="228600"/>
                          </a:xfrm>
                          <a:prstGeom prst="rect">
                            <a:avLst/>
                          </a:prstGeom>
                          <a:solidFill>
                            <a:srgbClr val="FFFFFF"/>
                          </a:solidFill>
                          <a:ln w="9525">
                            <a:solidFill>
                              <a:srgbClr val="FFFFFF"/>
                            </a:solidFill>
                            <a:miter lim="800000"/>
                            <a:headEnd/>
                            <a:tailEnd/>
                          </a:ln>
                        </wps:spPr>
                        <wps:txbx>
                          <w:txbxContent>
                            <w:p w:rsidR="00C65F9D" w:rsidRDefault="00C65F9D" w:rsidP="00C65F9D">
                              <w:pPr>
                                <w:rPr>
                                  <w:sz w:val="18"/>
                                  <w:szCs w:val="18"/>
                                </w:rPr>
                              </w:pPr>
                              <w:r w:rsidRPr="00DD22ED">
                                <w:rPr>
                                  <w:rFonts w:ascii="Times New Roman" w:hAnsi="Times New Roman" w:cs="Times New Roman"/>
                                  <w:sz w:val="18"/>
                                  <w:szCs w:val="18"/>
                                </w:rPr>
                                <w:t>нет</w:t>
                              </w:r>
                            </w:p>
                          </w:txbxContent>
                        </wps:txbx>
                        <wps:bodyPr rot="0" vert="horz" wrap="square" lIns="91440" tIns="45720" rIns="91440" bIns="45720" anchor="t" anchorCtr="0" upright="1">
                          <a:noAutofit/>
                        </wps:bodyPr>
                      </wps:wsp>
                      <wps:wsp>
                        <wps:cNvPr id="31" name="Text Box 33"/>
                        <wps:cNvSpPr txBox="1">
                          <a:spLocks noChangeArrowheads="1"/>
                        </wps:cNvSpPr>
                        <wps:spPr bwMode="auto">
                          <a:xfrm>
                            <a:off x="1207770" y="2976880"/>
                            <a:ext cx="457200" cy="227330"/>
                          </a:xfrm>
                          <a:prstGeom prst="rect">
                            <a:avLst/>
                          </a:prstGeom>
                          <a:solidFill>
                            <a:srgbClr val="FFFFFF"/>
                          </a:solidFill>
                          <a:ln w="9525">
                            <a:solidFill>
                              <a:srgbClr val="FFFFFF"/>
                            </a:solidFill>
                            <a:miter lim="800000"/>
                            <a:headEnd/>
                            <a:tailEnd/>
                          </a:ln>
                        </wps:spPr>
                        <wps:txbx>
                          <w:txbxContent>
                            <w:p w:rsidR="00C65F9D" w:rsidRPr="0068659E" w:rsidRDefault="00C65F9D" w:rsidP="00C65F9D">
                              <w:pPr>
                                <w:jc w:val="center"/>
                                <w:rPr>
                                  <w:rFonts w:ascii="Times New Roman" w:hAnsi="Times New Roman" w:cs="Times New Roman"/>
                                  <w:sz w:val="18"/>
                                  <w:szCs w:val="18"/>
                                </w:rPr>
                              </w:pPr>
                              <w:r w:rsidRPr="0068659E">
                                <w:rPr>
                                  <w:rFonts w:ascii="Times New Roman" w:hAnsi="Times New Roman" w:cs="Times New Roman"/>
                                  <w:sz w:val="18"/>
                                  <w:szCs w:val="18"/>
                                </w:rPr>
                                <w:t>да</w:t>
                              </w:r>
                            </w:p>
                          </w:txbxContent>
                        </wps:txbx>
                        <wps:bodyPr rot="0" vert="horz" wrap="square" lIns="91440" tIns="45720" rIns="91440" bIns="45720" anchor="t" anchorCtr="0" upright="1">
                          <a:noAutofit/>
                        </wps:bodyPr>
                      </wps:wsp>
                      <wps:wsp>
                        <wps:cNvPr id="32" name="Text Box 34"/>
                        <wps:cNvSpPr txBox="1">
                          <a:spLocks noChangeArrowheads="1"/>
                        </wps:cNvSpPr>
                        <wps:spPr bwMode="auto">
                          <a:xfrm>
                            <a:off x="3722370" y="2976880"/>
                            <a:ext cx="382905" cy="227330"/>
                          </a:xfrm>
                          <a:prstGeom prst="rect">
                            <a:avLst/>
                          </a:prstGeom>
                          <a:solidFill>
                            <a:srgbClr val="FFFFFF"/>
                          </a:solidFill>
                          <a:ln w="9525">
                            <a:solidFill>
                              <a:srgbClr val="FFFFFF"/>
                            </a:solidFill>
                            <a:miter lim="800000"/>
                            <a:headEnd/>
                            <a:tailEnd/>
                          </a:ln>
                        </wps:spPr>
                        <wps:txbx>
                          <w:txbxContent>
                            <w:p w:rsidR="00C65F9D" w:rsidRPr="0068659E" w:rsidRDefault="00C65F9D" w:rsidP="00C65F9D">
                              <w:pPr>
                                <w:jc w:val="center"/>
                                <w:rPr>
                                  <w:rFonts w:ascii="Times New Roman" w:hAnsi="Times New Roman" w:cs="Times New Roman"/>
                                  <w:sz w:val="18"/>
                                  <w:szCs w:val="18"/>
                                </w:rPr>
                              </w:pPr>
                              <w:r w:rsidRPr="0068659E">
                                <w:rPr>
                                  <w:rFonts w:ascii="Times New Roman" w:hAnsi="Times New Roman" w:cs="Times New Roman"/>
                                  <w:sz w:val="18"/>
                                  <w:szCs w:val="18"/>
                                </w:rPr>
                                <w:t>нет</w:t>
                              </w:r>
                            </w:p>
                          </w:txbxContent>
                        </wps:txbx>
                        <wps:bodyPr rot="0" vert="horz" wrap="square" lIns="91440" tIns="45720" rIns="91440" bIns="45720" anchor="t" anchorCtr="0" upright="1">
                          <a:noAutofit/>
                        </wps:bodyPr>
                      </wps:wsp>
                      <wps:wsp>
                        <wps:cNvPr id="33" name="AutoShape 35"/>
                        <wps:cNvSpPr>
                          <a:spLocks noChangeArrowheads="1"/>
                        </wps:cNvSpPr>
                        <wps:spPr bwMode="auto">
                          <a:xfrm>
                            <a:off x="4494530" y="3776980"/>
                            <a:ext cx="1475105" cy="1143000"/>
                          </a:xfrm>
                          <a:prstGeom prst="roundRect">
                            <a:avLst>
                              <a:gd name="adj" fmla="val 16667"/>
                            </a:avLst>
                          </a:prstGeom>
                          <a:solidFill>
                            <a:srgbClr val="FFFFFF"/>
                          </a:solidFill>
                          <a:ln w="9525">
                            <a:solidFill>
                              <a:srgbClr val="000000"/>
                            </a:solidFill>
                            <a:round/>
                            <a:headEnd/>
                            <a:tailEnd/>
                          </a:ln>
                        </wps:spPr>
                        <wps:txbx>
                          <w:txbxContent>
                            <w:p w:rsidR="00C65F9D" w:rsidRPr="0068659E" w:rsidRDefault="00C65F9D" w:rsidP="00C65F9D">
                              <w:pPr>
                                <w:jc w:val="center"/>
                                <w:rPr>
                                  <w:rFonts w:ascii="Times New Roman" w:hAnsi="Times New Roman" w:cs="Times New Roman"/>
                                  <w:sz w:val="18"/>
                                  <w:szCs w:val="18"/>
                                </w:rPr>
                              </w:pPr>
                              <w:r w:rsidRPr="0068659E">
                                <w:rPr>
                                  <w:rFonts w:ascii="Times New Roman" w:hAnsi="Times New Roman" w:cs="Times New Roman"/>
                                  <w:sz w:val="18"/>
                                  <w:szCs w:val="18"/>
                                </w:rPr>
                                <w:t xml:space="preserve">Направление  (выдача) заявителю уведомления об отказе в проведении внеплановой проверки с указанием причин </w:t>
                              </w:r>
                            </w:p>
                            <w:p w:rsidR="00C65F9D" w:rsidRPr="00B80B4A" w:rsidRDefault="00C65F9D" w:rsidP="00C65F9D">
                              <w:pPr>
                                <w:jc w:val="center"/>
                                <w:rPr>
                                  <w:sz w:val="18"/>
                                  <w:szCs w:val="18"/>
                                </w:rPr>
                              </w:pPr>
                              <w:r>
                                <w:rPr>
                                  <w:sz w:val="18"/>
                                  <w:szCs w:val="18"/>
                                </w:rPr>
                                <w:t>такого отказа</w:t>
                              </w:r>
                            </w:p>
                          </w:txbxContent>
                        </wps:txbx>
                        <wps:bodyPr rot="0" vert="horz" wrap="square" lIns="91440" tIns="45720" rIns="91440" bIns="45720" anchor="t" anchorCtr="0" upright="1">
                          <a:noAutofit/>
                        </wps:bodyPr>
                      </wps:wsp>
                      <wps:wsp>
                        <wps:cNvPr id="34" name="Line 36"/>
                        <wps:cNvCnPr/>
                        <wps:spPr bwMode="auto">
                          <a:xfrm>
                            <a:off x="5200015" y="354838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7"/>
                        <wps:cNvSpPr>
                          <a:spLocks noChangeArrowheads="1"/>
                        </wps:cNvSpPr>
                        <wps:spPr bwMode="auto">
                          <a:xfrm>
                            <a:off x="457200" y="3776980"/>
                            <a:ext cx="1600200" cy="343535"/>
                          </a:xfrm>
                          <a:prstGeom prst="roundRect">
                            <a:avLst>
                              <a:gd name="adj" fmla="val 16667"/>
                            </a:avLst>
                          </a:prstGeom>
                          <a:solidFill>
                            <a:srgbClr val="FFFFFF"/>
                          </a:solidFill>
                          <a:ln w="9525">
                            <a:solidFill>
                              <a:srgbClr val="000000"/>
                            </a:solidFill>
                            <a:round/>
                            <a:headEnd/>
                            <a:tailEnd/>
                          </a:ln>
                        </wps:spPr>
                        <wps:txbx>
                          <w:txbxContent>
                            <w:p w:rsidR="00C65F9D" w:rsidRPr="0068659E" w:rsidRDefault="00C65F9D" w:rsidP="00C65F9D">
                              <w:pPr>
                                <w:jc w:val="center"/>
                                <w:rPr>
                                  <w:rFonts w:ascii="Times New Roman" w:hAnsi="Times New Roman" w:cs="Times New Roman"/>
                                  <w:sz w:val="18"/>
                                  <w:szCs w:val="18"/>
                                </w:rPr>
                              </w:pPr>
                              <w:r w:rsidRPr="0068659E">
                                <w:rPr>
                                  <w:rFonts w:ascii="Times New Roman" w:hAnsi="Times New Roman" w:cs="Times New Roman"/>
                                  <w:sz w:val="18"/>
                                  <w:szCs w:val="18"/>
                                </w:rPr>
                                <w:t xml:space="preserve">Составление акта </w:t>
                              </w:r>
                            </w:p>
                          </w:txbxContent>
                        </wps:txbx>
                        <wps:bodyPr rot="0" vert="horz" wrap="square" lIns="91440" tIns="45720" rIns="91440" bIns="45720" anchor="t" anchorCtr="0" upright="1">
                          <a:noAutofit/>
                        </wps:bodyPr>
                      </wps:wsp>
                      <wps:wsp>
                        <wps:cNvPr id="36" name="Line 38"/>
                        <wps:cNvCnPr/>
                        <wps:spPr bwMode="auto">
                          <a:xfrm>
                            <a:off x="1283335" y="5295265"/>
                            <a:ext cx="0"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9"/>
                        <wps:cNvCnPr/>
                        <wps:spPr bwMode="auto">
                          <a:xfrm>
                            <a:off x="3981450" y="4148455"/>
                            <a:ext cx="635"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8" o:spid="_x0000_s1027" editas="canvas" style="width:470.45pt;height:453.45pt;mso-position-horizontal-relative:char;mso-position-vertical-relative:line" coordsize="59747,57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747;height:57588;visibility:visible;mso-wrap-style:square">
                  <v:fill o:detectmouseclick="t"/>
                  <v:path o:connecttype="none"/>
                </v:shape>
                <v:line id="Line 4" o:spid="_x0000_s1029" style="position:absolute;visibility:visible;mso-wrap-style:square" from="19704,50" to="19710,4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5" o:spid="_x0000_s1030" style="position:absolute;flip:x;visibility:visible;mso-wrap-style:square" from="9417,4622" to="19704,4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Line 6" o:spid="_x0000_s1031" style="position:absolute;visibility:visible;mso-wrap-style:square" from="33420,50" to="33426,4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7" o:spid="_x0000_s1032" style="position:absolute;visibility:visible;mso-wrap-style:square" from="9417,4622" to="9423,6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rect id="Rectangle 8" o:spid="_x0000_s1033" style="position:absolute;left:273;top:6908;width:2222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C65F9D" w:rsidRPr="009E3550" w:rsidRDefault="00C65F9D" w:rsidP="00DD22ED">
                        <w:pPr>
                          <w:spacing w:after="0"/>
                          <w:rPr>
                            <w:rFonts w:ascii="Times New Roman" w:hAnsi="Times New Roman" w:cs="Times New Roman"/>
                            <w:sz w:val="18"/>
                            <w:szCs w:val="18"/>
                          </w:rPr>
                        </w:pPr>
                        <w:r w:rsidRPr="009E3550">
                          <w:rPr>
                            <w:rFonts w:ascii="Times New Roman" w:hAnsi="Times New Roman" w:cs="Times New Roman"/>
                            <w:sz w:val="18"/>
                            <w:szCs w:val="18"/>
                          </w:rPr>
                          <w:t xml:space="preserve">Распоряжение главы администрации  </w:t>
                        </w:r>
                      </w:p>
                      <w:p w:rsidR="00C65F9D" w:rsidRPr="00DD22ED" w:rsidRDefault="00C65F9D" w:rsidP="00C65F9D">
                        <w:pPr>
                          <w:rPr>
                            <w:rFonts w:ascii="Times New Roman" w:hAnsi="Times New Roman" w:cs="Times New Roman"/>
                            <w:sz w:val="18"/>
                            <w:szCs w:val="18"/>
                          </w:rPr>
                        </w:pPr>
                        <w:r w:rsidRPr="00DD22ED">
                          <w:rPr>
                            <w:rFonts w:ascii="Times New Roman" w:hAnsi="Times New Roman" w:cs="Times New Roman"/>
                            <w:sz w:val="18"/>
                            <w:szCs w:val="18"/>
                          </w:rPr>
                          <w:t>о проведении плановой проверки</w:t>
                        </w:r>
                      </w:p>
                    </w:txbxContent>
                  </v:textbox>
                </v:rect>
                <v:rect id="Rectangle 9" o:spid="_x0000_s1034" style="position:absolute;left:29552;top:6908;width:2330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C65F9D" w:rsidRPr="00DD22ED" w:rsidRDefault="00C65F9D" w:rsidP="00DD22ED">
                        <w:pPr>
                          <w:spacing w:after="0"/>
                          <w:rPr>
                            <w:rFonts w:ascii="Times New Roman" w:hAnsi="Times New Roman" w:cs="Times New Roman"/>
                            <w:sz w:val="18"/>
                            <w:szCs w:val="18"/>
                          </w:rPr>
                        </w:pPr>
                        <w:r w:rsidRPr="00DD22ED">
                          <w:rPr>
                            <w:rFonts w:ascii="Times New Roman" w:hAnsi="Times New Roman" w:cs="Times New Roman"/>
                            <w:sz w:val="18"/>
                            <w:szCs w:val="18"/>
                          </w:rPr>
                          <w:t xml:space="preserve">Распоряжение главы администрации  </w:t>
                        </w:r>
                      </w:p>
                      <w:p w:rsidR="00C65F9D" w:rsidRPr="00DD22ED" w:rsidRDefault="00C65F9D" w:rsidP="00DD22ED">
                        <w:pPr>
                          <w:spacing w:line="240" w:lineRule="auto"/>
                          <w:rPr>
                            <w:rFonts w:ascii="Times New Roman" w:hAnsi="Times New Roman" w:cs="Times New Roman"/>
                            <w:sz w:val="18"/>
                            <w:szCs w:val="18"/>
                          </w:rPr>
                        </w:pPr>
                        <w:r w:rsidRPr="00DD22ED">
                          <w:rPr>
                            <w:rFonts w:ascii="Times New Roman" w:hAnsi="Times New Roman" w:cs="Times New Roman"/>
                            <w:sz w:val="18"/>
                            <w:szCs w:val="18"/>
                          </w:rPr>
                          <w:t>о проведении внеплановой проверки</w:t>
                        </w:r>
                      </w:p>
                      <w:p w:rsidR="00C65F9D" w:rsidRPr="00B80B4A" w:rsidRDefault="00C65F9D" w:rsidP="00C65F9D"/>
                    </w:txbxContent>
                  </v:textbox>
                </v:rect>
                <v:rect id="Rectangle 10" o:spid="_x0000_s1035" style="position:absolute;left:17418;top:22910;width:19431;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C65F9D" w:rsidRPr="0068659E" w:rsidRDefault="00C65F9D" w:rsidP="00C65F9D">
                        <w:pPr>
                          <w:jc w:val="center"/>
                          <w:rPr>
                            <w:rFonts w:ascii="Times New Roman" w:hAnsi="Times New Roman" w:cs="Times New Roman"/>
                            <w:sz w:val="18"/>
                            <w:szCs w:val="18"/>
                          </w:rPr>
                        </w:pPr>
                        <w:r w:rsidRPr="0068659E">
                          <w:rPr>
                            <w:rFonts w:ascii="Times New Roman" w:hAnsi="Times New Roman" w:cs="Times New Roman"/>
                            <w:sz w:val="18"/>
                            <w:szCs w:val="18"/>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AutoShape 11" o:spid="_x0000_s1036" type="#_x0000_t4" style="position:absolute;left:16268;top:28619;width:20606;height:8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CO8IA&#10;AADaAAAADwAAAGRycy9kb3ducmV2LnhtbESPwW7CMBBE75X4B2uRuBUHDhUNGISQkBDlQtoP2MZL&#10;HIjXwTZJ+Pu6UqUeRzPzRrPaDLYRHflQO1Ywm2YgiEuna64UfH3uXxcgQkTW2DgmBU8KsFmPXlaY&#10;a9fzmboiViJBOOSowMTY5lKG0pDFMHUtcfIuzluMSfpKao99gttGzrPsTVqsOS0YbGlnqLwVD6vg&#10;+t2a/rS4X7Ki9J08nvzhfv5QajIetksQkYb4H/5rH7SCd/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EI7wgAAANoAAAAPAAAAAAAAAAAAAAAAAJgCAABkcnMvZG93&#10;bnJldi54bWxQSwUGAAAAAAQABAD1AAAAhwMAAAAA&#10;">
                  <v:textbox>
                    <w:txbxContent>
                      <w:p w:rsidR="00C65F9D" w:rsidRPr="0068659E" w:rsidRDefault="00C65F9D" w:rsidP="00DD22ED">
                        <w:pPr>
                          <w:spacing w:after="0"/>
                          <w:jc w:val="center"/>
                          <w:rPr>
                            <w:rFonts w:ascii="Times New Roman" w:hAnsi="Times New Roman" w:cs="Times New Roman"/>
                            <w:sz w:val="18"/>
                            <w:szCs w:val="18"/>
                          </w:rPr>
                        </w:pPr>
                        <w:r w:rsidRPr="0068659E">
                          <w:rPr>
                            <w:rFonts w:ascii="Times New Roman" w:hAnsi="Times New Roman" w:cs="Times New Roman"/>
                            <w:sz w:val="18"/>
                            <w:szCs w:val="18"/>
                          </w:rPr>
                          <w:t>Выявление нарушений</w:t>
                        </w:r>
                      </w:p>
                    </w:txbxContent>
                  </v:textbox>
                </v:shape>
                <v:roundrect id="AutoShape 12" o:spid="_x0000_s1037" style="position:absolute;left:50;top:45770;width:23730;height:78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C65F9D" w:rsidRPr="0068659E" w:rsidRDefault="00C65F9D" w:rsidP="00DD22ED">
                        <w:pPr>
                          <w:spacing w:after="0"/>
                          <w:jc w:val="center"/>
                          <w:rPr>
                            <w:rFonts w:ascii="Times New Roman" w:hAnsi="Times New Roman" w:cs="Times New Roman"/>
                            <w:sz w:val="18"/>
                            <w:szCs w:val="18"/>
                          </w:rPr>
                        </w:pPr>
                        <w:r w:rsidRPr="0068659E">
                          <w:rPr>
                            <w:rFonts w:ascii="Times New Roman" w:hAnsi="Times New Roman" w:cs="Times New Roman"/>
                            <w:sz w:val="18"/>
                            <w:szCs w:val="18"/>
                          </w:rPr>
                          <w:t xml:space="preserve">Направление материалов проверки  в уполномоченный орган, для рассмотрения и принятия к правонарушителю  мер административного воздействия </w:t>
                        </w:r>
                      </w:p>
                    </w:txbxContent>
                  </v:textbox>
                </v:roundrect>
                <v:shape id="AutoShape 13" o:spid="_x0000_s1038" type="#_x0000_t4" style="position:absolute;left:33420;top:13773;width:18294;height:9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OcAA&#10;AADbAAAADwAAAGRycy9kb3ducmV2LnhtbERPzYrCMBC+L/gOYYS9ral7EOkaRQRB1IvVB5htxqba&#10;TGqSbbtvv1kQvM3H9zuL1WAb0ZEPtWMF00kGgrh0uuZKweW8/ZiDCBFZY+OYFPxSgNVy9LbAXLue&#10;T9QVsRIphEOOCkyMbS5lKA1ZDBPXEifu6rzFmKCvpPbYp3DbyM8sm0mLNacGgy1tDJX34scquH23&#10;pj/OH9esKH0n90e/e5wOSr2Ph/UXiEhDfImf7p1O86fw/0s6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MOcAAAADbAAAADwAAAAAAAAAAAAAAAACYAgAAZHJzL2Rvd25y&#10;ZXYueG1sUEsFBgAAAAAEAAQA9QAAAIUDAAAAAA==&#10;">
                  <v:textbox>
                    <w:txbxContent>
                      <w:p w:rsidR="00C65F9D" w:rsidRPr="0068659E" w:rsidRDefault="00C65F9D" w:rsidP="00DD22ED">
                        <w:pPr>
                          <w:spacing w:after="0"/>
                          <w:jc w:val="center"/>
                          <w:rPr>
                            <w:rFonts w:ascii="Times New Roman" w:hAnsi="Times New Roman" w:cs="Times New Roman"/>
                            <w:sz w:val="18"/>
                            <w:szCs w:val="18"/>
                          </w:rPr>
                        </w:pPr>
                        <w:r w:rsidRPr="0068659E">
                          <w:rPr>
                            <w:rFonts w:ascii="Times New Roman" w:hAnsi="Times New Roman" w:cs="Times New Roman"/>
                            <w:sz w:val="18"/>
                            <w:szCs w:val="18"/>
                          </w:rPr>
                          <w:t xml:space="preserve">Согласование </w:t>
                        </w:r>
                      </w:p>
                      <w:p w:rsidR="00C65F9D" w:rsidRPr="0068659E" w:rsidRDefault="00C65F9D" w:rsidP="00C65F9D">
                        <w:pPr>
                          <w:jc w:val="center"/>
                          <w:rPr>
                            <w:rFonts w:ascii="Times New Roman" w:hAnsi="Times New Roman" w:cs="Times New Roman"/>
                            <w:sz w:val="18"/>
                            <w:szCs w:val="18"/>
                          </w:rPr>
                        </w:pPr>
                        <w:r w:rsidRPr="0068659E">
                          <w:rPr>
                            <w:rFonts w:ascii="Times New Roman" w:hAnsi="Times New Roman" w:cs="Times New Roman"/>
                            <w:sz w:val="18"/>
                            <w:szCs w:val="18"/>
                          </w:rPr>
                          <w:t>с органом прокуратуры</w:t>
                        </w:r>
                      </w:p>
                    </w:txbxContent>
                  </v:textbox>
                </v:shape>
                <v:roundrect id="AutoShape 14" o:spid="_x0000_s1039" style="position:absolute;left:28270;top:37769;width:16002;height:34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C65F9D" w:rsidRPr="0068659E" w:rsidRDefault="00C65F9D" w:rsidP="00C65F9D">
                        <w:pPr>
                          <w:jc w:val="center"/>
                          <w:rPr>
                            <w:rFonts w:ascii="Times New Roman" w:hAnsi="Times New Roman" w:cs="Times New Roman"/>
                            <w:sz w:val="18"/>
                            <w:szCs w:val="18"/>
                          </w:rPr>
                        </w:pPr>
                        <w:r w:rsidRPr="0068659E">
                          <w:rPr>
                            <w:rFonts w:ascii="Times New Roman" w:hAnsi="Times New Roman" w:cs="Times New Roman"/>
                            <w:sz w:val="18"/>
                            <w:szCs w:val="18"/>
                          </w:rPr>
                          <w:t xml:space="preserve">Составление акта </w:t>
                        </w:r>
                      </w:p>
                    </w:txbxContent>
                  </v:textbox>
                </v:roundrect>
                <v:roundrect id="AutoShape 15" o:spid="_x0000_s1040" style="position:absolute;left:44850;top:24053;width:13716;height:11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C65F9D" w:rsidRPr="0068659E" w:rsidRDefault="00C65F9D" w:rsidP="0068659E">
                        <w:pPr>
                          <w:spacing w:after="0"/>
                          <w:jc w:val="center"/>
                          <w:rPr>
                            <w:rFonts w:ascii="Times New Roman" w:hAnsi="Times New Roman" w:cs="Times New Roman"/>
                            <w:sz w:val="18"/>
                            <w:szCs w:val="18"/>
                          </w:rPr>
                        </w:pPr>
                        <w:r w:rsidRPr="0068659E">
                          <w:rPr>
                            <w:rFonts w:ascii="Times New Roman" w:hAnsi="Times New Roman" w:cs="Times New Roman"/>
                            <w:sz w:val="18"/>
                            <w:szCs w:val="18"/>
                          </w:rPr>
                          <w:t>Подготовка распоряжения главы администрации об отмене распоряжения  о проведении внеплановой проверки</w:t>
                        </w:r>
                      </w:p>
                    </w:txbxContent>
                  </v:textbox>
                </v:roundrect>
                <v:line id="Line 16" o:spid="_x0000_s1041" style="position:absolute;visibility:visible;mso-wrap-style:square" from="33420,4622" to="42564,4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7" o:spid="_x0000_s1042" style="position:absolute;visibility:visible;mso-wrap-style:square" from="42564,4622" to="42564,6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8" o:spid="_x0000_s1043" style="position:absolute;visibility:visible;mso-wrap-style:square" from="9417,11480" to="9417,24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9" o:spid="_x0000_s1044" style="position:absolute;visibility:visible;mso-wrap-style:square" from="26568,18338" to="26568,22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0" o:spid="_x0000_s1045" style="position:absolute;visibility:visible;mso-wrap-style:square" from="53987,18338" to="53987,24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1" o:spid="_x0000_s1046" style="position:absolute;visibility:visible;mso-wrap-style:square" from="42564,11480" to="42564,13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2" o:spid="_x0000_s1047" style="position:absolute;flip:x;visibility:visible;mso-wrap-style:square" from="26568,18338" to="33420,18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23" o:spid="_x0000_s1048" style="position:absolute;visibility:visible;mso-wrap-style:square" from="51714,18338" to="53987,18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4" o:spid="_x0000_s1049" style="position:absolute;visibility:visible;mso-wrap-style:square" from="9417,24053" to="17418,24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5" o:spid="_x0000_s1050" style="position:absolute;visibility:visible;mso-wrap-style:square" from="26568,26346" to="26568,28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6" o:spid="_x0000_s1051" style="position:absolute;visibility:visible;mso-wrap-style:square" from="36849,32054" to="40284,32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7" o:spid="_x0000_s1052" style="position:absolute;visibility:visible;mso-wrap-style:square" from="40284,32054" to="40284,37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8" o:spid="_x0000_s1053" style="position:absolute;flip:x;visibility:visible;mso-wrap-style:square" from="12846,32054" to="16268,32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29" o:spid="_x0000_s1054" style="position:absolute;visibility:visible;mso-wrap-style:square" from="12846,32054" to="12846,37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30" o:spid="_x0000_s1055" style="position:absolute;visibility:visible;mso-wrap-style:square" from="12846,41192" to="12846,45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shapetype id="_x0000_t202" coordsize="21600,21600" o:spt="202" path="m,l,21600r21600,l21600,xe">
                  <v:stroke joinstyle="miter"/>
                  <v:path gradientshapeok="t" o:connecttype="rect"/>
                </v:shapetype>
                <v:shape id="Text Box 31" o:spid="_x0000_s1056" type="#_x0000_t202" style="position:absolute;left:25800;top:14916;width:533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lFsMA&#10;AADbAAAADwAAAGRycy9kb3ducmV2LnhtbESPQWvCQBSE74X+h+UJXkrdNIdSU9cQpKLXWC/eHtln&#10;Esy+TbJbk/jr3YLgcZiZb5hVOppGXKl3tWUFH4sIBHFhdc2lguPv9v0LhPPIGhvLpGAiB+n69WWF&#10;ibYD53Q9+FIECLsEFVTet4mUrqjIoFvYljh4Z9sb9EH2pdQ9DgFuGhlH0ac0WHNYqLClTUXF5fBn&#10;FNjhZzKWuih+O93MbpN1+TnulJrPxuwbhKfRP8OP9l4riJ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ulFsMAAADbAAAADwAAAAAAAAAAAAAAAACYAgAAZHJzL2Rv&#10;d25yZXYueG1sUEsFBgAAAAAEAAQA9QAAAIgDAAAAAA==&#10;" strokecolor="white">
                  <v:textbox>
                    <w:txbxContent>
                      <w:p w:rsidR="00C65F9D" w:rsidRPr="00DD22ED" w:rsidRDefault="00C65F9D" w:rsidP="00C65F9D">
                        <w:pPr>
                          <w:jc w:val="center"/>
                          <w:rPr>
                            <w:rFonts w:ascii="Times New Roman" w:hAnsi="Times New Roman" w:cs="Times New Roman"/>
                            <w:color w:val="000000"/>
                            <w:sz w:val="18"/>
                            <w:szCs w:val="18"/>
                          </w:rPr>
                        </w:pPr>
                        <w:r w:rsidRPr="00DD22ED">
                          <w:rPr>
                            <w:rFonts w:ascii="Times New Roman" w:hAnsi="Times New Roman" w:cs="Times New Roman"/>
                            <w:color w:val="000000"/>
                            <w:sz w:val="18"/>
                            <w:szCs w:val="18"/>
                          </w:rPr>
                          <w:t>да</w:t>
                        </w:r>
                      </w:p>
                    </w:txbxContent>
                  </v:textbox>
                </v:shape>
                <v:shape id="Text Box 32" o:spid="_x0000_s1057" type="#_x0000_t202" style="position:absolute;left:51714;top:15157;width:380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aVr4A&#10;AADbAAAADwAAAGRycy9kb3ducmV2LnhtbERPy6rCMBDdC/5DGMGNaGov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Imla+AAAA2wAAAA8AAAAAAAAAAAAAAAAAmAIAAGRycy9kb3ducmV2&#10;LnhtbFBLBQYAAAAABAAEAPUAAACDAwAAAAA=&#10;" strokecolor="white">
                  <v:textbox>
                    <w:txbxContent>
                      <w:p w:rsidR="00C65F9D" w:rsidRDefault="00C65F9D" w:rsidP="00C65F9D">
                        <w:pPr>
                          <w:rPr>
                            <w:sz w:val="18"/>
                            <w:szCs w:val="18"/>
                          </w:rPr>
                        </w:pPr>
                        <w:r w:rsidRPr="00DD22ED">
                          <w:rPr>
                            <w:rFonts w:ascii="Times New Roman" w:hAnsi="Times New Roman" w:cs="Times New Roman"/>
                            <w:sz w:val="18"/>
                            <w:szCs w:val="18"/>
                          </w:rPr>
                          <w:t>нет</w:t>
                        </w:r>
                      </w:p>
                    </w:txbxContent>
                  </v:textbox>
                </v:shape>
                <v:shape id="Text Box 33" o:spid="_x0000_s1058" type="#_x0000_t202" style="position:absolute;left:12077;top:29768;width:4572;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cEA&#10;AADbAAAADwAAAGRycy9kb3ducmV2LnhtbESPQYvCMBSE7wv+h/AEL4umVli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EP83BAAAA2wAAAA8AAAAAAAAAAAAAAAAAmAIAAGRycy9kb3du&#10;cmV2LnhtbFBLBQYAAAAABAAEAPUAAACGAwAAAAA=&#10;" strokecolor="white">
                  <v:textbox>
                    <w:txbxContent>
                      <w:p w:rsidR="00C65F9D" w:rsidRPr="0068659E" w:rsidRDefault="00C65F9D" w:rsidP="00C65F9D">
                        <w:pPr>
                          <w:jc w:val="center"/>
                          <w:rPr>
                            <w:rFonts w:ascii="Times New Roman" w:hAnsi="Times New Roman" w:cs="Times New Roman"/>
                            <w:sz w:val="18"/>
                            <w:szCs w:val="18"/>
                          </w:rPr>
                        </w:pPr>
                        <w:r w:rsidRPr="0068659E">
                          <w:rPr>
                            <w:rFonts w:ascii="Times New Roman" w:hAnsi="Times New Roman" w:cs="Times New Roman"/>
                            <w:sz w:val="18"/>
                            <w:szCs w:val="18"/>
                          </w:rPr>
                          <w:t>да</w:t>
                        </w:r>
                      </w:p>
                    </w:txbxContent>
                  </v:textbox>
                </v:shape>
                <v:shape id="Text Box 34" o:spid="_x0000_s1059" type="#_x0000_t202" style="position:absolute;left:37223;top:29768;width:3829;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C65F9D" w:rsidRPr="0068659E" w:rsidRDefault="00C65F9D" w:rsidP="00C65F9D">
                        <w:pPr>
                          <w:jc w:val="center"/>
                          <w:rPr>
                            <w:rFonts w:ascii="Times New Roman" w:hAnsi="Times New Roman" w:cs="Times New Roman"/>
                            <w:sz w:val="18"/>
                            <w:szCs w:val="18"/>
                          </w:rPr>
                        </w:pPr>
                        <w:r w:rsidRPr="0068659E">
                          <w:rPr>
                            <w:rFonts w:ascii="Times New Roman" w:hAnsi="Times New Roman" w:cs="Times New Roman"/>
                            <w:sz w:val="18"/>
                            <w:szCs w:val="18"/>
                          </w:rPr>
                          <w:t>нет</w:t>
                        </w:r>
                      </w:p>
                    </w:txbxContent>
                  </v:textbox>
                </v:shape>
                <v:roundrect id="AutoShape 35" o:spid="_x0000_s1060" style="position:absolute;left:44945;top:37769;width:14751;height:11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0fcMA&#10;AADbAAAADwAAAGRycy9kb3ducmV2LnhtbESPQWsCMRSE7wX/Q3iCN02sVO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e0fcMAAADbAAAADwAAAAAAAAAAAAAAAACYAgAAZHJzL2Rv&#10;d25yZXYueG1sUEsFBgAAAAAEAAQA9QAAAIgDAAAAAA==&#10;">
                  <v:textbox>
                    <w:txbxContent>
                      <w:p w:rsidR="00C65F9D" w:rsidRPr="0068659E" w:rsidRDefault="00C65F9D" w:rsidP="00C65F9D">
                        <w:pPr>
                          <w:jc w:val="center"/>
                          <w:rPr>
                            <w:rFonts w:ascii="Times New Roman" w:hAnsi="Times New Roman" w:cs="Times New Roman"/>
                            <w:sz w:val="18"/>
                            <w:szCs w:val="18"/>
                          </w:rPr>
                        </w:pPr>
                        <w:r w:rsidRPr="0068659E">
                          <w:rPr>
                            <w:rFonts w:ascii="Times New Roman" w:hAnsi="Times New Roman" w:cs="Times New Roman"/>
                            <w:sz w:val="18"/>
                            <w:szCs w:val="18"/>
                          </w:rPr>
                          <w:t xml:space="preserve">Направление  (выдача) заявителю уведомления об отказе в проведении внеплановой проверки с указанием причин </w:t>
                        </w:r>
                      </w:p>
                      <w:p w:rsidR="00C65F9D" w:rsidRPr="00B80B4A" w:rsidRDefault="00C65F9D" w:rsidP="00C65F9D">
                        <w:pPr>
                          <w:jc w:val="center"/>
                          <w:rPr>
                            <w:sz w:val="18"/>
                            <w:szCs w:val="18"/>
                          </w:rPr>
                        </w:pPr>
                        <w:r>
                          <w:rPr>
                            <w:sz w:val="18"/>
                            <w:szCs w:val="18"/>
                          </w:rPr>
                          <w:t>такого отказа</w:t>
                        </w:r>
                      </w:p>
                    </w:txbxContent>
                  </v:textbox>
                </v:roundrect>
                <v:line id="Line 36" o:spid="_x0000_s1061" style="position:absolute;visibility:visible;mso-wrap-style:square" from="52000,35483" to="52000,37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roundrect id="AutoShape 37" o:spid="_x0000_s1062" style="position:absolute;left:4572;top:37769;width:16002;height:34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ksMA&#10;AADbAAAADwAAAGRycy9kb3ducmV2LnhtbESPQWsCMRSE74X+h/AEbzWxYq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JksMAAADbAAAADwAAAAAAAAAAAAAAAACYAgAAZHJzL2Rv&#10;d25yZXYueG1sUEsFBgAAAAAEAAQA9QAAAIgDAAAAAA==&#10;">
                  <v:textbox>
                    <w:txbxContent>
                      <w:p w:rsidR="00C65F9D" w:rsidRPr="0068659E" w:rsidRDefault="00C65F9D" w:rsidP="00C65F9D">
                        <w:pPr>
                          <w:jc w:val="center"/>
                          <w:rPr>
                            <w:rFonts w:ascii="Times New Roman" w:hAnsi="Times New Roman" w:cs="Times New Roman"/>
                            <w:sz w:val="18"/>
                            <w:szCs w:val="18"/>
                          </w:rPr>
                        </w:pPr>
                        <w:r w:rsidRPr="0068659E">
                          <w:rPr>
                            <w:rFonts w:ascii="Times New Roman" w:hAnsi="Times New Roman" w:cs="Times New Roman"/>
                            <w:sz w:val="18"/>
                            <w:szCs w:val="18"/>
                          </w:rPr>
                          <w:t xml:space="preserve">Составление акта </w:t>
                        </w:r>
                      </w:p>
                    </w:txbxContent>
                  </v:textbox>
                </v:roundrect>
                <v:line id="Line 38" o:spid="_x0000_s1063" style="position:absolute;visibility:visible;mso-wrap-style:square" from="12833,52952" to="12833,57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39" o:spid="_x0000_s1064" style="position:absolute;visibility:visible;mso-wrap-style:square" from="39814,41484" to="39820,57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w10:anchorlock/>
              </v:group>
            </w:pict>
          </mc:Fallback>
        </mc:AlternateContent>
      </w:r>
      <w:r w:rsidRPr="00C65F9D">
        <w:rPr>
          <w:rFonts w:ascii="Times New Roman" w:eastAsia="Times New Roman" w:hAnsi="Times New Roman" w:cs="Times New Roman"/>
          <w:sz w:val="18"/>
          <w:szCs w:val="18"/>
          <w:lang w:eastAsia="ru-RU"/>
        </w:rPr>
        <w:t xml:space="preserve">   </w:t>
      </w:r>
    </w:p>
    <w:p w:rsidR="00C65F9D" w:rsidRPr="00C65F9D" w:rsidRDefault="00C65F9D" w:rsidP="00C65F9D">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67310</wp:posOffset>
                </wp:positionV>
                <wp:extent cx="4810125" cy="466725"/>
                <wp:effectExtent l="8890" t="12065" r="10160" b="6985"/>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466725"/>
                        </a:xfrm>
                        <a:prstGeom prst="roundRect">
                          <a:avLst>
                            <a:gd name="adj" fmla="val 16667"/>
                          </a:avLst>
                        </a:prstGeom>
                        <a:solidFill>
                          <a:srgbClr val="FFFFFF"/>
                        </a:solidFill>
                        <a:ln w="9525">
                          <a:solidFill>
                            <a:srgbClr val="000000"/>
                          </a:solidFill>
                          <a:round/>
                          <a:headEnd/>
                          <a:tailEnd/>
                        </a:ln>
                      </wps:spPr>
                      <wps:txbx>
                        <w:txbxContent>
                          <w:p w:rsidR="00C65F9D" w:rsidRPr="0068659E" w:rsidRDefault="00C65F9D" w:rsidP="00C65F9D">
                            <w:pPr>
                              <w:jc w:val="center"/>
                              <w:rPr>
                                <w:rFonts w:ascii="Times New Roman" w:hAnsi="Times New Roman" w:cs="Times New Roman"/>
                                <w:sz w:val="18"/>
                                <w:szCs w:val="18"/>
                              </w:rPr>
                            </w:pPr>
                            <w:r w:rsidRPr="0068659E">
                              <w:rPr>
                                <w:rFonts w:ascii="Times New Roman" w:hAnsi="Times New Roman" w:cs="Times New Roman"/>
                                <w:sz w:val="18"/>
                                <w:szCs w:val="18"/>
                              </w:rPr>
                              <w:t xml:space="preserve">Уведомление заявителя о результатах проведенной проверки  и принятых мерах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65" style="position:absolute;left:0;text-align:left;margin-left:-10.1pt;margin-top:5.3pt;width:378.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">
                <v:textbox>
                  <w:txbxContent>
                    <w:p w:rsidR="00C65F9D" w:rsidRPr="0068659E" w:rsidRDefault="00C65F9D" w:rsidP="00C65F9D">
                      <w:pPr>
                        <w:jc w:val="center"/>
                        <w:rPr>
                          <w:rFonts w:ascii="Times New Roman" w:hAnsi="Times New Roman" w:cs="Times New Roman"/>
                          <w:sz w:val="18"/>
                          <w:szCs w:val="18"/>
                        </w:rPr>
                      </w:pPr>
                      <w:r w:rsidRPr="0068659E">
                        <w:rPr>
                          <w:rFonts w:ascii="Times New Roman" w:hAnsi="Times New Roman" w:cs="Times New Roman"/>
                          <w:sz w:val="18"/>
                          <w:szCs w:val="18"/>
                        </w:rPr>
                        <w:t xml:space="preserve">Уведомление заявителя о результатах проведенной проверки  и принятых мерах </w:t>
                      </w:r>
                    </w:p>
                  </w:txbxContent>
                </v:textbox>
              </v:roundrect>
            </w:pict>
          </mc:Fallback>
        </mc:AlternateContent>
      </w:r>
    </w:p>
    <w:p w:rsidR="00C65F9D" w:rsidRPr="00C65F9D" w:rsidRDefault="00C65F9D" w:rsidP="00C65F9D">
      <w:pPr>
        <w:widowControl w:val="0"/>
        <w:autoSpaceDE w:val="0"/>
        <w:autoSpaceDN w:val="0"/>
        <w:adjustRightInd w:val="0"/>
        <w:spacing w:after="0" w:line="240" w:lineRule="auto"/>
        <w:ind w:left="4254" w:firstLine="708"/>
        <w:jc w:val="both"/>
        <w:rPr>
          <w:rFonts w:ascii="Times New Roman" w:eastAsia="Times New Roman" w:hAnsi="Times New Roman" w:cs="Times New Roman"/>
          <w:sz w:val="24"/>
          <w:szCs w:val="24"/>
          <w:lang w:eastAsia="ru-RU"/>
        </w:rPr>
      </w:pPr>
    </w:p>
    <w:p w:rsidR="00C65F9D" w:rsidRPr="00C65F9D" w:rsidRDefault="00C65F9D" w:rsidP="00C65F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65F9D" w:rsidRPr="00C65F9D" w:rsidRDefault="00C65F9D" w:rsidP="00C65F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5F9D">
        <w:rPr>
          <w:rFonts w:ascii="Times New Roman" w:eastAsia="Times New Roman" w:hAnsi="Times New Roman" w:cs="Times New Roman"/>
          <w:sz w:val="24"/>
          <w:szCs w:val="24"/>
          <w:lang w:eastAsia="ru-RU"/>
        </w:rPr>
        <w:t xml:space="preserve">                                                                                </w:t>
      </w:r>
    </w:p>
    <w:p w:rsidR="00C65F9D" w:rsidRPr="00C65F9D" w:rsidRDefault="00C65F9D" w:rsidP="00C65F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65F9D" w:rsidRPr="00C65F9D" w:rsidRDefault="00C65F9D" w:rsidP="00C65F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65F9D">
        <w:rPr>
          <w:rFonts w:ascii="Times New Roman" w:eastAsia="Times New Roman" w:hAnsi="Times New Roman" w:cs="Times New Roman"/>
          <w:sz w:val="24"/>
          <w:szCs w:val="24"/>
          <w:lang w:eastAsia="ru-RU"/>
        </w:rPr>
        <w:t xml:space="preserve">                                                                                  </w:t>
      </w:r>
    </w:p>
    <w:p w:rsidR="00F8532A" w:rsidRDefault="00F8532A">
      <w:bookmarkStart w:id="0" w:name="_GoBack"/>
      <w:bookmarkEnd w:id="0"/>
    </w:p>
    <w:sectPr w:rsidR="00F85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59" w:rsidRDefault="00263970" w:rsidP="00024FD1">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E95859" w:rsidRDefault="0026397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EC"/>
    <w:rsid w:val="0068659E"/>
    <w:rsid w:val="009E3550"/>
    <w:rsid w:val="00AE2AF7"/>
    <w:rsid w:val="00C65F9D"/>
    <w:rsid w:val="00DD22ED"/>
    <w:rsid w:val="00DE78EC"/>
    <w:rsid w:val="00F85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65F9D"/>
  </w:style>
  <w:style w:type="paragraph" w:styleId="a4">
    <w:name w:val="header"/>
    <w:basedOn w:val="a"/>
    <w:link w:val="a5"/>
    <w:rsid w:val="00C65F9D"/>
    <w:pPr>
      <w:tabs>
        <w:tab w:val="center" w:pos="4677"/>
        <w:tab w:val="right" w:pos="9355"/>
      </w:tabs>
      <w:spacing w:after="0" w:line="240" w:lineRule="auto"/>
    </w:pPr>
    <w:rPr>
      <w:rFonts w:ascii="Times New Roman" w:eastAsia="Times New Roman" w:hAnsi="Times New Roman" w:cs="Times New Roman"/>
      <w:sz w:val="26"/>
      <w:szCs w:val="26"/>
      <w:lang w:eastAsia="ru-RU"/>
    </w:rPr>
  </w:style>
  <w:style w:type="character" w:customStyle="1" w:styleId="a5">
    <w:name w:val="Верхний колонтитул Знак"/>
    <w:basedOn w:val="a0"/>
    <w:link w:val="a4"/>
    <w:rsid w:val="00C65F9D"/>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65F9D"/>
  </w:style>
  <w:style w:type="paragraph" w:styleId="a4">
    <w:name w:val="header"/>
    <w:basedOn w:val="a"/>
    <w:link w:val="a5"/>
    <w:rsid w:val="00C65F9D"/>
    <w:pPr>
      <w:tabs>
        <w:tab w:val="center" w:pos="4677"/>
        <w:tab w:val="right" w:pos="9355"/>
      </w:tabs>
      <w:spacing w:after="0" w:line="240" w:lineRule="auto"/>
    </w:pPr>
    <w:rPr>
      <w:rFonts w:ascii="Times New Roman" w:eastAsia="Times New Roman" w:hAnsi="Times New Roman" w:cs="Times New Roman"/>
      <w:sz w:val="26"/>
      <w:szCs w:val="26"/>
      <w:lang w:eastAsia="ru-RU"/>
    </w:rPr>
  </w:style>
  <w:style w:type="character" w:customStyle="1" w:styleId="a5">
    <w:name w:val="Верхний колонтитул Знак"/>
    <w:basedOn w:val="a0"/>
    <w:link w:val="a4"/>
    <w:rsid w:val="00C65F9D"/>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9127203D1CDD81DC745198218E2651F6AAD231978FB6E4C6FF1B36A6ABFF114A2163807B9966168j4T0H" TargetMode="External"/><Relationship Id="rId5" Type="http://schemas.openxmlformats.org/officeDocument/2006/relationships/hyperlink" Target="consultantplus://offline/main?base=LAW;n=122799;fld=1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7337</Words>
  <Characters>41826</Characters>
  <Application>Microsoft Office Word</Application>
  <DocSecurity>0</DocSecurity>
  <Lines>348</Lines>
  <Paragraphs>98</Paragraphs>
  <ScaleCrop>false</ScaleCrop>
  <Company>SPecialiST RePack</Company>
  <LinksUpToDate>false</LinksUpToDate>
  <CharactersWithSpaces>49065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Ласауца Екатерина</dc:creator>
  <cp:keywords/>
  <dc:description/>
  <cp:lastModifiedBy>Ласауца Екатерина</cp:lastModifiedBy>
  <cp:revision>7</cp:revision>
  <dcterms:created xsi:type="dcterms:W3CDTF">2017-11-07T05:46:00Z</dcterms:created>
  <dcterms:modified xsi:type="dcterms:W3CDTF">2017-11-07T05:54:00Z</dcterms:modified>
</cp:coreProperties>
</file>