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C4" w:rsidRPr="00B008DC" w:rsidRDefault="00B523EB" w:rsidP="00366D2C">
      <w:pPr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3085465</wp:posOffset>
            </wp:positionH>
            <wp:positionV relativeFrom="page">
              <wp:posOffset>747395</wp:posOffset>
            </wp:positionV>
            <wp:extent cx="488315" cy="612140"/>
            <wp:effectExtent l="0" t="0" r="698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C4" w:rsidRPr="00B008DC">
        <w:rPr>
          <w:rFonts w:cs="Arial"/>
          <w:bCs/>
          <w:spacing w:val="20"/>
        </w:rPr>
        <w:t>АДМИНИСТРАЦИЯ</w:t>
      </w:r>
    </w:p>
    <w:p w:rsidR="00F866C4" w:rsidRPr="00B008DC" w:rsidRDefault="00F866C4" w:rsidP="00366D2C">
      <w:pPr>
        <w:ind w:firstLine="709"/>
        <w:jc w:val="center"/>
        <w:rPr>
          <w:rFonts w:cs="Arial"/>
          <w:bCs/>
          <w:spacing w:val="20"/>
        </w:rPr>
      </w:pPr>
      <w:r w:rsidRPr="00B008DC">
        <w:rPr>
          <w:rFonts w:cs="Arial"/>
          <w:bCs/>
          <w:spacing w:val="20"/>
        </w:rPr>
        <w:t>ПОДГОРЕНСКОГО МУНИЦИПАЛЬНОГО РАЙОНА</w:t>
      </w:r>
    </w:p>
    <w:p w:rsidR="00F866C4" w:rsidRDefault="00F866C4" w:rsidP="00366D2C">
      <w:pPr>
        <w:ind w:firstLine="709"/>
        <w:jc w:val="center"/>
        <w:rPr>
          <w:rFonts w:cs="Arial"/>
          <w:bCs/>
          <w:spacing w:val="20"/>
        </w:rPr>
      </w:pPr>
      <w:r w:rsidRPr="00B008DC">
        <w:rPr>
          <w:rFonts w:cs="Arial"/>
          <w:bCs/>
          <w:spacing w:val="20"/>
        </w:rPr>
        <w:t>ВОРОНЕЖСКОЙ ОБЛАСТИ</w:t>
      </w:r>
    </w:p>
    <w:p w:rsidR="00366D2C" w:rsidRPr="00B008DC" w:rsidRDefault="00366D2C" w:rsidP="00366D2C">
      <w:pPr>
        <w:ind w:firstLine="709"/>
        <w:jc w:val="center"/>
        <w:rPr>
          <w:rFonts w:cs="Arial"/>
          <w:bCs/>
          <w:spacing w:val="20"/>
        </w:rPr>
      </w:pPr>
    </w:p>
    <w:p w:rsidR="00F866C4" w:rsidRDefault="00F866C4" w:rsidP="00366D2C">
      <w:pPr>
        <w:ind w:firstLine="709"/>
        <w:jc w:val="center"/>
        <w:rPr>
          <w:rFonts w:cs="Arial"/>
          <w:bCs/>
          <w:spacing w:val="20"/>
        </w:rPr>
      </w:pPr>
      <w:r w:rsidRPr="00B008DC">
        <w:rPr>
          <w:rFonts w:cs="Arial"/>
          <w:bCs/>
          <w:spacing w:val="20"/>
        </w:rPr>
        <w:t>ПОСТАНОВЛЕНИЕ</w:t>
      </w:r>
    </w:p>
    <w:p w:rsidR="00366D2C" w:rsidRPr="00B008DC" w:rsidRDefault="00366D2C" w:rsidP="00366D2C">
      <w:pPr>
        <w:ind w:firstLine="709"/>
        <w:jc w:val="center"/>
        <w:rPr>
          <w:rFonts w:cs="Arial"/>
          <w:bCs/>
          <w:spacing w:val="20"/>
        </w:rPr>
      </w:pPr>
    </w:p>
    <w:p w:rsidR="00F866C4" w:rsidRPr="00B008DC" w:rsidRDefault="002649D7" w:rsidP="003A5C14">
      <w:pPr>
        <w:ind w:firstLine="0"/>
        <w:rPr>
          <w:rFonts w:cs="Arial"/>
          <w:bCs/>
        </w:rPr>
      </w:pPr>
      <w:r w:rsidRPr="00B008DC">
        <w:rPr>
          <w:rFonts w:cs="Arial"/>
          <w:bCs/>
        </w:rPr>
        <w:t>о</w:t>
      </w:r>
      <w:r w:rsidR="00F866C4" w:rsidRPr="00B008DC">
        <w:rPr>
          <w:rFonts w:cs="Arial"/>
          <w:bCs/>
        </w:rPr>
        <w:t>т</w:t>
      </w:r>
      <w:r w:rsidR="003A5C14">
        <w:rPr>
          <w:rFonts w:cs="Arial"/>
          <w:bCs/>
        </w:rPr>
        <w:t xml:space="preserve"> </w:t>
      </w:r>
      <w:r w:rsidR="00116CE3" w:rsidRPr="00B008DC">
        <w:rPr>
          <w:rFonts w:cs="Arial"/>
          <w:bCs/>
        </w:rPr>
        <w:t>12 мая</w:t>
      </w:r>
      <w:r w:rsidRPr="00B008DC">
        <w:rPr>
          <w:rFonts w:cs="Arial"/>
          <w:bCs/>
        </w:rPr>
        <w:t xml:space="preserve"> </w:t>
      </w:r>
      <w:r w:rsidR="00883E3F" w:rsidRPr="00B008DC">
        <w:rPr>
          <w:rFonts w:cs="Arial"/>
          <w:bCs/>
        </w:rPr>
        <w:t>202</w:t>
      </w:r>
      <w:r w:rsidR="0095046E" w:rsidRPr="00B008DC">
        <w:rPr>
          <w:rFonts w:cs="Arial"/>
          <w:bCs/>
        </w:rPr>
        <w:t>1</w:t>
      </w:r>
      <w:r w:rsidRPr="00B008DC">
        <w:rPr>
          <w:rFonts w:cs="Arial"/>
          <w:bCs/>
        </w:rPr>
        <w:t xml:space="preserve"> </w:t>
      </w:r>
      <w:r w:rsidR="003A5C14">
        <w:rPr>
          <w:rFonts w:cs="Arial"/>
          <w:bCs/>
        </w:rPr>
        <w:t xml:space="preserve">года  № </w:t>
      </w:r>
      <w:r w:rsidR="00116CE3" w:rsidRPr="00B008DC">
        <w:rPr>
          <w:rFonts w:cs="Arial"/>
          <w:bCs/>
        </w:rPr>
        <w:t>178</w:t>
      </w:r>
      <w:r w:rsidR="003A5C14">
        <w:rPr>
          <w:rFonts w:cs="Arial"/>
          <w:bCs/>
        </w:rPr>
        <w:t xml:space="preserve"> </w:t>
      </w:r>
    </w:p>
    <w:p w:rsidR="00F866C4" w:rsidRPr="00B008DC" w:rsidRDefault="00F866C4" w:rsidP="003A5C14">
      <w:pPr>
        <w:ind w:firstLine="0"/>
        <w:rPr>
          <w:rFonts w:cs="Arial"/>
        </w:rPr>
      </w:pPr>
      <w:proofErr w:type="spellStart"/>
      <w:r w:rsidRPr="00B008DC">
        <w:rPr>
          <w:rFonts w:cs="Arial"/>
        </w:rPr>
        <w:t>пгт</w:t>
      </w:r>
      <w:proofErr w:type="spellEnd"/>
      <w:r w:rsidRPr="00B008DC">
        <w:rPr>
          <w:rFonts w:cs="Arial"/>
        </w:rPr>
        <w:t>. Подгоренский</w:t>
      </w:r>
    </w:p>
    <w:p w:rsidR="0095046E" w:rsidRPr="00B008DC" w:rsidRDefault="0095046E" w:rsidP="003A5C14">
      <w:pPr>
        <w:pStyle w:val="Title"/>
      </w:pPr>
      <w:r w:rsidRPr="00B008DC">
        <w:t>О внесении изменений в</w:t>
      </w:r>
      <w:r w:rsidR="002143A3" w:rsidRPr="00B008DC">
        <w:t xml:space="preserve"> муниципальную программу «Укрепление общественного здоровья в Подгоренском муниципальном районе Воронежской области», утвержденную</w:t>
      </w:r>
      <w:r w:rsidR="00B008DC">
        <w:t xml:space="preserve"> </w:t>
      </w:r>
      <w:r w:rsidR="002143A3" w:rsidRPr="00B008DC">
        <w:t xml:space="preserve">постановлением </w:t>
      </w:r>
      <w:r w:rsidRPr="00B008DC">
        <w:t xml:space="preserve">администрации Подгоренского муниципального района Воронежской области от 25.03.2020 года № 106 </w:t>
      </w:r>
    </w:p>
    <w:p w:rsidR="00AC0B21" w:rsidRDefault="00AC0B21" w:rsidP="00B008DC">
      <w:pPr>
        <w:tabs>
          <w:tab w:val="left" w:pos="2835"/>
        </w:tabs>
        <w:ind w:firstLine="709"/>
        <w:rPr>
          <w:rFonts w:cs="Arial"/>
        </w:rPr>
      </w:pPr>
      <w:proofErr w:type="gramStart"/>
      <w:r w:rsidRPr="00B008DC">
        <w:rPr>
          <w:rFonts w:cs="Arial"/>
        </w:rPr>
        <w:t xml:space="preserve">В соответствии </w:t>
      </w:r>
      <w:r w:rsidR="00883E3F" w:rsidRPr="00B008DC">
        <w:rPr>
          <w:rFonts w:cs="Arial"/>
        </w:rPr>
        <w:t xml:space="preserve">с </w:t>
      </w:r>
      <w:r w:rsidR="006370EA" w:rsidRPr="00B008DC">
        <w:rPr>
          <w:rFonts w:cs="Arial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21.11.2011 года № 323-ФЗ «Об основах охраны здоровья граждан в Российской Федерации», Государственной программой Российской Федерации «Развитие здравоохранения», утвержденной постановлением Правительства Российской Федерации от 26.12.2017 года № 1640, Концепцией демографической политики Российской Федерации  на период до 2025 года, утвержденной Указом Президента</w:t>
      </w:r>
      <w:proofErr w:type="gramEnd"/>
      <w:r w:rsidR="006370EA" w:rsidRPr="00B008DC">
        <w:rPr>
          <w:rFonts w:cs="Arial"/>
        </w:rPr>
        <w:t xml:space="preserve"> Российской Федерации от 09.10.2007 года № 1351, в целях реализации положений Стратегии развития здравоохранения в Российской Федерации на период до 2025 года, утвержденной Указом Президента Российской Федерации от 06.06.2019 года № 254, </w:t>
      </w:r>
      <w:r w:rsidR="002143A3" w:rsidRPr="00B008DC">
        <w:rPr>
          <w:rFonts w:cs="Arial"/>
        </w:rPr>
        <w:t xml:space="preserve">учитывая </w:t>
      </w:r>
      <w:r w:rsidR="0095046E" w:rsidRPr="00B008DC">
        <w:rPr>
          <w:rFonts w:cs="Arial"/>
        </w:rPr>
        <w:t xml:space="preserve">письмо Территориального отдела Управления </w:t>
      </w:r>
      <w:proofErr w:type="spellStart"/>
      <w:r w:rsidR="0095046E" w:rsidRPr="00B008DC">
        <w:rPr>
          <w:rFonts w:cs="Arial"/>
        </w:rPr>
        <w:t>Роспотребнадзора</w:t>
      </w:r>
      <w:proofErr w:type="spellEnd"/>
      <w:r w:rsidR="0095046E" w:rsidRPr="00B008DC">
        <w:rPr>
          <w:rFonts w:cs="Arial"/>
        </w:rPr>
        <w:t xml:space="preserve"> по Воронежской области в </w:t>
      </w:r>
      <w:proofErr w:type="spellStart"/>
      <w:r w:rsidR="0095046E" w:rsidRPr="00B008DC">
        <w:rPr>
          <w:rFonts w:cs="Arial"/>
        </w:rPr>
        <w:t>Россошанском</w:t>
      </w:r>
      <w:proofErr w:type="spellEnd"/>
      <w:r w:rsidR="0095046E" w:rsidRPr="00B008DC">
        <w:rPr>
          <w:rFonts w:cs="Arial"/>
        </w:rPr>
        <w:t xml:space="preserve">, Кантемировском, </w:t>
      </w:r>
      <w:proofErr w:type="spellStart"/>
      <w:r w:rsidR="0095046E" w:rsidRPr="00B008DC">
        <w:rPr>
          <w:rFonts w:cs="Arial"/>
        </w:rPr>
        <w:t>Ольховатском</w:t>
      </w:r>
      <w:proofErr w:type="spellEnd"/>
      <w:r w:rsidR="0095046E" w:rsidRPr="00B008DC">
        <w:rPr>
          <w:rFonts w:cs="Arial"/>
        </w:rPr>
        <w:t xml:space="preserve">, Подгоренском районах от 12.04.2021г. № 000290-14,  </w:t>
      </w:r>
      <w:r w:rsidRPr="00B008DC">
        <w:rPr>
          <w:rFonts w:cs="Arial"/>
        </w:rPr>
        <w:t>администрация Подгоренского муниципал</w:t>
      </w:r>
      <w:r w:rsidR="008A0EE3" w:rsidRPr="00B008DC">
        <w:rPr>
          <w:rFonts w:cs="Arial"/>
        </w:rPr>
        <w:t>ьного района</w:t>
      </w:r>
      <w:r w:rsidRPr="00B008DC">
        <w:rPr>
          <w:rFonts w:cs="Arial"/>
        </w:rPr>
        <w:t xml:space="preserve"> </w:t>
      </w:r>
      <w:proofErr w:type="gramStart"/>
      <w:r w:rsidRPr="00B008DC">
        <w:rPr>
          <w:rFonts w:cs="Arial"/>
        </w:rPr>
        <w:t>п</w:t>
      </w:r>
      <w:proofErr w:type="gramEnd"/>
      <w:r w:rsidR="008A0EE3" w:rsidRPr="00B008DC">
        <w:rPr>
          <w:rFonts w:cs="Arial"/>
        </w:rPr>
        <w:t xml:space="preserve"> </w:t>
      </w:r>
      <w:r w:rsidRPr="00B008DC">
        <w:rPr>
          <w:rFonts w:cs="Arial"/>
        </w:rPr>
        <w:t>о</w:t>
      </w:r>
      <w:r w:rsidR="008A0EE3" w:rsidRPr="00B008DC">
        <w:rPr>
          <w:rFonts w:cs="Arial"/>
        </w:rPr>
        <w:t xml:space="preserve"> </w:t>
      </w:r>
      <w:r w:rsidRPr="00B008DC">
        <w:rPr>
          <w:rFonts w:cs="Arial"/>
        </w:rPr>
        <w:t>с</w:t>
      </w:r>
      <w:r w:rsidR="008A0EE3" w:rsidRPr="00B008DC">
        <w:rPr>
          <w:rFonts w:cs="Arial"/>
        </w:rPr>
        <w:t xml:space="preserve"> </w:t>
      </w:r>
      <w:r w:rsidRPr="00B008DC">
        <w:rPr>
          <w:rFonts w:cs="Arial"/>
        </w:rPr>
        <w:t>т</w:t>
      </w:r>
      <w:r w:rsidR="008A0EE3" w:rsidRPr="00B008DC">
        <w:rPr>
          <w:rFonts w:cs="Arial"/>
        </w:rPr>
        <w:t xml:space="preserve"> </w:t>
      </w:r>
      <w:r w:rsidRPr="00B008DC">
        <w:rPr>
          <w:rFonts w:cs="Arial"/>
        </w:rPr>
        <w:t>а</w:t>
      </w:r>
      <w:r w:rsidR="008A0EE3" w:rsidRPr="00B008DC">
        <w:rPr>
          <w:rFonts w:cs="Arial"/>
        </w:rPr>
        <w:t xml:space="preserve"> </w:t>
      </w:r>
      <w:r w:rsidRPr="00B008DC">
        <w:rPr>
          <w:rFonts w:cs="Arial"/>
        </w:rPr>
        <w:t>н</w:t>
      </w:r>
      <w:r w:rsidR="008A0EE3" w:rsidRPr="00B008DC">
        <w:rPr>
          <w:rFonts w:cs="Arial"/>
        </w:rPr>
        <w:t xml:space="preserve"> </w:t>
      </w:r>
      <w:r w:rsidRPr="00B008DC">
        <w:rPr>
          <w:rFonts w:cs="Arial"/>
        </w:rPr>
        <w:t>о</w:t>
      </w:r>
      <w:r w:rsidR="008A0EE3" w:rsidRPr="00B008DC">
        <w:rPr>
          <w:rFonts w:cs="Arial"/>
        </w:rPr>
        <w:t xml:space="preserve"> </w:t>
      </w:r>
      <w:r w:rsidRPr="00B008DC">
        <w:rPr>
          <w:rFonts w:cs="Arial"/>
        </w:rPr>
        <w:t>в</w:t>
      </w:r>
      <w:r w:rsidR="008A0EE3" w:rsidRPr="00B008DC">
        <w:rPr>
          <w:rFonts w:cs="Arial"/>
        </w:rPr>
        <w:t xml:space="preserve"> </w:t>
      </w:r>
      <w:r w:rsidRPr="00B008DC">
        <w:rPr>
          <w:rFonts w:cs="Arial"/>
        </w:rPr>
        <w:t>л</w:t>
      </w:r>
      <w:r w:rsidR="008A0EE3" w:rsidRPr="00B008DC">
        <w:rPr>
          <w:rFonts w:cs="Arial"/>
        </w:rPr>
        <w:t xml:space="preserve"> </w:t>
      </w:r>
      <w:r w:rsidRPr="00B008DC">
        <w:rPr>
          <w:rFonts w:cs="Arial"/>
        </w:rPr>
        <w:t>я</w:t>
      </w:r>
      <w:r w:rsidR="008A0EE3" w:rsidRPr="00B008DC">
        <w:rPr>
          <w:rFonts w:cs="Arial"/>
        </w:rPr>
        <w:t xml:space="preserve"> </w:t>
      </w:r>
      <w:r w:rsidRPr="00B008DC">
        <w:rPr>
          <w:rFonts w:cs="Arial"/>
        </w:rPr>
        <w:t>е</w:t>
      </w:r>
      <w:r w:rsidR="008A0EE3" w:rsidRPr="00B008DC">
        <w:rPr>
          <w:rFonts w:cs="Arial"/>
        </w:rPr>
        <w:t xml:space="preserve"> </w:t>
      </w:r>
      <w:r w:rsidRPr="00B008DC">
        <w:rPr>
          <w:rFonts w:cs="Arial"/>
        </w:rPr>
        <w:t>т:</w:t>
      </w:r>
    </w:p>
    <w:p w:rsidR="003A5C14" w:rsidRPr="00B008DC" w:rsidRDefault="003A5C14" w:rsidP="00B008DC">
      <w:pPr>
        <w:tabs>
          <w:tab w:val="left" w:pos="2835"/>
        </w:tabs>
        <w:ind w:firstLine="709"/>
        <w:rPr>
          <w:rFonts w:cs="Arial"/>
        </w:rPr>
      </w:pPr>
    </w:p>
    <w:p w:rsidR="0095046E" w:rsidRPr="00B008DC" w:rsidRDefault="00C02644" w:rsidP="00B008DC">
      <w:pPr>
        <w:pStyle w:val="a3"/>
        <w:tabs>
          <w:tab w:val="left" w:pos="3261"/>
          <w:tab w:val="left" w:pos="4678"/>
          <w:tab w:val="left" w:pos="6096"/>
        </w:tabs>
        <w:ind w:left="0" w:firstLine="709"/>
        <w:rPr>
          <w:rFonts w:cs="Arial"/>
        </w:rPr>
      </w:pPr>
      <w:r w:rsidRPr="00B008DC">
        <w:rPr>
          <w:rFonts w:cs="Arial"/>
        </w:rPr>
        <w:t>1.</w:t>
      </w:r>
      <w:r w:rsidR="00302A69" w:rsidRPr="00B008DC">
        <w:rPr>
          <w:rFonts w:cs="Arial"/>
        </w:rPr>
        <w:t xml:space="preserve"> </w:t>
      </w:r>
      <w:r w:rsidR="0095046E" w:rsidRPr="00B008DC">
        <w:rPr>
          <w:rFonts w:cs="Arial"/>
        </w:rPr>
        <w:t xml:space="preserve">Внести в </w:t>
      </w:r>
      <w:r w:rsidR="002143A3" w:rsidRPr="00B008DC">
        <w:rPr>
          <w:rFonts w:cs="Arial"/>
        </w:rPr>
        <w:t xml:space="preserve">муниципальную программу «Укрепление общественного здоровья в Подгоренском муниципальном районе Воронежской области», утвержденную </w:t>
      </w:r>
      <w:r w:rsidR="0095046E" w:rsidRPr="00B008DC">
        <w:rPr>
          <w:rFonts w:cs="Arial"/>
        </w:rPr>
        <w:t>постановление</w:t>
      </w:r>
      <w:r w:rsidR="002143A3" w:rsidRPr="00B008DC">
        <w:rPr>
          <w:rFonts w:cs="Arial"/>
        </w:rPr>
        <w:t>м</w:t>
      </w:r>
      <w:r w:rsidR="0095046E" w:rsidRPr="00B008DC">
        <w:rPr>
          <w:rFonts w:cs="Arial"/>
        </w:rPr>
        <w:t xml:space="preserve"> администрации Подгоренского муниципального района Воронежской области от 25.03.2020 № 106</w:t>
      </w:r>
      <w:r w:rsidR="002143A3" w:rsidRPr="00B008DC">
        <w:rPr>
          <w:rFonts w:cs="Arial"/>
        </w:rPr>
        <w:t>,</w:t>
      </w:r>
      <w:r w:rsidR="0095046E" w:rsidRPr="00B008DC">
        <w:rPr>
          <w:rFonts w:cs="Arial"/>
        </w:rPr>
        <w:t xml:space="preserve"> </w:t>
      </w:r>
      <w:r w:rsidR="002143A3" w:rsidRPr="00B008DC">
        <w:rPr>
          <w:rFonts w:cs="Arial"/>
        </w:rPr>
        <w:t>следующие изменения:</w:t>
      </w:r>
    </w:p>
    <w:p w:rsidR="0095046E" w:rsidRPr="00B008DC" w:rsidRDefault="0095046E" w:rsidP="00B008DC">
      <w:pPr>
        <w:pStyle w:val="a3"/>
        <w:tabs>
          <w:tab w:val="left" w:pos="3261"/>
          <w:tab w:val="left" w:pos="4678"/>
          <w:tab w:val="left" w:pos="6096"/>
        </w:tabs>
        <w:ind w:left="0" w:firstLine="709"/>
        <w:rPr>
          <w:rFonts w:cs="Arial"/>
        </w:rPr>
      </w:pPr>
      <w:r w:rsidRPr="00B008DC">
        <w:rPr>
          <w:rFonts w:cs="Arial"/>
        </w:rPr>
        <w:t>1.1. План мероприятий по реализации муниципального проекта «Укрепление общественного здоровья» в Подгоренском муниципальном районе Воронежской области муниципальной программы «Укрепление общественного здоровья в Подгоренском муниципальном районе Воронежской области» дополнить пунктами согласно приложению к настоящему постановлению.</w:t>
      </w:r>
    </w:p>
    <w:p w:rsidR="007E725D" w:rsidRPr="00B008DC" w:rsidRDefault="0064600E" w:rsidP="00B008DC">
      <w:pPr>
        <w:ind w:firstLine="709"/>
        <w:rPr>
          <w:rFonts w:cs="Arial"/>
        </w:rPr>
      </w:pPr>
      <w:r w:rsidRPr="00B008DC">
        <w:rPr>
          <w:rFonts w:cs="Arial"/>
        </w:rPr>
        <w:t>2</w:t>
      </w:r>
      <w:r w:rsidR="007E725D" w:rsidRPr="00B008DC">
        <w:rPr>
          <w:rFonts w:cs="Arial"/>
        </w:rPr>
        <w:t xml:space="preserve">. </w:t>
      </w:r>
      <w:proofErr w:type="gramStart"/>
      <w:r w:rsidR="007E725D" w:rsidRPr="00B008DC">
        <w:rPr>
          <w:rFonts w:cs="Arial"/>
        </w:rPr>
        <w:t>Контроль за</w:t>
      </w:r>
      <w:proofErr w:type="gramEnd"/>
      <w:r w:rsidR="007E725D" w:rsidRPr="00B008DC">
        <w:rPr>
          <w:rFonts w:cs="Arial"/>
        </w:rPr>
        <w:t xml:space="preserve"> исполнением настоящего постановления возложить на</w:t>
      </w:r>
      <w:r w:rsidR="006159C3" w:rsidRPr="00B008DC">
        <w:rPr>
          <w:rFonts w:cs="Arial"/>
        </w:rPr>
        <w:t xml:space="preserve"> заместителя главы</w:t>
      </w:r>
      <w:r w:rsidR="007E725D" w:rsidRPr="00B008DC">
        <w:rPr>
          <w:rFonts w:cs="Arial"/>
        </w:rPr>
        <w:t xml:space="preserve"> админ</w:t>
      </w:r>
      <w:r w:rsidR="006159C3" w:rsidRPr="00B008DC">
        <w:rPr>
          <w:rFonts w:cs="Arial"/>
        </w:rPr>
        <w:t>истрации района А.Н. Лаптева.</w:t>
      </w:r>
    </w:p>
    <w:p w:rsidR="007E725D" w:rsidRPr="00B008DC" w:rsidRDefault="007E725D" w:rsidP="00B008DC">
      <w:pPr>
        <w:ind w:firstLine="709"/>
        <w:rPr>
          <w:rFonts w:cs="Arial"/>
        </w:rPr>
      </w:pPr>
    </w:p>
    <w:p w:rsidR="007E725D" w:rsidRPr="00B008DC" w:rsidRDefault="007E725D" w:rsidP="00B008DC">
      <w:pPr>
        <w:ind w:firstLine="709"/>
        <w:rPr>
          <w:rFonts w:cs="Arial"/>
        </w:rPr>
      </w:pPr>
    </w:p>
    <w:p w:rsidR="00385AB9" w:rsidRPr="00B008DC" w:rsidRDefault="00602FCB" w:rsidP="00B008DC">
      <w:pPr>
        <w:ind w:firstLine="709"/>
        <w:rPr>
          <w:rFonts w:cs="Arial"/>
        </w:rPr>
      </w:pPr>
      <w:r w:rsidRPr="00B008DC">
        <w:rPr>
          <w:rFonts w:cs="Arial"/>
        </w:rPr>
        <w:t>Глава</w:t>
      </w:r>
      <w:r w:rsidR="007E725D" w:rsidRPr="00B008DC">
        <w:rPr>
          <w:rFonts w:cs="Arial"/>
        </w:rPr>
        <w:t xml:space="preserve"> </w:t>
      </w:r>
      <w:r w:rsidR="0095046E" w:rsidRPr="00B008DC">
        <w:rPr>
          <w:rFonts w:cs="Arial"/>
        </w:rPr>
        <w:t>Подгоренского муниципального</w:t>
      </w:r>
      <w:r w:rsidR="007E725D" w:rsidRPr="00B008DC">
        <w:rPr>
          <w:rFonts w:cs="Arial"/>
        </w:rPr>
        <w:t xml:space="preserve"> района     </w:t>
      </w:r>
      <w:r w:rsidR="006159C3" w:rsidRPr="00B008DC">
        <w:rPr>
          <w:rFonts w:cs="Arial"/>
        </w:rPr>
        <w:t xml:space="preserve">                 </w:t>
      </w:r>
      <w:r w:rsidRPr="00B008DC">
        <w:rPr>
          <w:rFonts w:cs="Arial"/>
        </w:rPr>
        <w:t xml:space="preserve">      Р.Н. </w:t>
      </w:r>
      <w:proofErr w:type="spellStart"/>
      <w:r w:rsidRPr="00B008DC">
        <w:rPr>
          <w:rFonts w:cs="Arial"/>
        </w:rPr>
        <w:t>Береснев</w:t>
      </w:r>
      <w:proofErr w:type="spellEnd"/>
    </w:p>
    <w:p w:rsidR="00FE1F42" w:rsidRPr="00B008DC" w:rsidRDefault="00FE1F42" w:rsidP="00EB1EE7">
      <w:pPr>
        <w:rPr>
          <w:rFonts w:cs="Arial"/>
        </w:rPr>
        <w:sectPr w:rsidR="00FE1F42" w:rsidRPr="00B008DC" w:rsidSect="00B008D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FE1F42" w:rsidRPr="00B008DC" w:rsidRDefault="00FE1F42" w:rsidP="00EB1EE7">
      <w:pPr>
        <w:ind w:left="6804" w:firstLine="0"/>
        <w:rPr>
          <w:rFonts w:cs="Arial"/>
          <w:color w:val="000000"/>
        </w:rPr>
      </w:pPr>
      <w:r w:rsidRPr="00B008DC">
        <w:rPr>
          <w:rFonts w:cs="Arial"/>
          <w:color w:val="000000"/>
        </w:rPr>
        <w:lastRenderedPageBreak/>
        <w:t>Приложение к постановлению администрации Подгоренского муниципального района Воронежской области от 12.05.2021 № 178</w:t>
      </w:r>
    </w:p>
    <w:p w:rsidR="00FE1F42" w:rsidRPr="00B008DC" w:rsidRDefault="00FE1F42" w:rsidP="00B008DC">
      <w:pPr>
        <w:ind w:firstLine="709"/>
        <w:rPr>
          <w:rFonts w:cs="Arial"/>
          <w:color w:val="000000"/>
        </w:rPr>
      </w:pPr>
    </w:p>
    <w:p w:rsidR="00FE1F42" w:rsidRDefault="00FE1F42" w:rsidP="00EB1EE7">
      <w:pPr>
        <w:ind w:firstLine="709"/>
        <w:jc w:val="center"/>
        <w:rPr>
          <w:rFonts w:cs="Arial"/>
          <w:color w:val="000000"/>
        </w:rPr>
      </w:pPr>
      <w:r w:rsidRPr="00B008DC">
        <w:rPr>
          <w:rFonts w:cs="Arial"/>
          <w:color w:val="000000"/>
        </w:rPr>
        <w:t>2. План мероприятий по реализации муниципального проекта</w:t>
      </w:r>
      <w:r w:rsidR="00EB1EE7">
        <w:rPr>
          <w:rFonts w:cs="Arial"/>
          <w:color w:val="000000"/>
        </w:rPr>
        <w:t xml:space="preserve"> </w:t>
      </w:r>
      <w:r w:rsidRPr="00B008DC">
        <w:rPr>
          <w:rFonts w:cs="Arial"/>
          <w:color w:val="000000"/>
        </w:rPr>
        <w:t>«Укрепление общественного здоровья» в Подгоренском муниципальном районе Воронежской области</w:t>
      </w:r>
    </w:p>
    <w:p w:rsidR="00EB1EE7" w:rsidRPr="00B008DC" w:rsidRDefault="00EB1EE7" w:rsidP="00EB1EE7">
      <w:pPr>
        <w:ind w:firstLine="709"/>
        <w:jc w:val="center"/>
        <w:rPr>
          <w:rFonts w:cs="Arial"/>
          <w:color w:val="00000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670"/>
        <w:gridCol w:w="13"/>
        <w:gridCol w:w="1547"/>
        <w:gridCol w:w="13"/>
        <w:gridCol w:w="4128"/>
        <w:gridCol w:w="1984"/>
        <w:gridCol w:w="1702"/>
      </w:tblGrid>
      <w:tr w:rsidR="00FE1F42" w:rsidRPr="00EB1EE7" w:rsidTr="00EB1EE7">
        <w:trPr>
          <w:trHeight w:val="409"/>
        </w:trPr>
        <w:tc>
          <w:tcPr>
            <w:tcW w:w="851" w:type="dxa"/>
            <w:vMerge w:val="restart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EB1EE7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EB1EE7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Наименование результата, мероприятия, контрольной точки</w:t>
            </w:r>
          </w:p>
        </w:tc>
        <w:tc>
          <w:tcPr>
            <w:tcW w:w="3230" w:type="dxa"/>
            <w:gridSpan w:val="3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Сроки реализации</w:t>
            </w:r>
          </w:p>
        </w:tc>
        <w:tc>
          <w:tcPr>
            <w:tcW w:w="4141" w:type="dxa"/>
            <w:gridSpan w:val="2"/>
            <w:vMerge w:val="restart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Вид документа и характеристика результата</w:t>
            </w:r>
          </w:p>
        </w:tc>
        <w:tc>
          <w:tcPr>
            <w:tcW w:w="1702" w:type="dxa"/>
            <w:vMerge w:val="restart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Уровень контроль</w:t>
            </w:r>
          </w:p>
        </w:tc>
      </w:tr>
      <w:tr w:rsidR="00FE1F42" w:rsidRPr="00EB1EE7" w:rsidTr="00EB1EE7">
        <w:trPr>
          <w:trHeight w:val="415"/>
        </w:trPr>
        <w:tc>
          <w:tcPr>
            <w:tcW w:w="851" w:type="dxa"/>
            <w:vMerge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Начало</w:t>
            </w:r>
          </w:p>
        </w:tc>
        <w:tc>
          <w:tcPr>
            <w:tcW w:w="1560" w:type="dxa"/>
            <w:gridSpan w:val="2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Окончание</w:t>
            </w:r>
          </w:p>
        </w:tc>
        <w:tc>
          <w:tcPr>
            <w:tcW w:w="4141" w:type="dxa"/>
            <w:gridSpan w:val="2"/>
            <w:vMerge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E1F42" w:rsidRPr="00EB1EE7" w:rsidTr="00313B16">
        <w:trPr>
          <w:trHeight w:val="603"/>
        </w:trPr>
        <w:tc>
          <w:tcPr>
            <w:tcW w:w="14743" w:type="dxa"/>
            <w:gridSpan w:val="9"/>
            <w:vAlign w:val="center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Задача: 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FE1F42" w:rsidRPr="00EB1EE7" w:rsidTr="00313B16">
        <w:trPr>
          <w:trHeight w:val="697"/>
        </w:trPr>
        <w:tc>
          <w:tcPr>
            <w:tcW w:w="14743" w:type="dxa"/>
            <w:gridSpan w:val="9"/>
            <w:vAlign w:val="center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Направление: 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</w:t>
            </w:r>
          </w:p>
        </w:tc>
      </w:tr>
      <w:tr w:rsidR="00FE1F42" w:rsidRPr="00EB1EE7" w:rsidTr="00EB1EE7">
        <w:tc>
          <w:tcPr>
            <w:tcW w:w="851" w:type="dxa"/>
            <w:shd w:val="clear" w:color="auto" w:fill="auto"/>
          </w:tcPr>
          <w:p w:rsidR="00FE1F42" w:rsidRPr="00EB1EE7" w:rsidRDefault="00FE1F42" w:rsidP="00EB1EE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B1EE7">
              <w:rPr>
                <w:rFonts w:cs="Arial"/>
                <w:color w:val="000000"/>
                <w:sz w:val="20"/>
                <w:szCs w:val="20"/>
              </w:rPr>
              <w:t xml:space="preserve">19.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EB1EE7">
              <w:rPr>
                <w:rFonts w:cs="Arial"/>
                <w:sz w:val="20"/>
                <w:szCs w:val="20"/>
              </w:rPr>
              <w:t>Мониторинг состояния питания обучающихся в образовательных организациях.</w:t>
            </w:r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12.05.2021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31.12.2021</w:t>
            </w:r>
          </w:p>
        </w:tc>
        <w:tc>
          <w:tcPr>
            <w:tcW w:w="4128" w:type="dxa"/>
            <w:shd w:val="clear" w:color="auto" w:fill="auto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Роспотребнадзора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 xml:space="preserve"> по Воронежской области в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Россошанском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 xml:space="preserve">, Кантемировском,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Ольховатском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>, Подгоренском районах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(по согласованию) 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Филиал ФБУЗ «Центр гигиены и эпидемиологии в Воронежской области» 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в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Россошанском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 xml:space="preserve">, Кантемировском,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Ольховатском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>, Подгоренском районах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1984" w:type="dxa"/>
            <w:shd w:val="clear" w:color="auto" w:fill="auto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E1F42" w:rsidRPr="00EB1EE7" w:rsidTr="00EB1EE7">
        <w:tc>
          <w:tcPr>
            <w:tcW w:w="851" w:type="dxa"/>
            <w:shd w:val="clear" w:color="auto" w:fill="auto"/>
          </w:tcPr>
          <w:p w:rsidR="00FE1F42" w:rsidRPr="00EB1EE7" w:rsidRDefault="00FE1F42" w:rsidP="00EB1EE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B1EE7">
              <w:rPr>
                <w:rFonts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Мониторинг качества пищевой продукции и оценка доступности населения к отечественным пищевым продуктам, способствующим устранению дефицита макр</w:t>
            </w:r>
            <w:proofErr w:type="gramStart"/>
            <w:r w:rsidRPr="00EB1EE7">
              <w:rPr>
                <w:rFonts w:cs="Arial"/>
                <w:sz w:val="20"/>
                <w:szCs w:val="20"/>
              </w:rPr>
              <w:t>о-</w:t>
            </w:r>
            <w:proofErr w:type="gramEnd"/>
            <w:r w:rsidRPr="00EB1EE7">
              <w:rPr>
                <w:rFonts w:cs="Arial"/>
                <w:sz w:val="20"/>
                <w:szCs w:val="20"/>
              </w:rPr>
              <w:t xml:space="preserve"> и микронутриентов.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12.05.2021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31.12.2021</w:t>
            </w:r>
          </w:p>
        </w:tc>
        <w:tc>
          <w:tcPr>
            <w:tcW w:w="4128" w:type="dxa"/>
            <w:shd w:val="clear" w:color="auto" w:fill="auto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Роспотребнадзора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 xml:space="preserve"> по Воронежской области в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Россошанском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 xml:space="preserve">, Кантемировском,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Ольховатском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>, Подгоренском районах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(по согласованию) 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Филиал ФБУЗ «Центр гигиены и эпидемиологии в Воронежской области» 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в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Россошанском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 xml:space="preserve">, Кантемировском,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lastRenderedPageBreak/>
              <w:t>Ольховатском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>, Подгоренском районах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1984" w:type="dxa"/>
            <w:shd w:val="clear" w:color="auto" w:fill="auto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E1F42" w:rsidRPr="00EB1EE7" w:rsidTr="00EB1EE7">
        <w:tc>
          <w:tcPr>
            <w:tcW w:w="851" w:type="dxa"/>
            <w:shd w:val="clear" w:color="auto" w:fill="auto"/>
          </w:tcPr>
          <w:p w:rsidR="00FE1F42" w:rsidRPr="00EB1EE7" w:rsidRDefault="00FE1F42" w:rsidP="00EB1EE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B1EE7">
              <w:rPr>
                <w:rFonts w:cs="Arial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Проведение информационно-коммуникационной кампании, направленной на укрепление общественного здоровья и популяризацию ЗОЖ (освещение вопросов ЗОЖ на радио, в СМИ и т.д.)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12.05.2021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31.12.2021</w:t>
            </w:r>
          </w:p>
        </w:tc>
        <w:tc>
          <w:tcPr>
            <w:tcW w:w="4128" w:type="dxa"/>
            <w:shd w:val="clear" w:color="auto" w:fill="auto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БУЗ ВО «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Подгоренская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 xml:space="preserve"> РБ» (по согласованию)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Роспотребнадзора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 xml:space="preserve"> по Воронежской области в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Россошанском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 xml:space="preserve">, Кантемировском,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Ольховатском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>, Подгоренском районах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(по согласованию) 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Филиал ФБУЗ «Центр гигиены и эпидемиологии в Воронежской области» 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 xml:space="preserve">в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Россошанском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 xml:space="preserve">, Кантемировском, 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Ольховатском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>, Подгоренском районах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(по согласованию)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Отдел культуры администрации района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Отдел образования администрации района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Отдел развития городского поселения администрации района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Главы сельских поселений (по согласованию)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КУ ВО «УСЗН Подгоренского района (по согласованию)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  <w:r w:rsidRPr="00EB1EE7">
              <w:rPr>
                <w:rFonts w:cs="Arial"/>
                <w:sz w:val="20"/>
                <w:szCs w:val="20"/>
              </w:rPr>
              <w:t>Подгоренский филиал АУ ВО «РИА «Воронеж» - редакция районной газеты «</w:t>
            </w:r>
            <w:proofErr w:type="spellStart"/>
            <w:r w:rsidRPr="00EB1EE7">
              <w:rPr>
                <w:rFonts w:cs="Arial"/>
                <w:sz w:val="20"/>
                <w:szCs w:val="20"/>
              </w:rPr>
              <w:t>Подгоренец</w:t>
            </w:r>
            <w:proofErr w:type="spellEnd"/>
            <w:r w:rsidRPr="00EB1EE7">
              <w:rPr>
                <w:rFonts w:cs="Arial"/>
                <w:sz w:val="20"/>
                <w:szCs w:val="20"/>
              </w:rPr>
              <w:t>» (по согласованию)</w:t>
            </w:r>
          </w:p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FE1F42" w:rsidRPr="00EB1EE7" w:rsidRDefault="00FE1F42" w:rsidP="00EB1EE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95046E" w:rsidRPr="00B008DC" w:rsidRDefault="0095046E" w:rsidP="00EB1EE7">
      <w:pPr>
        <w:ind w:firstLine="709"/>
        <w:rPr>
          <w:rFonts w:cs="Arial"/>
        </w:rPr>
      </w:pPr>
    </w:p>
    <w:sectPr w:rsidR="0095046E" w:rsidRPr="00B008DC" w:rsidSect="00B008DC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7D" w:rsidRDefault="009F237D" w:rsidP="0062737A">
      <w:r>
        <w:separator/>
      </w:r>
    </w:p>
  </w:endnote>
  <w:endnote w:type="continuationSeparator" w:id="0">
    <w:p w:rsidR="009F237D" w:rsidRDefault="009F237D" w:rsidP="0062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7D" w:rsidRDefault="009F237D" w:rsidP="0062737A">
      <w:r>
        <w:separator/>
      </w:r>
    </w:p>
  </w:footnote>
  <w:footnote w:type="continuationSeparator" w:id="0">
    <w:p w:rsidR="009F237D" w:rsidRDefault="009F237D" w:rsidP="00627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69F8"/>
    <w:multiLevelType w:val="hybridMultilevel"/>
    <w:tmpl w:val="6E506C0E"/>
    <w:lvl w:ilvl="0" w:tplc="4614D0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CBF5A1F"/>
    <w:multiLevelType w:val="hybridMultilevel"/>
    <w:tmpl w:val="7012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9562912"/>
    <w:multiLevelType w:val="hybridMultilevel"/>
    <w:tmpl w:val="7318C856"/>
    <w:lvl w:ilvl="0" w:tplc="241A57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91"/>
    <w:rsid w:val="00032DEA"/>
    <w:rsid w:val="00041C5B"/>
    <w:rsid w:val="00042738"/>
    <w:rsid w:val="000A5BD8"/>
    <w:rsid w:val="000C6C76"/>
    <w:rsid w:val="000D69E0"/>
    <w:rsid w:val="000E7E88"/>
    <w:rsid w:val="00116CE3"/>
    <w:rsid w:val="00125F3D"/>
    <w:rsid w:val="00157193"/>
    <w:rsid w:val="002143A3"/>
    <w:rsid w:val="002649D7"/>
    <w:rsid w:val="002D69D0"/>
    <w:rsid w:val="002E1BFB"/>
    <w:rsid w:val="0030226C"/>
    <w:rsid w:val="00302A69"/>
    <w:rsid w:val="00304DB7"/>
    <w:rsid w:val="00313B16"/>
    <w:rsid w:val="003661DB"/>
    <w:rsid w:val="00366D2C"/>
    <w:rsid w:val="00385AB9"/>
    <w:rsid w:val="003A5C14"/>
    <w:rsid w:val="00435185"/>
    <w:rsid w:val="004C4691"/>
    <w:rsid w:val="004F5E04"/>
    <w:rsid w:val="0055526D"/>
    <w:rsid w:val="005C08F8"/>
    <w:rsid w:val="005E71AA"/>
    <w:rsid w:val="00602FCB"/>
    <w:rsid w:val="006159C3"/>
    <w:rsid w:val="0062737A"/>
    <w:rsid w:val="006370EA"/>
    <w:rsid w:val="0064600E"/>
    <w:rsid w:val="00780F93"/>
    <w:rsid w:val="007E3A33"/>
    <w:rsid w:val="007E725D"/>
    <w:rsid w:val="008001B8"/>
    <w:rsid w:val="008440AF"/>
    <w:rsid w:val="00850C6F"/>
    <w:rsid w:val="00883E3F"/>
    <w:rsid w:val="008A0EE3"/>
    <w:rsid w:val="008A5DCA"/>
    <w:rsid w:val="008D6F10"/>
    <w:rsid w:val="00924CB7"/>
    <w:rsid w:val="0095046E"/>
    <w:rsid w:val="009846A2"/>
    <w:rsid w:val="009B6420"/>
    <w:rsid w:val="009F237D"/>
    <w:rsid w:val="00A319B8"/>
    <w:rsid w:val="00AA56FB"/>
    <w:rsid w:val="00AC0B21"/>
    <w:rsid w:val="00AD6A1F"/>
    <w:rsid w:val="00B008DC"/>
    <w:rsid w:val="00B26C3B"/>
    <w:rsid w:val="00B523EB"/>
    <w:rsid w:val="00B75728"/>
    <w:rsid w:val="00B850E8"/>
    <w:rsid w:val="00BA0C24"/>
    <w:rsid w:val="00BC2052"/>
    <w:rsid w:val="00C02644"/>
    <w:rsid w:val="00C83F03"/>
    <w:rsid w:val="00D02321"/>
    <w:rsid w:val="00D525D9"/>
    <w:rsid w:val="00EB1EE7"/>
    <w:rsid w:val="00EB7131"/>
    <w:rsid w:val="00F71CAE"/>
    <w:rsid w:val="00F82BAF"/>
    <w:rsid w:val="00F866C4"/>
    <w:rsid w:val="00F90623"/>
    <w:rsid w:val="00FA4E5F"/>
    <w:rsid w:val="00FE1F42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3E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3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3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3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3E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A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02A6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627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73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627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7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3A5C1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A5C1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A5C1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A5C1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3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B523EB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A5C1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523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523EB"/>
    <w:rPr>
      <w:color w:val="0000FF"/>
      <w:u w:val="none"/>
    </w:rPr>
  </w:style>
  <w:style w:type="paragraph" w:customStyle="1" w:styleId="Application">
    <w:name w:val="Application!Приложение"/>
    <w:rsid w:val="00B523E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3E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3E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3E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3E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3E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3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3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3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3E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A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02A6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627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73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627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7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3A5C1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A5C1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A5C1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A5C1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3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B523EB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A5C1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523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523EB"/>
    <w:rPr>
      <w:color w:val="0000FF"/>
      <w:u w:val="none"/>
    </w:rPr>
  </w:style>
  <w:style w:type="paragraph" w:customStyle="1" w:styleId="Application">
    <w:name w:val="Application!Приложение"/>
    <w:rsid w:val="00B523E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3E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3E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3E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3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4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2021-05-20T06:42:00Z</cp:lastPrinted>
  <dcterms:created xsi:type="dcterms:W3CDTF">2021-06-15T08:35:00Z</dcterms:created>
  <dcterms:modified xsi:type="dcterms:W3CDTF">2021-06-15T08:52:00Z</dcterms:modified>
</cp:coreProperties>
</file>