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BE" w:rsidRPr="000A5D92" w:rsidRDefault="000E148B" w:rsidP="000A5D92">
      <w:pPr>
        <w:pStyle w:val="a5"/>
        <w:widowControl w:val="0"/>
        <w:ind w:firstLine="709"/>
        <w:rPr>
          <w:rFonts w:cs="Arial"/>
          <w:b w:val="0"/>
        </w:rPr>
      </w:pPr>
      <w:bookmarkStart w:id="0" w:name="_GoBack"/>
      <w:bookmarkEnd w:id="0"/>
      <w:r>
        <w:rPr>
          <w:rFonts w:cs="Arial"/>
          <w:b w:val="0"/>
          <w:noProof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-281305</wp:posOffset>
            </wp:positionV>
            <wp:extent cx="489585" cy="610870"/>
            <wp:effectExtent l="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AC" w:rsidRPr="000A5D92" w:rsidRDefault="00DE3BAC" w:rsidP="000A5D92">
      <w:pPr>
        <w:pStyle w:val="a5"/>
        <w:widowControl w:val="0"/>
        <w:ind w:firstLine="709"/>
        <w:rPr>
          <w:rFonts w:cs="Arial"/>
          <w:b w:val="0"/>
        </w:rPr>
      </w:pPr>
    </w:p>
    <w:p w:rsidR="00DE3BAC" w:rsidRPr="000A5D92" w:rsidRDefault="00DE3BAC" w:rsidP="000A5D92">
      <w:pPr>
        <w:pStyle w:val="a5"/>
        <w:widowControl w:val="0"/>
        <w:ind w:firstLine="709"/>
        <w:jc w:val="center"/>
        <w:rPr>
          <w:rFonts w:cs="Arial"/>
          <w:b w:val="0"/>
        </w:rPr>
      </w:pPr>
      <w:r w:rsidRPr="000A5D92">
        <w:rPr>
          <w:rFonts w:cs="Arial"/>
          <w:b w:val="0"/>
        </w:rPr>
        <w:t>АДМИНИСТРАЦИЯ</w:t>
      </w:r>
    </w:p>
    <w:p w:rsidR="00DE3BAC" w:rsidRPr="000A5D92" w:rsidRDefault="00DE3BAC" w:rsidP="000A5D92">
      <w:pPr>
        <w:pStyle w:val="a5"/>
        <w:widowControl w:val="0"/>
        <w:ind w:firstLine="709"/>
        <w:jc w:val="center"/>
        <w:rPr>
          <w:rFonts w:cs="Arial"/>
          <w:b w:val="0"/>
        </w:rPr>
      </w:pPr>
      <w:r w:rsidRPr="000A5D92">
        <w:rPr>
          <w:rFonts w:cs="Arial"/>
          <w:b w:val="0"/>
        </w:rPr>
        <w:t>ПОДГОРЕНСКОГО МУНИЦИПАЛЬНОГО РАЙОНА</w:t>
      </w:r>
    </w:p>
    <w:p w:rsidR="00DE3BAC" w:rsidRPr="000A5D92" w:rsidRDefault="00DE3BAC" w:rsidP="000A5D92">
      <w:pPr>
        <w:widowControl w:val="0"/>
        <w:ind w:firstLine="709"/>
        <w:jc w:val="center"/>
        <w:rPr>
          <w:rFonts w:cs="Arial"/>
        </w:rPr>
      </w:pPr>
      <w:r w:rsidRPr="000A5D92">
        <w:rPr>
          <w:rFonts w:cs="Arial"/>
        </w:rPr>
        <w:t>ВОРОНЕЖСКОЙ ОБЛАСТИ</w:t>
      </w:r>
    </w:p>
    <w:p w:rsidR="003855AA" w:rsidRPr="000A5D92" w:rsidRDefault="003855AA" w:rsidP="000A5D92">
      <w:pPr>
        <w:widowControl w:val="0"/>
        <w:ind w:firstLine="709"/>
        <w:jc w:val="center"/>
        <w:rPr>
          <w:rFonts w:cs="Arial"/>
        </w:rPr>
      </w:pPr>
    </w:p>
    <w:p w:rsidR="00DE3BAC" w:rsidRPr="000A5D92" w:rsidRDefault="00DE3BAC" w:rsidP="000A5D92">
      <w:pPr>
        <w:widowControl w:val="0"/>
        <w:ind w:firstLine="709"/>
        <w:jc w:val="center"/>
        <w:rPr>
          <w:rFonts w:cs="Arial"/>
          <w:spacing w:val="20"/>
        </w:rPr>
      </w:pPr>
      <w:r w:rsidRPr="000A5D92">
        <w:rPr>
          <w:rFonts w:cs="Arial"/>
          <w:spacing w:val="20"/>
        </w:rPr>
        <w:t>ПОСТАНОВЛЕНИЕ</w:t>
      </w:r>
    </w:p>
    <w:p w:rsidR="00DE3BAC" w:rsidRPr="000A5D92" w:rsidRDefault="00DE3BAC" w:rsidP="000A5D92">
      <w:pPr>
        <w:widowControl w:val="0"/>
        <w:ind w:firstLine="709"/>
        <w:rPr>
          <w:rFonts w:cs="Arial"/>
        </w:rPr>
      </w:pPr>
    </w:p>
    <w:p w:rsidR="00F03631" w:rsidRPr="000A5D92" w:rsidRDefault="00E46C24" w:rsidP="000F452B">
      <w:pPr>
        <w:widowControl w:val="0"/>
        <w:ind w:firstLine="0"/>
        <w:rPr>
          <w:rFonts w:cs="Arial"/>
        </w:rPr>
      </w:pPr>
      <w:r>
        <w:rPr>
          <w:rFonts w:cs="Arial"/>
        </w:rPr>
        <w:t xml:space="preserve">от </w:t>
      </w:r>
      <w:r w:rsidR="00794D59" w:rsidRPr="000A5D92">
        <w:rPr>
          <w:rFonts w:cs="Arial"/>
        </w:rPr>
        <w:t>21 августа</w:t>
      </w:r>
      <w:r w:rsidR="00F03631" w:rsidRPr="000A5D92">
        <w:rPr>
          <w:rFonts w:cs="Arial"/>
        </w:rPr>
        <w:t xml:space="preserve"> 2020 года №</w:t>
      </w:r>
      <w:r w:rsidR="000A5D92">
        <w:rPr>
          <w:rFonts w:cs="Arial"/>
        </w:rPr>
        <w:t xml:space="preserve"> </w:t>
      </w:r>
      <w:r w:rsidR="00794D59" w:rsidRPr="000A5D92">
        <w:rPr>
          <w:rFonts w:cs="Arial"/>
        </w:rPr>
        <w:t>270</w:t>
      </w:r>
    </w:p>
    <w:p w:rsidR="00585A25" w:rsidRPr="000A5D92" w:rsidRDefault="00DE3BAC" w:rsidP="000F452B">
      <w:pPr>
        <w:widowControl w:val="0"/>
        <w:ind w:firstLine="0"/>
        <w:rPr>
          <w:rFonts w:cs="Arial"/>
        </w:rPr>
      </w:pPr>
      <w:proofErr w:type="spellStart"/>
      <w:r w:rsidRPr="000A5D92">
        <w:rPr>
          <w:rFonts w:cs="Arial"/>
        </w:rPr>
        <w:t>п</w:t>
      </w:r>
      <w:r w:rsidR="00F03631" w:rsidRPr="000A5D92">
        <w:rPr>
          <w:rFonts w:cs="Arial"/>
        </w:rPr>
        <w:t>.</w:t>
      </w:r>
      <w:r w:rsidRPr="000A5D92">
        <w:rPr>
          <w:rFonts w:cs="Arial"/>
        </w:rPr>
        <w:t>г</w:t>
      </w:r>
      <w:r w:rsidR="00F03631" w:rsidRPr="000A5D92">
        <w:rPr>
          <w:rFonts w:cs="Arial"/>
        </w:rPr>
        <w:t>.</w:t>
      </w:r>
      <w:r w:rsidRPr="000A5D92">
        <w:rPr>
          <w:rFonts w:cs="Arial"/>
        </w:rPr>
        <w:t>т</w:t>
      </w:r>
      <w:proofErr w:type="spellEnd"/>
      <w:r w:rsidRPr="000A5D92">
        <w:rPr>
          <w:rFonts w:cs="Arial"/>
        </w:rPr>
        <w:t>. Подгоренский</w:t>
      </w:r>
    </w:p>
    <w:p w:rsidR="004A57AA" w:rsidRPr="000A5D92" w:rsidRDefault="002B431B" w:rsidP="00E46C24">
      <w:pPr>
        <w:pStyle w:val="Title"/>
      </w:pPr>
      <w:r w:rsidRPr="000A5D92">
        <w:t>О внесении изменений</w:t>
      </w:r>
      <w:r w:rsidR="005D4D8D" w:rsidRPr="000A5D92">
        <w:t xml:space="preserve"> в постановление администрации Подгоренского муниципального</w:t>
      </w:r>
      <w:r w:rsidR="000A5D92" w:rsidRPr="000A5D92">
        <w:t xml:space="preserve"> </w:t>
      </w:r>
      <w:r w:rsidR="005D4D8D" w:rsidRPr="000A5D92">
        <w:t>района Воронежской области</w:t>
      </w:r>
      <w:r w:rsidR="000A5D92" w:rsidRPr="000A5D92">
        <w:t xml:space="preserve"> </w:t>
      </w:r>
      <w:r w:rsidR="005D4D8D" w:rsidRPr="000A5D92">
        <w:t>от 13 марта 2018 года № 75</w:t>
      </w:r>
      <w:r w:rsidR="005C2BEB" w:rsidRPr="000A5D92">
        <w:t xml:space="preserve"> </w:t>
      </w:r>
      <w:r w:rsidR="005D4D8D" w:rsidRPr="000A5D92">
        <w:t xml:space="preserve">«Об утверждении </w:t>
      </w:r>
      <w:r w:rsidRPr="000A5D92">
        <w:t>схем</w:t>
      </w:r>
      <w:r w:rsidR="005D4D8D" w:rsidRPr="000A5D92">
        <w:t>ы</w:t>
      </w:r>
      <w:r w:rsidR="00585A25" w:rsidRPr="000A5D92">
        <w:t xml:space="preserve"> размещения</w:t>
      </w:r>
      <w:r w:rsidR="005C2BEB" w:rsidRPr="000A5D92">
        <w:t xml:space="preserve"> </w:t>
      </w:r>
      <w:r w:rsidR="00585A25" w:rsidRPr="000A5D92">
        <w:t>нестационарных</w:t>
      </w:r>
      <w:r w:rsidR="000A5D92" w:rsidRPr="000A5D92">
        <w:t xml:space="preserve"> </w:t>
      </w:r>
      <w:r w:rsidR="00585A25" w:rsidRPr="000A5D92">
        <w:t>объектов торговли на территории</w:t>
      </w:r>
      <w:r w:rsidR="005C2BEB" w:rsidRPr="000A5D92">
        <w:t xml:space="preserve"> </w:t>
      </w:r>
      <w:r w:rsidR="00585A25" w:rsidRPr="000A5D92">
        <w:t>Подгоренского городского поселения</w:t>
      </w:r>
      <w:r w:rsidR="005D4D8D" w:rsidRPr="000A5D92">
        <w:t xml:space="preserve"> (в новой редакции)»</w:t>
      </w:r>
    </w:p>
    <w:p w:rsidR="00585A25" w:rsidRDefault="00DE401A" w:rsidP="000A5D92">
      <w:pPr>
        <w:widowControl w:val="0"/>
        <w:ind w:firstLine="709"/>
        <w:rPr>
          <w:rFonts w:cs="Arial"/>
        </w:rPr>
      </w:pPr>
      <w:r w:rsidRPr="000A5D92">
        <w:rPr>
          <w:rFonts w:cs="Arial"/>
        </w:rPr>
        <w:t xml:space="preserve">Руководствуясь пунктом 3 статьи 10 Федерального закона РФ от 28.12.2009 г.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г. № 41 «Об утверждении Порядка разработки и утверждения схемы размещения нестационарных торговых объектов органами </w:t>
      </w:r>
      <w:proofErr w:type="gramStart"/>
      <w:r w:rsidRPr="000A5D92">
        <w:rPr>
          <w:rFonts w:cs="Arial"/>
        </w:rPr>
        <w:t>местного самоуправления муниципальных образований на территории Воронежской области»,</w:t>
      </w:r>
      <w:r w:rsidR="00424395" w:rsidRPr="000A5D92">
        <w:rPr>
          <w:rFonts w:cs="Arial"/>
        </w:rPr>
        <w:t xml:space="preserve"> Законом Воронежской области от 30 июня 2010 г. № 68-ОЗ «О государственном регулировании торговой деятельности на территории Воронежской области», Уставом</w:t>
      </w:r>
      <w:r w:rsidR="009864EA" w:rsidRPr="000A5D92">
        <w:rPr>
          <w:rFonts w:cs="Arial"/>
        </w:rPr>
        <w:t xml:space="preserve"> Подгоренского городского поселения</w:t>
      </w:r>
      <w:r w:rsidR="00424395" w:rsidRPr="000A5D92">
        <w:rPr>
          <w:rFonts w:cs="Arial"/>
        </w:rPr>
        <w:t xml:space="preserve"> Подгоренского муниципального района,</w:t>
      </w:r>
      <w:r w:rsidR="00E658E9" w:rsidRPr="000A5D92">
        <w:rPr>
          <w:rFonts w:cs="Arial"/>
        </w:rPr>
        <w:t xml:space="preserve"> решением Совет</w:t>
      </w:r>
      <w:r w:rsidR="00F42D7B" w:rsidRPr="000A5D92">
        <w:rPr>
          <w:rFonts w:cs="Arial"/>
        </w:rPr>
        <w:t>а</w:t>
      </w:r>
      <w:r w:rsidR="00E658E9" w:rsidRPr="000A5D92">
        <w:rPr>
          <w:rFonts w:cs="Arial"/>
        </w:rPr>
        <w:t xml:space="preserve"> народных депутатов Подгоренского городского поселения Подгоренского муниципального района Воронежской области от 31.10.2017 г. № 199 «</w:t>
      </w:r>
      <w:r w:rsidR="00F42D7B" w:rsidRPr="000A5D92">
        <w:rPr>
          <w:rFonts w:cs="Arial"/>
        </w:rPr>
        <w:t>Об утверждении Правил</w:t>
      </w:r>
      <w:r w:rsidR="00E658E9" w:rsidRPr="000A5D92">
        <w:rPr>
          <w:rFonts w:cs="Arial"/>
        </w:rPr>
        <w:t xml:space="preserve"> благоустройства </w:t>
      </w:r>
      <w:r w:rsidR="00F42D7B" w:rsidRPr="000A5D92">
        <w:rPr>
          <w:rFonts w:cs="Arial"/>
        </w:rPr>
        <w:t xml:space="preserve">территории </w:t>
      </w:r>
      <w:r w:rsidR="00E658E9" w:rsidRPr="000A5D92">
        <w:rPr>
          <w:rFonts w:cs="Arial"/>
        </w:rPr>
        <w:t>Подгоренского городского поселения Подгоренского муниципального района</w:t>
      </w:r>
      <w:proofErr w:type="gramEnd"/>
      <w:r w:rsidR="00E658E9" w:rsidRPr="000A5D92">
        <w:rPr>
          <w:rFonts w:cs="Arial"/>
        </w:rPr>
        <w:t xml:space="preserve"> Воронежской области», </w:t>
      </w:r>
      <w:r w:rsidRPr="000A5D92">
        <w:rPr>
          <w:rFonts w:cs="Arial"/>
        </w:rPr>
        <w:t>в</w:t>
      </w:r>
      <w:r w:rsidR="00585A25" w:rsidRPr="000A5D92">
        <w:rPr>
          <w:rFonts w:cs="Arial"/>
        </w:rPr>
        <w:t xml:space="preserve"> целях упорядочения размещения и функционирования нестационарных </w:t>
      </w:r>
      <w:r w:rsidRPr="000A5D92">
        <w:rPr>
          <w:rFonts w:cs="Arial"/>
        </w:rPr>
        <w:t>объектов торговли</w:t>
      </w:r>
      <w:r w:rsidR="00585A25" w:rsidRPr="000A5D92">
        <w:rPr>
          <w:rFonts w:cs="Arial"/>
        </w:rPr>
        <w:t xml:space="preserve"> на территории Подгоренского городского поселения Подг</w:t>
      </w:r>
      <w:r w:rsidR="00831EBB" w:rsidRPr="000A5D92">
        <w:rPr>
          <w:rFonts w:cs="Arial"/>
        </w:rPr>
        <w:t xml:space="preserve">оренского муниципального района Воронежской области, создания </w:t>
      </w:r>
      <w:r w:rsidR="00F42D7B" w:rsidRPr="000A5D92">
        <w:rPr>
          <w:rFonts w:cs="Arial"/>
        </w:rPr>
        <w:t xml:space="preserve">условий </w:t>
      </w:r>
      <w:r w:rsidR="00585A25" w:rsidRPr="000A5D92">
        <w:rPr>
          <w:rFonts w:cs="Arial"/>
        </w:rPr>
        <w:t>для улучшения организации и качества торгового обслуживания</w:t>
      </w:r>
      <w:r w:rsidR="001D44F0" w:rsidRPr="000A5D92">
        <w:rPr>
          <w:rFonts w:cs="Arial"/>
        </w:rPr>
        <w:t xml:space="preserve"> </w:t>
      </w:r>
      <w:r w:rsidR="00585A25" w:rsidRPr="000A5D92">
        <w:rPr>
          <w:rFonts w:cs="Arial"/>
        </w:rPr>
        <w:t xml:space="preserve">населения, </w:t>
      </w:r>
      <w:r w:rsidR="00F42D7B" w:rsidRPr="000A5D92">
        <w:rPr>
          <w:rFonts w:cs="Arial"/>
        </w:rPr>
        <w:t xml:space="preserve">администрация </w:t>
      </w:r>
      <w:r w:rsidR="00A5789B" w:rsidRPr="000A5D92">
        <w:rPr>
          <w:rFonts w:cs="Arial"/>
        </w:rPr>
        <w:t>Подгоренского</w:t>
      </w:r>
      <w:r w:rsidR="001D44F0" w:rsidRPr="000A5D92">
        <w:rPr>
          <w:rFonts w:cs="Arial"/>
        </w:rPr>
        <w:t xml:space="preserve"> </w:t>
      </w:r>
      <w:r w:rsidRPr="000A5D92">
        <w:rPr>
          <w:rFonts w:cs="Arial"/>
        </w:rPr>
        <w:t>муниципального района</w:t>
      </w:r>
      <w:r w:rsidR="001D44F0" w:rsidRPr="000A5D92">
        <w:rPr>
          <w:rFonts w:cs="Arial"/>
        </w:rPr>
        <w:t xml:space="preserve"> </w:t>
      </w:r>
      <w:proofErr w:type="gramStart"/>
      <w:r w:rsidR="00831EBB" w:rsidRPr="000A5D92">
        <w:rPr>
          <w:rFonts w:cs="Arial"/>
        </w:rPr>
        <w:t>п</w:t>
      </w:r>
      <w:proofErr w:type="gramEnd"/>
      <w:r w:rsidR="00585A25" w:rsidRPr="000A5D92">
        <w:rPr>
          <w:rFonts w:cs="Arial"/>
        </w:rPr>
        <w:t xml:space="preserve"> о с т а н о в л я е т: </w:t>
      </w:r>
    </w:p>
    <w:p w:rsidR="000A5D92" w:rsidRPr="000A5D92" w:rsidRDefault="000A5D92" w:rsidP="000A5D92">
      <w:pPr>
        <w:widowControl w:val="0"/>
        <w:ind w:firstLine="709"/>
        <w:rPr>
          <w:rFonts w:cs="Arial"/>
        </w:rPr>
      </w:pPr>
    </w:p>
    <w:p w:rsidR="00E11421" w:rsidRPr="000A5D92" w:rsidRDefault="008F46BA" w:rsidP="000A5D92">
      <w:pPr>
        <w:widowControl w:val="0"/>
        <w:tabs>
          <w:tab w:val="left" w:pos="851"/>
        </w:tabs>
        <w:ind w:firstLine="709"/>
        <w:rPr>
          <w:rFonts w:cs="Arial"/>
        </w:rPr>
      </w:pPr>
      <w:r w:rsidRPr="000A5D92">
        <w:rPr>
          <w:rFonts w:cs="Arial"/>
        </w:rPr>
        <w:t xml:space="preserve">1. </w:t>
      </w:r>
      <w:r w:rsidR="002E1228" w:rsidRPr="000A5D92">
        <w:rPr>
          <w:rFonts w:cs="Arial"/>
        </w:rPr>
        <w:t>Внести в</w:t>
      </w:r>
      <w:r w:rsidR="005D4D8D" w:rsidRPr="000A5D92">
        <w:rPr>
          <w:rFonts w:cs="Arial"/>
        </w:rPr>
        <w:t xml:space="preserve"> постановление администрации Подгоренского муниципального района Воронежской области от 13 марта 2018 года № 75 «Об утверждении </w:t>
      </w:r>
      <w:r w:rsidR="00BE5656" w:rsidRPr="000A5D92">
        <w:rPr>
          <w:rFonts w:cs="Arial"/>
        </w:rPr>
        <w:t>схем</w:t>
      </w:r>
      <w:r w:rsidR="005D4D8D" w:rsidRPr="000A5D92">
        <w:rPr>
          <w:rFonts w:cs="Arial"/>
        </w:rPr>
        <w:t>ы</w:t>
      </w:r>
      <w:r w:rsidR="00BE5656" w:rsidRPr="000A5D92">
        <w:rPr>
          <w:rFonts w:cs="Arial"/>
        </w:rPr>
        <w:t xml:space="preserve"> размещения нестационарных </w:t>
      </w:r>
      <w:r w:rsidR="00F0671A" w:rsidRPr="000A5D92">
        <w:rPr>
          <w:rFonts w:cs="Arial"/>
        </w:rPr>
        <w:t>объектов торговли</w:t>
      </w:r>
      <w:r w:rsidR="00BE5656" w:rsidRPr="000A5D92">
        <w:rPr>
          <w:rFonts w:cs="Arial"/>
        </w:rPr>
        <w:t xml:space="preserve"> на территории Подгоренского городского поселения</w:t>
      </w:r>
      <w:r w:rsidR="005D4D8D" w:rsidRPr="000A5D92">
        <w:rPr>
          <w:rFonts w:cs="Arial"/>
        </w:rPr>
        <w:t xml:space="preserve"> (в новой редакции</w:t>
      </w:r>
      <w:proofErr w:type="gramStart"/>
      <w:r w:rsidR="005D4D8D" w:rsidRPr="000A5D92">
        <w:rPr>
          <w:rFonts w:cs="Arial"/>
        </w:rPr>
        <w:t>)</w:t>
      </w:r>
      <w:r w:rsidR="002778C8" w:rsidRPr="000A5D92">
        <w:rPr>
          <w:rFonts w:cs="Arial"/>
        </w:rPr>
        <w:t>(</w:t>
      </w:r>
      <w:proofErr w:type="gramEnd"/>
      <w:r w:rsidR="002058B2" w:rsidRPr="000A5D92">
        <w:rPr>
          <w:rFonts w:cs="Arial"/>
        </w:rPr>
        <w:t>далее</w:t>
      </w:r>
      <w:r w:rsidR="002778C8" w:rsidRPr="000A5D92">
        <w:rPr>
          <w:rFonts w:cs="Arial"/>
        </w:rPr>
        <w:t xml:space="preserve"> - </w:t>
      </w:r>
      <w:r w:rsidR="002058B2" w:rsidRPr="000A5D92">
        <w:rPr>
          <w:rFonts w:cs="Arial"/>
        </w:rPr>
        <w:t>Постановление</w:t>
      </w:r>
      <w:r w:rsidR="002778C8" w:rsidRPr="000A5D92">
        <w:rPr>
          <w:rFonts w:cs="Arial"/>
        </w:rPr>
        <w:t>),</w:t>
      </w:r>
      <w:r w:rsidR="00F0671A" w:rsidRPr="000A5D92">
        <w:rPr>
          <w:rFonts w:cs="Arial"/>
        </w:rPr>
        <w:t xml:space="preserve"> следующие изменения:</w:t>
      </w:r>
    </w:p>
    <w:p w:rsidR="00F0671A" w:rsidRPr="000A5D92" w:rsidRDefault="00F0671A" w:rsidP="000A5D92">
      <w:pPr>
        <w:widowControl w:val="0"/>
        <w:tabs>
          <w:tab w:val="left" w:pos="1134"/>
          <w:tab w:val="left" w:pos="1276"/>
        </w:tabs>
        <w:ind w:firstLine="709"/>
        <w:rPr>
          <w:rFonts w:cs="Arial"/>
        </w:rPr>
      </w:pPr>
      <w:r w:rsidRPr="000A5D92">
        <w:rPr>
          <w:rFonts w:cs="Arial"/>
        </w:rPr>
        <w:t xml:space="preserve">1.1. </w:t>
      </w:r>
      <w:r w:rsidR="002058B2" w:rsidRPr="000A5D92">
        <w:rPr>
          <w:rFonts w:cs="Arial"/>
        </w:rPr>
        <w:t>Приложение № 1</w:t>
      </w:r>
      <w:r w:rsidR="00666E32" w:rsidRPr="000A5D92">
        <w:rPr>
          <w:rFonts w:cs="Arial"/>
        </w:rPr>
        <w:t xml:space="preserve"> Постановления </w:t>
      </w:r>
      <w:r w:rsidR="002058B2" w:rsidRPr="000A5D92">
        <w:rPr>
          <w:rFonts w:cs="Arial"/>
        </w:rPr>
        <w:t>«П</w:t>
      </w:r>
      <w:r w:rsidR="00DE401A" w:rsidRPr="000A5D92">
        <w:rPr>
          <w:rFonts w:cs="Arial"/>
        </w:rPr>
        <w:t>еречень</w:t>
      </w:r>
      <w:r w:rsidRPr="000A5D92">
        <w:rPr>
          <w:rFonts w:cs="Arial"/>
        </w:rPr>
        <w:t xml:space="preserve"> размещения нестационарных объектов торговли на территории Подгоренского городского поселения</w:t>
      </w:r>
      <w:r w:rsidR="002058B2" w:rsidRPr="000A5D92">
        <w:rPr>
          <w:rFonts w:cs="Arial"/>
        </w:rPr>
        <w:t>»</w:t>
      </w:r>
      <w:r w:rsidR="008F46BA" w:rsidRPr="000A5D92">
        <w:rPr>
          <w:rFonts w:cs="Arial"/>
        </w:rPr>
        <w:t xml:space="preserve"> изложить</w:t>
      </w:r>
      <w:r w:rsidR="002058B2" w:rsidRPr="000A5D92">
        <w:rPr>
          <w:rFonts w:cs="Arial"/>
        </w:rPr>
        <w:t xml:space="preserve"> в</w:t>
      </w:r>
      <w:r w:rsidR="006D24CD" w:rsidRPr="000A5D92">
        <w:rPr>
          <w:rFonts w:cs="Arial"/>
        </w:rPr>
        <w:t xml:space="preserve"> новой редакции</w:t>
      </w:r>
      <w:r w:rsidR="00666E32" w:rsidRPr="000A5D92">
        <w:rPr>
          <w:rFonts w:cs="Arial"/>
        </w:rPr>
        <w:t xml:space="preserve">, </w:t>
      </w:r>
      <w:proofErr w:type="gramStart"/>
      <w:r w:rsidR="00666E32" w:rsidRPr="000A5D92">
        <w:rPr>
          <w:rFonts w:cs="Arial"/>
        </w:rPr>
        <w:t>согласно приложения</w:t>
      </w:r>
      <w:proofErr w:type="gramEnd"/>
      <w:r w:rsidR="00666E32" w:rsidRPr="000A5D92">
        <w:rPr>
          <w:rFonts w:cs="Arial"/>
        </w:rPr>
        <w:t xml:space="preserve"> № 1 к настоящему постановлению</w:t>
      </w:r>
      <w:r w:rsidRPr="000A5D92">
        <w:rPr>
          <w:rFonts w:cs="Arial"/>
        </w:rPr>
        <w:t>;</w:t>
      </w:r>
    </w:p>
    <w:p w:rsidR="00F0671A" w:rsidRPr="000A5D92" w:rsidRDefault="008F46BA" w:rsidP="000A5D92">
      <w:pPr>
        <w:widowControl w:val="0"/>
        <w:tabs>
          <w:tab w:val="left" w:pos="1134"/>
          <w:tab w:val="left" w:pos="1276"/>
        </w:tabs>
        <w:ind w:firstLine="709"/>
        <w:rPr>
          <w:rFonts w:cs="Arial"/>
        </w:rPr>
      </w:pPr>
      <w:r w:rsidRPr="000A5D92">
        <w:rPr>
          <w:rFonts w:cs="Arial"/>
        </w:rPr>
        <w:t xml:space="preserve">1.2. </w:t>
      </w:r>
      <w:r w:rsidR="002058B2" w:rsidRPr="000A5D92">
        <w:rPr>
          <w:rFonts w:cs="Arial"/>
        </w:rPr>
        <w:t xml:space="preserve">Приложение № 2 </w:t>
      </w:r>
      <w:r w:rsidR="00666E32" w:rsidRPr="000A5D92">
        <w:rPr>
          <w:rFonts w:cs="Arial"/>
        </w:rPr>
        <w:t xml:space="preserve">Постановления  </w:t>
      </w:r>
      <w:r w:rsidR="002058B2" w:rsidRPr="000A5D92">
        <w:rPr>
          <w:rFonts w:cs="Arial"/>
        </w:rPr>
        <w:t>«Графическая схема</w:t>
      </w:r>
      <w:r w:rsidR="000F0C9A" w:rsidRPr="000A5D92">
        <w:rPr>
          <w:rFonts w:cs="Arial"/>
        </w:rPr>
        <w:t xml:space="preserve"> размещения нестационарных объектов торговли на территории Подгоренского городского поселения</w:t>
      </w:r>
      <w:r w:rsidR="002058B2" w:rsidRPr="000A5D92">
        <w:rPr>
          <w:rFonts w:cs="Arial"/>
        </w:rPr>
        <w:t>»</w:t>
      </w:r>
      <w:r w:rsidR="001D44F0" w:rsidRPr="000A5D92">
        <w:rPr>
          <w:rFonts w:cs="Arial"/>
        </w:rPr>
        <w:t xml:space="preserve"> </w:t>
      </w:r>
      <w:r w:rsidR="00F5432B" w:rsidRPr="000A5D92">
        <w:rPr>
          <w:rFonts w:cs="Arial"/>
        </w:rPr>
        <w:t xml:space="preserve">изложить в новой редакции, </w:t>
      </w:r>
      <w:proofErr w:type="gramStart"/>
      <w:r w:rsidR="00F5432B" w:rsidRPr="000A5D92">
        <w:rPr>
          <w:rFonts w:cs="Arial"/>
        </w:rPr>
        <w:t>согласно приложения</w:t>
      </w:r>
      <w:proofErr w:type="gramEnd"/>
      <w:r w:rsidR="00F5432B" w:rsidRPr="000A5D92">
        <w:rPr>
          <w:rFonts w:cs="Arial"/>
        </w:rPr>
        <w:t xml:space="preserve"> № 2 к настоящему постановлению</w:t>
      </w:r>
      <w:r w:rsidR="000F0C9A" w:rsidRPr="000A5D92">
        <w:rPr>
          <w:rFonts w:cs="Arial"/>
        </w:rPr>
        <w:t>.</w:t>
      </w:r>
    </w:p>
    <w:p w:rsidR="000F0C9A" w:rsidRPr="000A5D92" w:rsidRDefault="00BE5656" w:rsidP="000A5D92">
      <w:pPr>
        <w:widowControl w:val="0"/>
        <w:tabs>
          <w:tab w:val="left" w:pos="1134"/>
          <w:tab w:val="left" w:pos="1276"/>
        </w:tabs>
        <w:ind w:firstLine="709"/>
        <w:rPr>
          <w:rFonts w:cs="Arial"/>
        </w:rPr>
      </w:pPr>
      <w:r w:rsidRPr="000A5D92">
        <w:rPr>
          <w:rFonts w:cs="Arial"/>
        </w:rPr>
        <w:lastRenderedPageBreak/>
        <w:t>2</w:t>
      </w:r>
      <w:r w:rsidR="008F46BA" w:rsidRPr="000A5D92">
        <w:rPr>
          <w:rFonts w:cs="Arial"/>
        </w:rPr>
        <w:t xml:space="preserve">. </w:t>
      </w:r>
      <w:r w:rsidR="00585A25" w:rsidRPr="000A5D92">
        <w:rPr>
          <w:rFonts w:cs="Arial"/>
        </w:rPr>
        <w:t xml:space="preserve">Утвержденная схема размещения нестационарных объектов торговли на территории Подгоренского городского поселения и вносимые в нее изменения подлежат официальному опубликованию, а также размещению </w:t>
      </w:r>
      <w:r w:rsidR="00370D60" w:rsidRPr="000A5D92">
        <w:rPr>
          <w:rFonts w:cs="Arial"/>
        </w:rPr>
        <w:t xml:space="preserve">на официальном сайте </w:t>
      </w:r>
      <w:r w:rsidR="008B4BFC" w:rsidRPr="000A5D92">
        <w:rPr>
          <w:rFonts w:cs="Arial"/>
        </w:rPr>
        <w:t xml:space="preserve">администрации Подгоренского муниципального района </w:t>
      </w:r>
      <w:r w:rsidR="00370D60" w:rsidRPr="000A5D92">
        <w:rPr>
          <w:rFonts w:cs="Arial"/>
        </w:rPr>
        <w:t>Воронежской области.</w:t>
      </w:r>
    </w:p>
    <w:p w:rsidR="00E8103A" w:rsidRPr="000A5D92" w:rsidRDefault="00E8103A" w:rsidP="000A5D92">
      <w:pPr>
        <w:widowControl w:val="0"/>
        <w:ind w:firstLine="709"/>
        <w:contextualSpacing/>
        <w:rPr>
          <w:rFonts w:cs="Arial"/>
        </w:rPr>
      </w:pPr>
      <w:r w:rsidRPr="000A5D92">
        <w:rPr>
          <w:rFonts w:cs="Arial"/>
        </w:rPr>
        <w:t xml:space="preserve">3. Постановление администрации Подгоренского муниципального района Воронежской области от </w:t>
      </w:r>
      <w:r w:rsidR="00CE57EA" w:rsidRPr="000A5D92">
        <w:rPr>
          <w:rFonts w:cs="Arial"/>
        </w:rPr>
        <w:t>29</w:t>
      </w:r>
      <w:r w:rsidRPr="000A5D92">
        <w:rPr>
          <w:rFonts w:cs="Arial"/>
        </w:rPr>
        <w:t>.</w:t>
      </w:r>
      <w:r w:rsidR="00CE57EA" w:rsidRPr="000A5D92">
        <w:rPr>
          <w:rFonts w:cs="Arial"/>
        </w:rPr>
        <w:t>03.</w:t>
      </w:r>
      <w:r w:rsidRPr="000A5D92">
        <w:rPr>
          <w:rFonts w:cs="Arial"/>
        </w:rPr>
        <w:t xml:space="preserve">2019 г. № </w:t>
      </w:r>
      <w:r w:rsidR="00CE57EA" w:rsidRPr="000A5D92">
        <w:rPr>
          <w:rFonts w:cs="Arial"/>
        </w:rPr>
        <w:t>134</w:t>
      </w:r>
      <w:r w:rsidRPr="000A5D92">
        <w:rPr>
          <w:rFonts w:cs="Arial"/>
        </w:rPr>
        <w:t xml:space="preserve"> «</w:t>
      </w:r>
      <w:r w:rsidR="004130B5" w:rsidRPr="000A5D92">
        <w:rPr>
          <w:rFonts w:cs="Arial"/>
        </w:rPr>
        <w:t xml:space="preserve">О внесении изменений в постановление администрации Подгоренского </w:t>
      </w:r>
      <w:proofErr w:type="spellStart"/>
      <w:r w:rsidR="004130B5" w:rsidRPr="000A5D92">
        <w:rPr>
          <w:rFonts w:cs="Arial"/>
        </w:rPr>
        <w:t>муниципальногорайона</w:t>
      </w:r>
      <w:proofErr w:type="spellEnd"/>
      <w:r w:rsidR="004130B5" w:rsidRPr="000A5D92">
        <w:rPr>
          <w:rFonts w:cs="Arial"/>
        </w:rPr>
        <w:t xml:space="preserve"> Воронежской области от 13 марта 2018 года № 75 «Об утверждении схемы размещения нестационарных объектов торговли на территории Подгоренского городского поселения (в новой редакции)»</w:t>
      </w:r>
      <w:r w:rsidRPr="000A5D92">
        <w:rPr>
          <w:rFonts w:cs="Arial"/>
        </w:rPr>
        <w:t>, считать утратившим силу.</w:t>
      </w:r>
    </w:p>
    <w:p w:rsidR="00585A25" w:rsidRPr="000A5D92" w:rsidRDefault="00E8103A" w:rsidP="000A5D92">
      <w:pPr>
        <w:widowControl w:val="0"/>
        <w:tabs>
          <w:tab w:val="left" w:pos="1134"/>
          <w:tab w:val="left" w:pos="1276"/>
        </w:tabs>
        <w:ind w:firstLine="709"/>
        <w:rPr>
          <w:rFonts w:cs="Arial"/>
        </w:rPr>
      </w:pPr>
      <w:r w:rsidRPr="000A5D92">
        <w:rPr>
          <w:rFonts w:cs="Arial"/>
        </w:rPr>
        <w:t>4</w:t>
      </w:r>
      <w:r w:rsidR="00585A25" w:rsidRPr="000A5D92">
        <w:rPr>
          <w:rFonts w:cs="Arial"/>
        </w:rPr>
        <w:t xml:space="preserve">. </w:t>
      </w:r>
      <w:proofErr w:type="gramStart"/>
      <w:r w:rsidR="00585A25" w:rsidRPr="000A5D92">
        <w:rPr>
          <w:rFonts w:cs="Arial"/>
        </w:rPr>
        <w:t>Контроль за</w:t>
      </w:r>
      <w:proofErr w:type="gramEnd"/>
      <w:r w:rsidR="00585A25" w:rsidRPr="000A5D92">
        <w:rPr>
          <w:rFonts w:cs="Arial"/>
        </w:rPr>
        <w:t xml:space="preserve"> исполнением настоящего </w:t>
      </w:r>
      <w:r w:rsidR="00514975" w:rsidRPr="000A5D92">
        <w:rPr>
          <w:rFonts w:cs="Arial"/>
        </w:rPr>
        <w:t>постановления</w:t>
      </w:r>
      <w:r w:rsidR="00585A25" w:rsidRPr="000A5D92">
        <w:rPr>
          <w:rFonts w:cs="Arial"/>
        </w:rPr>
        <w:t xml:space="preserve"> возложить </w:t>
      </w:r>
      <w:r w:rsidR="003E6D1B" w:rsidRPr="000A5D92">
        <w:rPr>
          <w:rFonts w:cs="Arial"/>
        </w:rPr>
        <w:t>на заместителя главы администрации района А.И. Рогозина</w:t>
      </w:r>
      <w:r w:rsidR="00585A25" w:rsidRPr="000A5D92">
        <w:rPr>
          <w:rFonts w:cs="Arial"/>
        </w:rPr>
        <w:t>.</w:t>
      </w:r>
    </w:p>
    <w:p w:rsidR="00E11421" w:rsidRPr="000A5D92" w:rsidRDefault="00E11421" w:rsidP="000A5D92">
      <w:pPr>
        <w:widowControl w:val="0"/>
        <w:ind w:firstLine="709"/>
        <w:rPr>
          <w:rFonts w:cs="Arial"/>
        </w:rPr>
      </w:pPr>
    </w:p>
    <w:p w:rsidR="00585A25" w:rsidRPr="000A5D92" w:rsidRDefault="00585A25" w:rsidP="000A5D92">
      <w:pPr>
        <w:widowControl w:val="0"/>
        <w:autoSpaceDE w:val="0"/>
        <w:autoSpaceDN w:val="0"/>
        <w:adjustRightInd w:val="0"/>
        <w:ind w:firstLine="709"/>
        <w:rPr>
          <w:rFonts w:cs="Arial"/>
          <w:color w:val="000000"/>
        </w:rPr>
      </w:pPr>
    </w:p>
    <w:p w:rsidR="00D646B9" w:rsidRDefault="00D646B9" w:rsidP="000A5D92">
      <w:pPr>
        <w:widowControl w:val="0"/>
        <w:autoSpaceDE w:val="0"/>
        <w:autoSpaceDN w:val="0"/>
        <w:adjustRightInd w:val="0"/>
        <w:ind w:firstLine="709"/>
        <w:rPr>
          <w:rFonts w:cs="Arial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932"/>
        <w:gridCol w:w="3285"/>
      </w:tblGrid>
      <w:tr w:rsidR="000A5D92" w:rsidRPr="008311B5" w:rsidTr="008311B5">
        <w:tc>
          <w:tcPr>
            <w:tcW w:w="5637" w:type="dxa"/>
            <w:shd w:val="clear" w:color="auto" w:fill="auto"/>
          </w:tcPr>
          <w:p w:rsidR="000A5D92" w:rsidRPr="008311B5" w:rsidRDefault="000A5D92" w:rsidP="008311B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color w:val="000000"/>
              </w:rPr>
            </w:pPr>
            <w:r w:rsidRPr="008311B5">
              <w:rPr>
                <w:rFonts w:cs="Arial"/>
              </w:rPr>
              <w:t>Глава администрации района</w:t>
            </w:r>
          </w:p>
        </w:tc>
        <w:tc>
          <w:tcPr>
            <w:tcW w:w="932" w:type="dxa"/>
            <w:shd w:val="clear" w:color="auto" w:fill="auto"/>
          </w:tcPr>
          <w:p w:rsidR="000A5D92" w:rsidRPr="008311B5" w:rsidRDefault="000A5D92" w:rsidP="008311B5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3285" w:type="dxa"/>
            <w:shd w:val="clear" w:color="auto" w:fill="auto"/>
          </w:tcPr>
          <w:p w:rsidR="000A5D92" w:rsidRPr="008311B5" w:rsidRDefault="000A5D92" w:rsidP="008311B5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8311B5">
              <w:rPr>
                <w:rFonts w:cs="Arial"/>
              </w:rPr>
              <w:t xml:space="preserve">Р.Н. </w:t>
            </w:r>
            <w:proofErr w:type="spellStart"/>
            <w:r w:rsidRPr="008311B5">
              <w:rPr>
                <w:rFonts w:cs="Arial"/>
              </w:rPr>
              <w:t>Береснев</w:t>
            </w:r>
            <w:proofErr w:type="spellEnd"/>
          </w:p>
        </w:tc>
      </w:tr>
    </w:tbl>
    <w:p w:rsidR="00C33EBD" w:rsidRPr="000A5D92" w:rsidRDefault="00C33EBD" w:rsidP="000A5D92">
      <w:pPr>
        <w:widowControl w:val="0"/>
        <w:tabs>
          <w:tab w:val="left" w:pos="1500"/>
        </w:tabs>
        <w:ind w:firstLine="709"/>
        <w:rPr>
          <w:rFonts w:cs="Arial"/>
        </w:rPr>
        <w:sectPr w:rsidR="00C33EBD" w:rsidRPr="000A5D92" w:rsidSect="000A5D92">
          <w:pgSz w:w="11906" w:h="16838"/>
          <w:pgMar w:top="2268" w:right="567" w:bottom="567" w:left="1701" w:header="709" w:footer="0" w:gutter="0"/>
          <w:cols w:space="708"/>
          <w:docGrid w:linePitch="360"/>
        </w:sectPr>
      </w:pPr>
    </w:p>
    <w:p w:rsidR="00C33EBD" w:rsidRPr="000A5D92" w:rsidRDefault="00C33EBD" w:rsidP="000A5D92">
      <w:pPr>
        <w:widowControl w:val="0"/>
        <w:shd w:val="clear" w:color="auto" w:fill="FFFFFF"/>
        <w:ind w:left="9072" w:firstLine="0"/>
        <w:rPr>
          <w:rFonts w:cs="Arial"/>
          <w:color w:val="333333"/>
        </w:rPr>
      </w:pPr>
      <w:r w:rsidRPr="000A5D92">
        <w:rPr>
          <w:rFonts w:cs="Arial"/>
          <w:color w:val="333333"/>
        </w:rPr>
        <w:lastRenderedPageBreak/>
        <w:t>Приложение № 1</w:t>
      </w:r>
      <w:r w:rsidR="000A5D92">
        <w:rPr>
          <w:rFonts w:cs="Arial"/>
          <w:color w:val="333333"/>
        </w:rPr>
        <w:t xml:space="preserve"> </w:t>
      </w:r>
      <w:r w:rsidRPr="000A5D92">
        <w:rPr>
          <w:rFonts w:cs="Arial"/>
          <w:color w:val="333333"/>
        </w:rPr>
        <w:t>к постановлению администрации</w:t>
      </w:r>
      <w:r w:rsidR="000A5D92">
        <w:rPr>
          <w:rFonts w:cs="Arial"/>
          <w:color w:val="333333"/>
        </w:rPr>
        <w:t xml:space="preserve"> </w:t>
      </w:r>
      <w:r w:rsidRPr="000A5D92">
        <w:rPr>
          <w:rFonts w:cs="Arial"/>
          <w:color w:val="333333"/>
        </w:rPr>
        <w:t xml:space="preserve">Подгоренского муниципального района </w:t>
      </w:r>
      <w:r w:rsidR="00E46C24">
        <w:rPr>
          <w:rFonts w:cs="Arial"/>
        </w:rPr>
        <w:t xml:space="preserve">от </w:t>
      </w:r>
      <w:r w:rsidR="00E46C24" w:rsidRPr="000A5D92">
        <w:rPr>
          <w:rFonts w:cs="Arial"/>
        </w:rPr>
        <w:t>21 августа 2020 года №</w:t>
      </w:r>
      <w:r w:rsidR="00E46C24">
        <w:rPr>
          <w:rFonts w:cs="Arial"/>
        </w:rPr>
        <w:t xml:space="preserve"> </w:t>
      </w:r>
      <w:r w:rsidR="00E46C24" w:rsidRPr="000A5D92">
        <w:rPr>
          <w:rFonts w:cs="Arial"/>
        </w:rPr>
        <w:t>270</w:t>
      </w:r>
    </w:p>
    <w:p w:rsidR="00C33EBD" w:rsidRPr="000A5D92" w:rsidRDefault="00C33EBD" w:rsidP="000A5D92">
      <w:pPr>
        <w:widowControl w:val="0"/>
        <w:shd w:val="clear" w:color="auto" w:fill="FFFFFF"/>
        <w:ind w:firstLine="709"/>
        <w:rPr>
          <w:rFonts w:cs="Arial"/>
        </w:rPr>
      </w:pPr>
    </w:p>
    <w:p w:rsidR="00C33EBD" w:rsidRPr="000A5D92" w:rsidRDefault="00C33EBD" w:rsidP="000A5D92">
      <w:pPr>
        <w:widowControl w:val="0"/>
        <w:shd w:val="clear" w:color="auto" w:fill="FFFFFF"/>
        <w:ind w:firstLine="709"/>
        <w:jc w:val="center"/>
        <w:rPr>
          <w:rFonts w:cs="Arial"/>
        </w:rPr>
      </w:pPr>
      <w:r w:rsidRPr="000A5D92">
        <w:rPr>
          <w:rFonts w:cs="Arial"/>
        </w:rPr>
        <w:t>Перечень размещения нестационарных объектов торговли на территории Подгоренского городского поселения</w:t>
      </w:r>
    </w:p>
    <w:p w:rsidR="00C33EBD" w:rsidRPr="000A5D92" w:rsidRDefault="00C33EBD" w:rsidP="000A5D92">
      <w:pPr>
        <w:widowControl w:val="0"/>
        <w:shd w:val="clear" w:color="auto" w:fill="FFFFFF"/>
        <w:ind w:firstLine="709"/>
        <w:rPr>
          <w:rFonts w:cs="Arial"/>
        </w:rPr>
      </w:pPr>
    </w:p>
    <w:tbl>
      <w:tblPr>
        <w:tblW w:w="14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37"/>
        <w:gridCol w:w="1276"/>
        <w:gridCol w:w="1134"/>
        <w:gridCol w:w="2693"/>
        <w:gridCol w:w="2126"/>
        <w:gridCol w:w="2127"/>
        <w:gridCol w:w="1826"/>
      </w:tblGrid>
      <w:tr w:rsidR="00C33EBD" w:rsidRPr="000A5D92" w:rsidTr="00E46C24">
        <w:trPr>
          <w:trHeight w:val="16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№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gramStart"/>
            <w:r w:rsidRPr="000A5D92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Место расположения нестационарных объектов торговли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(адресный ориентир)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Площадь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нестаци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о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-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0A5D92">
              <w:rPr>
                <w:rFonts w:cs="Arial"/>
                <w:sz w:val="20"/>
                <w:szCs w:val="20"/>
              </w:rPr>
              <w:t>нарного</w:t>
            </w:r>
            <w:proofErr w:type="spell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объекта торговли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(кв. 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Количество нестационарных объектов торговли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Вид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нестационарного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объекта торговли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Информация о субъектах, использующих нестационарный  объект торговли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Период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размещения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нестационарного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объекта торговли</w:t>
            </w:r>
          </w:p>
        </w:tc>
      </w:tr>
      <w:tr w:rsidR="00C33EBD" w:rsidRPr="000A5D92" w:rsidTr="00E46C24">
        <w:trPr>
          <w:trHeight w:val="92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 xml:space="preserve">. Подгоренский,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Ленина, 19 ж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Торговый павильон в составе остановки общественного 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Продовольств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 xml:space="preserve">. Подгоренский,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Ленина, 26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8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 xml:space="preserve">. Подгоренский,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Ленина, 28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Ленина, 32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Пиво/пивные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8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Вокзальная, 19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Киоск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9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 ул.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Вокзальная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 57, павильон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0F452B">
        <w:trPr>
          <w:trHeight w:val="4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                ул. Вокзальная, 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Комбикорма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69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                 ул. Вокзальная, 115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Торговый киоск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Хлебобулочные изделия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125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 xml:space="preserve">. Подгоренский,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Дачная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 xml:space="preserve">, 3               расположен рядом с АБК АО «ЕВРОЦЕМЕНТ </w:t>
            </w:r>
            <w:proofErr w:type="spellStart"/>
            <w:r w:rsidRPr="000A5D92">
              <w:rPr>
                <w:rFonts w:cs="Arial"/>
                <w:sz w:val="20"/>
                <w:szCs w:val="20"/>
              </w:rPr>
              <w:t>груп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FF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Закусочная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126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Дачная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 xml:space="preserve">                         (у административного здания АО «ЕВРОЦЕМЕНТ </w:t>
            </w:r>
            <w:proofErr w:type="spellStart"/>
            <w:r w:rsidRPr="000A5D92">
              <w:rPr>
                <w:rFonts w:cs="Arial"/>
                <w:sz w:val="20"/>
                <w:szCs w:val="20"/>
              </w:rPr>
              <w:t>груп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сезонно</w:t>
            </w:r>
          </w:p>
        </w:tc>
      </w:tr>
      <w:tr w:rsidR="00C33EBD" w:rsidRPr="000A5D92" w:rsidTr="00E46C24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Вокзальная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 18 а               (у магазина Колбасы-Дубки)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сезонно</w:t>
            </w:r>
          </w:p>
        </w:tc>
      </w:tr>
      <w:tr w:rsidR="00C33EBD" w:rsidRPr="000A5D92" w:rsidTr="00E46C24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tabs>
                <w:tab w:val="center" w:pos="216"/>
              </w:tabs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ab/>
            </w:r>
          </w:p>
          <w:p w:rsidR="00C33EBD" w:rsidRPr="000A5D92" w:rsidRDefault="00C33EBD" w:rsidP="000A5D92">
            <w:pPr>
              <w:widowControl w:val="0"/>
              <w:tabs>
                <w:tab w:val="center" w:pos="216"/>
              </w:tabs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 12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 дома № 26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 xml:space="preserve">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 xml:space="preserve"> сезонно</w:t>
            </w:r>
          </w:p>
        </w:tc>
      </w:tr>
      <w:tr w:rsidR="00C33EBD" w:rsidRPr="000A5D92" w:rsidTr="00E46C24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gramStart"/>
            <w:r w:rsidRPr="000A5D92">
              <w:rPr>
                <w:rFonts w:cs="Arial"/>
                <w:sz w:val="20"/>
                <w:szCs w:val="20"/>
              </w:rPr>
              <w:t xml:space="preserve">ул. Вокзальная,         (напротив дома 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№ 125)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0F452B">
        <w:trPr>
          <w:trHeight w:val="83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gramStart"/>
            <w:r w:rsidRPr="000A5D92">
              <w:rPr>
                <w:rFonts w:cs="Arial"/>
                <w:sz w:val="20"/>
                <w:szCs w:val="20"/>
              </w:rPr>
              <w:t xml:space="preserve">ул. Маяковского (площадка у дома 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№ 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Есенина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(во дворе дома № 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Калинина, дом № 8 (возле отделения Сбербанка)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gramStart"/>
            <w:r w:rsidRPr="000A5D92">
              <w:rPr>
                <w:rFonts w:cs="Arial"/>
                <w:sz w:val="20"/>
                <w:szCs w:val="20"/>
              </w:rPr>
              <w:t xml:space="preserve">ул. Вокзальная,         </w:t>
            </w:r>
            <w:r w:rsidRPr="000A5D92">
              <w:rPr>
                <w:rFonts w:cs="Arial"/>
                <w:sz w:val="20"/>
                <w:szCs w:val="20"/>
              </w:rPr>
              <w:lastRenderedPageBreak/>
              <w:t xml:space="preserve">(рядом с домом 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№ 195)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85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Энгельса         (напротив дома № 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8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Володарского   (рядом с домом  № 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Мира              (напротив дома  № 81)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r w:rsidRPr="000A5D92">
              <w:rPr>
                <w:rFonts w:cs="Arial"/>
                <w:sz w:val="20"/>
                <w:szCs w:val="20"/>
                <w:lang w:val="en-US"/>
              </w:rPr>
              <w:t>III</w:t>
            </w:r>
            <w:r w:rsidRPr="000A5D92">
              <w:rPr>
                <w:rFonts w:cs="Arial"/>
                <w:sz w:val="20"/>
                <w:szCs w:val="20"/>
              </w:rPr>
              <w:t>-Интернационала  (напротив дом № 46 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74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C63E8F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r w:rsidRPr="000A5D92">
              <w:rPr>
                <w:rFonts w:cs="Arial"/>
                <w:sz w:val="20"/>
                <w:szCs w:val="20"/>
                <w:lang w:val="en-US"/>
              </w:rPr>
              <w:t>III</w:t>
            </w:r>
            <w:r w:rsidRPr="000A5D92">
              <w:rPr>
                <w:rFonts w:cs="Arial"/>
                <w:sz w:val="20"/>
                <w:szCs w:val="20"/>
              </w:rPr>
              <w:t>-Интернационала, 2</w:t>
            </w:r>
            <w:r w:rsidR="00C63E8F">
              <w:rPr>
                <w:rFonts w:cs="Arial"/>
                <w:sz w:val="20"/>
                <w:szCs w:val="20"/>
              </w:rPr>
              <w:t xml:space="preserve"> </w:t>
            </w:r>
            <w:r w:rsidRPr="000A5D92">
              <w:rPr>
                <w:rFonts w:cs="Arial"/>
                <w:sz w:val="20"/>
                <w:szCs w:val="20"/>
              </w:rPr>
              <w:t>(рядом с магазином «Галерея вкуса»)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C63E8F">
        <w:trPr>
          <w:trHeight w:val="3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Свободы,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Первомайская, 274 (возле магазина «Мечта»)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сл.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Подгорное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gramStart"/>
            <w:r w:rsidRPr="000A5D92">
              <w:rPr>
                <w:rFonts w:cs="Arial"/>
                <w:sz w:val="20"/>
                <w:szCs w:val="20"/>
              </w:rPr>
              <w:t>ул. Первомайская        (рядом с домом</w:t>
            </w:r>
            <w:proofErr w:type="gramEnd"/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 № 184)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C63E8F">
        <w:trPr>
          <w:trHeight w:val="8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Первомайская, 86   (рядом с магазином «ЛИГА»)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Первомайская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 xml:space="preserve">      (рядом с домом 131)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C33EBD" w:rsidRPr="000A5D92" w:rsidTr="00E46C24">
        <w:trPr>
          <w:trHeight w:val="274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 xml:space="preserve">. Подгоренский, </w:t>
            </w:r>
            <w:r w:rsidRPr="000A5D92">
              <w:rPr>
                <w:rFonts w:cs="Arial"/>
                <w:sz w:val="20"/>
                <w:szCs w:val="20"/>
              </w:rPr>
              <w:lastRenderedPageBreak/>
              <w:t xml:space="preserve">ориентир -                   </w:t>
            </w:r>
            <w:proofErr w:type="spellStart"/>
            <w:r w:rsidRPr="000A5D92">
              <w:rPr>
                <w:rFonts w:cs="Arial"/>
                <w:sz w:val="20"/>
                <w:szCs w:val="20"/>
              </w:rPr>
              <w:t>ул</w:t>
            </w:r>
            <w:proofErr w:type="gramStart"/>
            <w:r w:rsidRPr="000A5D92">
              <w:rPr>
                <w:rFonts w:cs="Arial"/>
                <w:sz w:val="20"/>
                <w:szCs w:val="20"/>
              </w:rPr>
              <w:t>.Л</w:t>
            </w:r>
            <w:proofErr w:type="gramEnd"/>
            <w:r w:rsidRPr="000A5D92">
              <w:rPr>
                <w:rFonts w:cs="Arial"/>
                <w:sz w:val="20"/>
                <w:szCs w:val="20"/>
              </w:rPr>
              <w:t>енина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, 20 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lastRenderedPageBreak/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lastRenderedPageBreak/>
              <w:t>сезонно</w:t>
            </w:r>
          </w:p>
        </w:tc>
      </w:tr>
      <w:tr w:rsidR="00C33EBD" w:rsidRPr="000A5D92" w:rsidTr="00C63E8F">
        <w:trPr>
          <w:trHeight w:val="482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Торговые палатки, столы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Цветы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C33EBD" w:rsidRPr="000A5D92" w:rsidTr="00E46C24">
        <w:trPr>
          <w:trHeight w:val="413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 xml:space="preserve">ул. Ленина 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(у здания ОГИБДД»)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сезонно</w:t>
            </w:r>
          </w:p>
        </w:tc>
      </w:tr>
      <w:tr w:rsidR="00C33EBD" w:rsidRPr="000A5D92" w:rsidTr="00E46C24">
        <w:trPr>
          <w:trHeight w:val="412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Торговые палатки, столы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Цветы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</w:t>
            </w: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ул. Калинина                   (у домов 12, 14, 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Новогодние елки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сезонно</w:t>
            </w:r>
          </w:p>
        </w:tc>
      </w:tr>
      <w:tr w:rsidR="00C33EBD" w:rsidRPr="000A5D92" w:rsidTr="00E46C2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proofErr w:type="spellStart"/>
            <w:r w:rsidRPr="000A5D92">
              <w:rPr>
                <w:rFonts w:cs="Arial"/>
                <w:sz w:val="20"/>
                <w:szCs w:val="20"/>
              </w:rPr>
              <w:t>пгт</w:t>
            </w:r>
            <w:proofErr w:type="spellEnd"/>
            <w:r w:rsidRPr="000A5D92">
              <w:rPr>
                <w:rFonts w:cs="Arial"/>
                <w:sz w:val="20"/>
                <w:szCs w:val="20"/>
              </w:rPr>
              <w:t>. Подгоренский,       ул. Ленина, 19 а (ориентир - аптека «Родник»)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0A5D92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</w:p>
          <w:p w:rsidR="00C33EBD" w:rsidRPr="000A5D92" w:rsidRDefault="00C33EBD" w:rsidP="000A5D92">
            <w:pPr>
              <w:widowControl w:val="0"/>
              <w:ind w:firstLine="0"/>
              <w:rPr>
                <w:rFonts w:cs="Arial"/>
                <w:sz w:val="20"/>
                <w:szCs w:val="20"/>
              </w:rPr>
            </w:pPr>
            <w:r w:rsidRPr="000A5D92">
              <w:rPr>
                <w:rFonts w:cs="Arial"/>
                <w:sz w:val="20"/>
                <w:szCs w:val="20"/>
              </w:rPr>
              <w:t>сезонно</w:t>
            </w:r>
          </w:p>
        </w:tc>
      </w:tr>
    </w:tbl>
    <w:p w:rsidR="00C33EBD" w:rsidRPr="000A5D92" w:rsidRDefault="00C33EBD" w:rsidP="000A5D92">
      <w:pPr>
        <w:widowControl w:val="0"/>
        <w:shd w:val="clear" w:color="auto" w:fill="FFFFFF"/>
        <w:ind w:firstLine="709"/>
        <w:rPr>
          <w:rFonts w:cs="Arial"/>
          <w:color w:val="333333"/>
        </w:rPr>
      </w:pPr>
    </w:p>
    <w:p w:rsidR="00C33EBD" w:rsidRPr="000A5D92" w:rsidRDefault="00C33EBD" w:rsidP="000A5D92">
      <w:pPr>
        <w:widowControl w:val="0"/>
        <w:ind w:firstLine="709"/>
        <w:rPr>
          <w:rFonts w:cs="Arial"/>
        </w:rPr>
        <w:sectPr w:rsidR="00C33EBD" w:rsidRPr="000A5D92" w:rsidSect="000A5D92">
          <w:pgSz w:w="16838" w:h="11906" w:orient="landscape"/>
          <w:pgMar w:top="2268" w:right="567" w:bottom="567" w:left="1701" w:header="709" w:footer="0" w:gutter="0"/>
          <w:cols w:space="708"/>
          <w:docGrid w:linePitch="360"/>
        </w:sectPr>
      </w:pPr>
    </w:p>
    <w:p w:rsidR="00C33EBD" w:rsidRPr="000A5D92" w:rsidRDefault="00C33EBD" w:rsidP="000A5D92">
      <w:pPr>
        <w:widowControl w:val="0"/>
        <w:ind w:firstLine="709"/>
        <w:rPr>
          <w:rFonts w:cs="Arial"/>
        </w:rPr>
      </w:pPr>
    </w:p>
    <w:tbl>
      <w:tblPr>
        <w:tblW w:w="10591" w:type="dxa"/>
        <w:tblInd w:w="250" w:type="dxa"/>
        <w:tblLook w:val="04A0" w:firstRow="1" w:lastRow="0" w:firstColumn="1" w:lastColumn="0" w:noHBand="0" w:noVBand="1"/>
      </w:tblPr>
      <w:tblGrid>
        <w:gridCol w:w="10369"/>
        <w:gridCol w:w="222"/>
      </w:tblGrid>
      <w:tr w:rsidR="000A5D92" w:rsidRPr="000A5D92" w:rsidTr="009F34D2">
        <w:trPr>
          <w:trHeight w:val="644"/>
        </w:trPr>
        <w:tc>
          <w:tcPr>
            <w:tcW w:w="10369" w:type="dxa"/>
            <w:shd w:val="clear" w:color="auto" w:fill="auto"/>
          </w:tcPr>
          <w:tbl>
            <w:tblPr>
              <w:tblW w:w="9106" w:type="dxa"/>
              <w:tblLook w:val="04A0" w:firstRow="1" w:lastRow="0" w:firstColumn="1" w:lastColumn="0" w:noHBand="0" w:noVBand="1"/>
            </w:tblPr>
            <w:tblGrid>
              <w:gridCol w:w="4145"/>
              <w:gridCol w:w="4961"/>
            </w:tblGrid>
            <w:tr w:rsidR="000A5D92" w:rsidRPr="000A5D92" w:rsidTr="009F34D2">
              <w:trPr>
                <w:trHeight w:val="644"/>
              </w:trPr>
              <w:tc>
                <w:tcPr>
                  <w:tcW w:w="4145" w:type="dxa"/>
                  <w:shd w:val="clear" w:color="auto" w:fill="auto"/>
                </w:tcPr>
                <w:p w:rsidR="00C33EBD" w:rsidRPr="000A5D92" w:rsidRDefault="00C33EBD" w:rsidP="000A5D92">
                  <w:pPr>
                    <w:widowControl w:val="0"/>
                    <w:ind w:firstLine="709"/>
                    <w:rPr>
                      <w:rFonts w:cs="Arial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C33EBD" w:rsidRPr="000A5D92" w:rsidRDefault="00C33EBD" w:rsidP="00C63E8F">
                  <w:pPr>
                    <w:widowControl w:val="0"/>
                    <w:ind w:firstLine="0"/>
                    <w:rPr>
                      <w:rFonts w:cs="Arial"/>
                    </w:rPr>
                  </w:pPr>
                  <w:r w:rsidRPr="000A5D92">
                    <w:rPr>
                      <w:rFonts w:cs="Arial"/>
                    </w:rPr>
                    <w:t>Приложение № 2</w:t>
                  </w:r>
                  <w:r w:rsidR="00C63E8F">
                    <w:rPr>
                      <w:rFonts w:cs="Arial"/>
                    </w:rPr>
                    <w:t xml:space="preserve"> </w:t>
                  </w:r>
                  <w:r w:rsidRPr="000A5D92">
                    <w:rPr>
                      <w:rFonts w:cs="Arial"/>
                    </w:rPr>
                    <w:t>к постановлению администрации</w:t>
                  </w:r>
                  <w:r w:rsidR="00C63E8F">
                    <w:rPr>
                      <w:rFonts w:cs="Arial"/>
                    </w:rPr>
                    <w:t xml:space="preserve"> </w:t>
                  </w:r>
                  <w:r w:rsidRPr="000A5D92">
                    <w:rPr>
                      <w:rFonts w:cs="Arial"/>
                    </w:rPr>
                    <w:t xml:space="preserve">Подгоренского муниципального района </w:t>
                  </w:r>
                  <w:r w:rsidR="00C63E8F">
                    <w:rPr>
                      <w:rFonts w:cs="Arial"/>
                    </w:rPr>
                    <w:t xml:space="preserve">от </w:t>
                  </w:r>
                  <w:r w:rsidR="00E46C24" w:rsidRPr="000A5D92">
                    <w:rPr>
                      <w:rFonts w:cs="Arial"/>
                    </w:rPr>
                    <w:t>21 августа 2020 года №</w:t>
                  </w:r>
                  <w:r w:rsidR="00E46C24">
                    <w:rPr>
                      <w:rFonts w:cs="Arial"/>
                    </w:rPr>
                    <w:t xml:space="preserve"> </w:t>
                  </w:r>
                  <w:r w:rsidR="00E46C24" w:rsidRPr="000A5D92">
                    <w:rPr>
                      <w:rFonts w:cs="Arial"/>
                    </w:rPr>
                    <w:t>270</w:t>
                  </w:r>
                </w:p>
              </w:tc>
            </w:tr>
          </w:tbl>
          <w:p w:rsidR="00C33EBD" w:rsidRPr="000A5D92" w:rsidRDefault="00C33EBD" w:rsidP="000A5D92">
            <w:pPr>
              <w:widowControl w:val="0"/>
              <w:ind w:firstLine="709"/>
              <w:rPr>
                <w:rFonts w:cs="Arial"/>
              </w:rPr>
            </w:pPr>
          </w:p>
        </w:tc>
        <w:tc>
          <w:tcPr>
            <w:tcW w:w="222" w:type="dxa"/>
            <w:shd w:val="clear" w:color="auto" w:fill="auto"/>
          </w:tcPr>
          <w:p w:rsidR="00C33EBD" w:rsidRPr="000A5D92" w:rsidRDefault="00C33EBD" w:rsidP="000A5D92">
            <w:pPr>
              <w:widowControl w:val="0"/>
              <w:ind w:firstLine="709"/>
              <w:rPr>
                <w:rFonts w:cs="Arial"/>
              </w:rPr>
            </w:pPr>
          </w:p>
        </w:tc>
      </w:tr>
    </w:tbl>
    <w:p w:rsidR="00C33EBD" w:rsidRPr="000A5D92" w:rsidRDefault="00C33EBD" w:rsidP="000A5D92">
      <w:pPr>
        <w:widowControl w:val="0"/>
        <w:ind w:firstLine="709"/>
        <w:rPr>
          <w:rFonts w:cs="Arial"/>
        </w:rPr>
      </w:pPr>
    </w:p>
    <w:p w:rsidR="00C33EBD" w:rsidRPr="000A5D92" w:rsidRDefault="00C33EBD" w:rsidP="00E46C24">
      <w:pPr>
        <w:widowControl w:val="0"/>
        <w:ind w:firstLine="709"/>
        <w:jc w:val="center"/>
        <w:rPr>
          <w:rFonts w:cs="Arial"/>
        </w:rPr>
      </w:pPr>
      <w:r w:rsidRPr="000A5D92">
        <w:rPr>
          <w:rFonts w:cs="Arial"/>
        </w:rPr>
        <w:t>Схема размещения нестационарных объектов торговли Подгоренского городского поселения</w:t>
      </w:r>
    </w:p>
    <w:tbl>
      <w:tblPr>
        <w:tblW w:w="11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7323"/>
      </w:tblGrid>
      <w:tr w:rsidR="000A5D92" w:rsidRPr="000A5D92" w:rsidTr="009F34D2">
        <w:trPr>
          <w:trHeight w:val="81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Подгоренский, ул. Вокзальная, 57, 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>павильон №1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Вокзальная, 19а;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3.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32 а;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4.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19 ж;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5.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26а;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6.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28 а;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7.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Подгоренский, ул. </w:t>
            </w:r>
            <w:proofErr w:type="gramStart"/>
            <w:r w:rsidRPr="000A5D92">
              <w:rPr>
                <w:rFonts w:cs="Arial"/>
              </w:rPr>
              <w:t>Вокзальная</w:t>
            </w:r>
            <w:proofErr w:type="gramEnd"/>
            <w:r w:rsidRPr="000A5D92">
              <w:rPr>
                <w:rFonts w:cs="Arial"/>
              </w:rPr>
              <w:t>, 18а (у магазина «Колбасы-Дубки»);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8. 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</w:t>
            </w:r>
            <w:r w:rsidR="00C63E8F">
              <w:rPr>
                <w:rFonts w:cs="Arial"/>
              </w:rPr>
              <w:t xml:space="preserve"> дома № 26 по</w:t>
            </w:r>
            <w:r w:rsidRPr="000A5D92">
              <w:rPr>
                <w:rFonts w:cs="Arial"/>
              </w:rPr>
              <w:t xml:space="preserve"> ул. Ленина;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9.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Подгоренский, ул. </w:t>
            </w:r>
            <w:proofErr w:type="gramStart"/>
            <w:r w:rsidRPr="000A5D92">
              <w:rPr>
                <w:rFonts w:cs="Arial"/>
              </w:rPr>
              <w:t>Дачная</w:t>
            </w:r>
            <w:proofErr w:type="gramEnd"/>
            <w:r w:rsidRPr="000A5D92">
              <w:rPr>
                <w:rFonts w:cs="Arial"/>
              </w:rPr>
              <w:t xml:space="preserve">, 3а (у въезда на территорию автостоянки АО «ЕВРОЦЕМЕНТ </w:t>
            </w:r>
            <w:proofErr w:type="spellStart"/>
            <w:r w:rsidRPr="000A5D92">
              <w:rPr>
                <w:rFonts w:cs="Arial"/>
              </w:rPr>
              <w:t>груп</w:t>
            </w:r>
            <w:proofErr w:type="spellEnd"/>
            <w:r w:rsidRPr="000A5D92">
              <w:rPr>
                <w:rFonts w:cs="Arial"/>
              </w:rPr>
              <w:t>»);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10.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Вокзальная (напротив дома № 125);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11. 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Маяковского (площадка у дома №7);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12.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Есенина (во дворе дома №9);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13.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Калинина, 8 (возле отделения Сбербанка);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14.сл.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Вокзальная (рядом с домом № 195);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proofErr w:type="gramStart"/>
            <w:r w:rsidRPr="000A5D92">
              <w:rPr>
                <w:rFonts w:cs="Arial"/>
              </w:rPr>
              <w:t xml:space="preserve">15. сл. Подгорное, ул. Энгельса (напротив дома </w:t>
            </w:r>
            <w:proofErr w:type="gramEnd"/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>№ 60);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16.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Володарского (рядом с домом № 23);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17.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 xml:space="preserve">, ул. Мира </w:t>
            </w:r>
            <w:r w:rsidRPr="000A5D92">
              <w:rPr>
                <w:rFonts w:cs="Arial"/>
              </w:rPr>
              <w:lastRenderedPageBreak/>
              <w:t>(напротив дома № 81);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18.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III-Интернационала (напротив дома№ 46б);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19.сл.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 xml:space="preserve">, ул. III-Интернационала, 2 (рядом с магазином «Галерея вкуса»);   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20.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Свободы, 83;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proofErr w:type="gramStart"/>
            <w:r w:rsidRPr="000A5D92">
              <w:rPr>
                <w:rFonts w:cs="Arial"/>
              </w:rPr>
              <w:t>21. сл. Подгорное, ул. Первомайская, 274 (возле магазина «Мечта»);</w:t>
            </w:r>
            <w:proofErr w:type="gramEnd"/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22. сл. </w:t>
            </w:r>
            <w:proofErr w:type="gramStart"/>
            <w:r w:rsidRPr="000A5D92">
              <w:rPr>
                <w:rFonts w:cs="Arial"/>
              </w:rPr>
              <w:t>Подгорное</w:t>
            </w:r>
            <w:proofErr w:type="gramEnd"/>
            <w:r w:rsidRPr="000A5D92">
              <w:rPr>
                <w:rFonts w:cs="Arial"/>
              </w:rPr>
              <w:t>, ул. Первомайская (рядом с домом № 184);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23.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Первомайская, 86 (рядом с магазином «ЛИГА»);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24.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Подгоренский, ул. </w:t>
            </w:r>
            <w:proofErr w:type="gramStart"/>
            <w:r w:rsidRPr="000A5D92">
              <w:rPr>
                <w:rFonts w:cs="Arial"/>
              </w:rPr>
              <w:t>Первомайская</w:t>
            </w:r>
            <w:proofErr w:type="gramEnd"/>
            <w:r w:rsidRPr="000A5D92">
              <w:rPr>
                <w:rFonts w:cs="Arial"/>
              </w:rPr>
              <w:t xml:space="preserve"> (рядом с домом № 131);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25.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20а (ориентир магазин);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26.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 (у здания ОГИБДД);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27.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</w:t>
            </w:r>
            <w:proofErr w:type="gramStart"/>
            <w:r w:rsidRPr="000A5D92">
              <w:rPr>
                <w:rFonts w:cs="Arial"/>
              </w:rPr>
              <w:t xml:space="preserve">Подгоренский, ул. Калинина (у домов </w:t>
            </w:r>
            <w:proofErr w:type="gramEnd"/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>№ 12,14,16);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28.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Ленина, 19 а (ориентир аптека «Родник»);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29.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Вокзальная, 115;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30.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>. Подгоренский, ул. Вокзальная, 115 б;</w:t>
            </w:r>
          </w:p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  <w:r w:rsidRPr="000A5D92">
              <w:rPr>
                <w:rFonts w:cs="Arial"/>
              </w:rPr>
              <w:t xml:space="preserve">31. </w:t>
            </w:r>
            <w:proofErr w:type="spellStart"/>
            <w:r w:rsidRPr="000A5D92">
              <w:rPr>
                <w:rFonts w:cs="Arial"/>
              </w:rPr>
              <w:t>пгт</w:t>
            </w:r>
            <w:proofErr w:type="spellEnd"/>
            <w:r w:rsidRPr="000A5D92">
              <w:rPr>
                <w:rFonts w:cs="Arial"/>
              </w:rPr>
              <w:t xml:space="preserve">. Подгоренский, ул. </w:t>
            </w:r>
            <w:proofErr w:type="gramStart"/>
            <w:r w:rsidRPr="000A5D92">
              <w:rPr>
                <w:rFonts w:cs="Arial"/>
              </w:rPr>
              <w:t>Дачная</w:t>
            </w:r>
            <w:proofErr w:type="gramEnd"/>
            <w:r w:rsidRPr="000A5D92">
              <w:rPr>
                <w:rFonts w:cs="Arial"/>
              </w:rPr>
              <w:t xml:space="preserve">, 3 расположен рядом с АБК АО "ЕВРОЦЕМЕНТ </w:t>
            </w:r>
            <w:proofErr w:type="spellStart"/>
            <w:r w:rsidRPr="000A5D92">
              <w:rPr>
                <w:rFonts w:cs="Arial"/>
              </w:rPr>
              <w:t>груп</w:t>
            </w:r>
            <w:proofErr w:type="spellEnd"/>
            <w:r w:rsidRPr="000A5D92">
              <w:rPr>
                <w:rFonts w:cs="Arial"/>
              </w:rPr>
              <w:t>"</w:t>
            </w:r>
          </w:p>
        </w:tc>
        <w:tc>
          <w:tcPr>
            <w:tcW w:w="7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3EBD" w:rsidRPr="000A5D92" w:rsidRDefault="00C33EBD" w:rsidP="00E46C24">
            <w:pPr>
              <w:widowControl w:val="0"/>
              <w:ind w:firstLine="0"/>
              <w:rPr>
                <w:rFonts w:cs="Arial"/>
              </w:rPr>
            </w:pPr>
          </w:p>
          <w:p w:rsidR="00C33EBD" w:rsidRPr="000A5D92" w:rsidRDefault="000E148B" w:rsidP="00E46C24">
            <w:pPr>
              <w:widowControl w:val="0"/>
              <w:tabs>
                <w:tab w:val="left" w:pos="365"/>
                <w:tab w:val="left" w:pos="4360"/>
                <w:tab w:val="right" w:pos="7404"/>
              </w:tabs>
              <w:ind w:firstLine="0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3328670" cy="6247130"/>
                  <wp:effectExtent l="0" t="0" r="5080" b="1270"/>
                  <wp:docPr id="1" name="Рисунок 2" descr="Описание: C:\Users\RET\Desktop\Схема размещения НТО 2020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RET\Desktop\Схема размещения НТО 2020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624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EBD" w:rsidRPr="000A5D92">
              <w:rPr>
                <w:rFonts w:cs="Arial"/>
              </w:rPr>
              <w:tab/>
            </w:r>
            <w:r w:rsidR="00C33EBD" w:rsidRPr="000A5D92">
              <w:rPr>
                <w:rFonts w:cs="Arial"/>
              </w:rPr>
              <w:tab/>
            </w:r>
            <w:r w:rsidR="00C33EBD" w:rsidRPr="000A5D92">
              <w:rPr>
                <w:rFonts w:cs="Arial"/>
              </w:rPr>
              <w:tab/>
            </w:r>
            <w:r w:rsidR="00C33EBD" w:rsidRPr="000A5D92">
              <w:rPr>
                <w:rFonts w:cs="Arial"/>
              </w:rPr>
              <w:tab/>
            </w:r>
          </w:p>
        </w:tc>
      </w:tr>
    </w:tbl>
    <w:p w:rsidR="00C33EBD" w:rsidRPr="000A5D92" w:rsidRDefault="00C33EBD" w:rsidP="000A5D92">
      <w:pPr>
        <w:widowControl w:val="0"/>
        <w:ind w:firstLine="709"/>
        <w:rPr>
          <w:rFonts w:cs="Arial"/>
        </w:rPr>
      </w:pPr>
    </w:p>
    <w:p w:rsidR="00C33EBD" w:rsidRPr="000A5D92" w:rsidRDefault="00C33EBD" w:rsidP="000A5D92">
      <w:pPr>
        <w:widowControl w:val="0"/>
        <w:tabs>
          <w:tab w:val="left" w:pos="1500"/>
        </w:tabs>
        <w:ind w:firstLine="709"/>
        <w:rPr>
          <w:rFonts w:cs="Arial"/>
        </w:rPr>
      </w:pPr>
    </w:p>
    <w:sectPr w:rsidR="00C33EBD" w:rsidRPr="000A5D92" w:rsidSect="000A5D92">
      <w:pgSz w:w="11906" w:h="16838"/>
      <w:pgMar w:top="2268" w:right="567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A1E" w:rsidRDefault="00D07A1E" w:rsidP="009B5ED6">
      <w:r>
        <w:separator/>
      </w:r>
    </w:p>
  </w:endnote>
  <w:endnote w:type="continuationSeparator" w:id="0">
    <w:p w:rsidR="00D07A1E" w:rsidRDefault="00D07A1E" w:rsidP="009B5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A1E" w:rsidRDefault="00D07A1E" w:rsidP="009B5ED6">
      <w:r>
        <w:separator/>
      </w:r>
    </w:p>
  </w:footnote>
  <w:footnote w:type="continuationSeparator" w:id="0">
    <w:p w:rsidR="00D07A1E" w:rsidRDefault="00D07A1E" w:rsidP="009B5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AC"/>
    <w:rsid w:val="000014F6"/>
    <w:rsid w:val="00017356"/>
    <w:rsid w:val="000208F3"/>
    <w:rsid w:val="00020990"/>
    <w:rsid w:val="00040546"/>
    <w:rsid w:val="0006283C"/>
    <w:rsid w:val="00087677"/>
    <w:rsid w:val="00093904"/>
    <w:rsid w:val="0009580F"/>
    <w:rsid w:val="00096814"/>
    <w:rsid w:val="000A5735"/>
    <w:rsid w:val="000A5BDE"/>
    <w:rsid w:val="000A5D92"/>
    <w:rsid w:val="000B05AF"/>
    <w:rsid w:val="000B1BDB"/>
    <w:rsid w:val="000B4365"/>
    <w:rsid w:val="000B5F5B"/>
    <w:rsid w:val="000B7A71"/>
    <w:rsid w:val="000C1922"/>
    <w:rsid w:val="000D194F"/>
    <w:rsid w:val="000D2663"/>
    <w:rsid w:val="000E0F73"/>
    <w:rsid w:val="000E148B"/>
    <w:rsid w:val="000F0C9A"/>
    <w:rsid w:val="000F3499"/>
    <w:rsid w:val="000F3C78"/>
    <w:rsid w:val="000F452B"/>
    <w:rsid w:val="001051B5"/>
    <w:rsid w:val="00105DD9"/>
    <w:rsid w:val="00111FE3"/>
    <w:rsid w:val="00122C7D"/>
    <w:rsid w:val="001370B7"/>
    <w:rsid w:val="00143D30"/>
    <w:rsid w:val="00166449"/>
    <w:rsid w:val="00170AF8"/>
    <w:rsid w:val="001A29C3"/>
    <w:rsid w:val="001C035C"/>
    <w:rsid w:val="001C2D21"/>
    <w:rsid w:val="001C7474"/>
    <w:rsid w:val="001D2678"/>
    <w:rsid w:val="001D44F0"/>
    <w:rsid w:val="001E02F9"/>
    <w:rsid w:val="001F1DDC"/>
    <w:rsid w:val="00201348"/>
    <w:rsid w:val="002058B2"/>
    <w:rsid w:val="00213597"/>
    <w:rsid w:val="00220F45"/>
    <w:rsid w:val="0023563A"/>
    <w:rsid w:val="00235D44"/>
    <w:rsid w:val="00236005"/>
    <w:rsid w:val="00236DA7"/>
    <w:rsid w:val="00242805"/>
    <w:rsid w:val="002478C9"/>
    <w:rsid w:val="002778C8"/>
    <w:rsid w:val="00286FC8"/>
    <w:rsid w:val="002870C4"/>
    <w:rsid w:val="002917BA"/>
    <w:rsid w:val="002A1423"/>
    <w:rsid w:val="002A4537"/>
    <w:rsid w:val="002B431B"/>
    <w:rsid w:val="002B5B02"/>
    <w:rsid w:val="002C11D2"/>
    <w:rsid w:val="002D1206"/>
    <w:rsid w:val="002E01E9"/>
    <w:rsid w:val="002E1228"/>
    <w:rsid w:val="002E69A6"/>
    <w:rsid w:val="002F1C98"/>
    <w:rsid w:val="003030E6"/>
    <w:rsid w:val="003047DD"/>
    <w:rsid w:val="003054D0"/>
    <w:rsid w:val="0032606E"/>
    <w:rsid w:val="00327608"/>
    <w:rsid w:val="00351E5C"/>
    <w:rsid w:val="00370D60"/>
    <w:rsid w:val="003855AA"/>
    <w:rsid w:val="003916F5"/>
    <w:rsid w:val="003937AA"/>
    <w:rsid w:val="003A356F"/>
    <w:rsid w:val="003A6A02"/>
    <w:rsid w:val="003B1B8A"/>
    <w:rsid w:val="003B7575"/>
    <w:rsid w:val="003C0583"/>
    <w:rsid w:val="003D0B0F"/>
    <w:rsid w:val="003E5BC2"/>
    <w:rsid w:val="003E6D1B"/>
    <w:rsid w:val="003F551B"/>
    <w:rsid w:val="00402ABE"/>
    <w:rsid w:val="004130B5"/>
    <w:rsid w:val="00424251"/>
    <w:rsid w:val="00424395"/>
    <w:rsid w:val="00445EBE"/>
    <w:rsid w:val="004568E0"/>
    <w:rsid w:val="00470448"/>
    <w:rsid w:val="00472243"/>
    <w:rsid w:val="00494BF3"/>
    <w:rsid w:val="004A57AA"/>
    <w:rsid w:val="004C36BF"/>
    <w:rsid w:val="004E0063"/>
    <w:rsid w:val="004E42DF"/>
    <w:rsid w:val="004F56AF"/>
    <w:rsid w:val="00500C11"/>
    <w:rsid w:val="00514975"/>
    <w:rsid w:val="00543382"/>
    <w:rsid w:val="00555DAC"/>
    <w:rsid w:val="00556412"/>
    <w:rsid w:val="005620BD"/>
    <w:rsid w:val="00577B3C"/>
    <w:rsid w:val="00585A25"/>
    <w:rsid w:val="00585D92"/>
    <w:rsid w:val="00591ACE"/>
    <w:rsid w:val="00591DDA"/>
    <w:rsid w:val="005A60DD"/>
    <w:rsid w:val="005B5403"/>
    <w:rsid w:val="005C2BEB"/>
    <w:rsid w:val="005D230A"/>
    <w:rsid w:val="005D2764"/>
    <w:rsid w:val="005D4D8D"/>
    <w:rsid w:val="005E1B97"/>
    <w:rsid w:val="00607251"/>
    <w:rsid w:val="00623F63"/>
    <w:rsid w:val="0064602C"/>
    <w:rsid w:val="0065336F"/>
    <w:rsid w:val="00653F66"/>
    <w:rsid w:val="00666E32"/>
    <w:rsid w:val="00674306"/>
    <w:rsid w:val="00684706"/>
    <w:rsid w:val="006B0E37"/>
    <w:rsid w:val="006C5241"/>
    <w:rsid w:val="006D24CD"/>
    <w:rsid w:val="006E3617"/>
    <w:rsid w:val="006F3A31"/>
    <w:rsid w:val="007201C6"/>
    <w:rsid w:val="007216E0"/>
    <w:rsid w:val="007268BB"/>
    <w:rsid w:val="00730C85"/>
    <w:rsid w:val="00747E16"/>
    <w:rsid w:val="00773FDB"/>
    <w:rsid w:val="00776495"/>
    <w:rsid w:val="00781683"/>
    <w:rsid w:val="00782598"/>
    <w:rsid w:val="00783456"/>
    <w:rsid w:val="007863D5"/>
    <w:rsid w:val="00794D59"/>
    <w:rsid w:val="007B0A35"/>
    <w:rsid w:val="007B328B"/>
    <w:rsid w:val="007B3C5C"/>
    <w:rsid w:val="007B6E82"/>
    <w:rsid w:val="007E450B"/>
    <w:rsid w:val="007E57AA"/>
    <w:rsid w:val="007F7FE6"/>
    <w:rsid w:val="00815B0E"/>
    <w:rsid w:val="008311B5"/>
    <w:rsid w:val="00831EBB"/>
    <w:rsid w:val="00833CEB"/>
    <w:rsid w:val="00875CF5"/>
    <w:rsid w:val="008818D0"/>
    <w:rsid w:val="008A4DC2"/>
    <w:rsid w:val="008A67C4"/>
    <w:rsid w:val="008A6AD6"/>
    <w:rsid w:val="008B36CB"/>
    <w:rsid w:val="008B4BFC"/>
    <w:rsid w:val="008E0AD4"/>
    <w:rsid w:val="008E66EB"/>
    <w:rsid w:val="008F2C14"/>
    <w:rsid w:val="008F46BA"/>
    <w:rsid w:val="00900463"/>
    <w:rsid w:val="009074E8"/>
    <w:rsid w:val="00913557"/>
    <w:rsid w:val="00914B85"/>
    <w:rsid w:val="00932158"/>
    <w:rsid w:val="00932AB8"/>
    <w:rsid w:val="00933164"/>
    <w:rsid w:val="00937245"/>
    <w:rsid w:val="009514D9"/>
    <w:rsid w:val="00977306"/>
    <w:rsid w:val="009824EF"/>
    <w:rsid w:val="009864EA"/>
    <w:rsid w:val="009A2B8E"/>
    <w:rsid w:val="009A35D8"/>
    <w:rsid w:val="009B1C3A"/>
    <w:rsid w:val="009B3D31"/>
    <w:rsid w:val="009B5ED6"/>
    <w:rsid w:val="009B6014"/>
    <w:rsid w:val="009C682A"/>
    <w:rsid w:val="009D4D77"/>
    <w:rsid w:val="009D7AC1"/>
    <w:rsid w:val="009E3500"/>
    <w:rsid w:val="009F0376"/>
    <w:rsid w:val="009F34D2"/>
    <w:rsid w:val="00A044CE"/>
    <w:rsid w:val="00A04F84"/>
    <w:rsid w:val="00A079A4"/>
    <w:rsid w:val="00A11506"/>
    <w:rsid w:val="00A16D60"/>
    <w:rsid w:val="00A514CC"/>
    <w:rsid w:val="00A5789B"/>
    <w:rsid w:val="00A64864"/>
    <w:rsid w:val="00A67FDD"/>
    <w:rsid w:val="00A733E2"/>
    <w:rsid w:val="00A744BC"/>
    <w:rsid w:val="00A753E9"/>
    <w:rsid w:val="00AA3041"/>
    <w:rsid w:val="00AC7D4F"/>
    <w:rsid w:val="00AD2657"/>
    <w:rsid w:val="00AD64C1"/>
    <w:rsid w:val="00AD6BBF"/>
    <w:rsid w:val="00AE2223"/>
    <w:rsid w:val="00AE6096"/>
    <w:rsid w:val="00AF1598"/>
    <w:rsid w:val="00AF5E65"/>
    <w:rsid w:val="00AF688C"/>
    <w:rsid w:val="00B01CEC"/>
    <w:rsid w:val="00B054E1"/>
    <w:rsid w:val="00B0754C"/>
    <w:rsid w:val="00B12B86"/>
    <w:rsid w:val="00B16D53"/>
    <w:rsid w:val="00B43B08"/>
    <w:rsid w:val="00B61686"/>
    <w:rsid w:val="00B62961"/>
    <w:rsid w:val="00B67930"/>
    <w:rsid w:val="00B82220"/>
    <w:rsid w:val="00B96CE6"/>
    <w:rsid w:val="00BB0A28"/>
    <w:rsid w:val="00BB3744"/>
    <w:rsid w:val="00BC1380"/>
    <w:rsid w:val="00BC2AD7"/>
    <w:rsid w:val="00BC3692"/>
    <w:rsid w:val="00BD2F16"/>
    <w:rsid w:val="00BD636F"/>
    <w:rsid w:val="00BD73B3"/>
    <w:rsid w:val="00BE42EC"/>
    <w:rsid w:val="00BE5656"/>
    <w:rsid w:val="00BE66E8"/>
    <w:rsid w:val="00BF6010"/>
    <w:rsid w:val="00C16E05"/>
    <w:rsid w:val="00C30E54"/>
    <w:rsid w:val="00C33EBD"/>
    <w:rsid w:val="00C360EE"/>
    <w:rsid w:val="00C42F8B"/>
    <w:rsid w:val="00C56550"/>
    <w:rsid w:val="00C5794D"/>
    <w:rsid w:val="00C63E8F"/>
    <w:rsid w:val="00C70E79"/>
    <w:rsid w:val="00C73D24"/>
    <w:rsid w:val="00C7758C"/>
    <w:rsid w:val="00C81B94"/>
    <w:rsid w:val="00CA38AE"/>
    <w:rsid w:val="00CA73E2"/>
    <w:rsid w:val="00CB30DD"/>
    <w:rsid w:val="00CB763D"/>
    <w:rsid w:val="00CD30E8"/>
    <w:rsid w:val="00CD5257"/>
    <w:rsid w:val="00CE57EA"/>
    <w:rsid w:val="00CF4ABB"/>
    <w:rsid w:val="00D07A1E"/>
    <w:rsid w:val="00D10472"/>
    <w:rsid w:val="00D52E9C"/>
    <w:rsid w:val="00D646B9"/>
    <w:rsid w:val="00D721B6"/>
    <w:rsid w:val="00D73F7B"/>
    <w:rsid w:val="00D822CE"/>
    <w:rsid w:val="00DB48EF"/>
    <w:rsid w:val="00DB5A50"/>
    <w:rsid w:val="00DB6AB3"/>
    <w:rsid w:val="00DB7063"/>
    <w:rsid w:val="00DC30B9"/>
    <w:rsid w:val="00DD0594"/>
    <w:rsid w:val="00DE3BAC"/>
    <w:rsid w:val="00DE401A"/>
    <w:rsid w:val="00DF624F"/>
    <w:rsid w:val="00E11421"/>
    <w:rsid w:val="00E17B98"/>
    <w:rsid w:val="00E20F17"/>
    <w:rsid w:val="00E46C24"/>
    <w:rsid w:val="00E53337"/>
    <w:rsid w:val="00E658E9"/>
    <w:rsid w:val="00E7042F"/>
    <w:rsid w:val="00E74DE6"/>
    <w:rsid w:val="00E8103A"/>
    <w:rsid w:val="00EA1EFF"/>
    <w:rsid w:val="00EA3404"/>
    <w:rsid w:val="00EA587A"/>
    <w:rsid w:val="00EB1E98"/>
    <w:rsid w:val="00EB77CB"/>
    <w:rsid w:val="00EC2479"/>
    <w:rsid w:val="00EC6CC3"/>
    <w:rsid w:val="00EE652D"/>
    <w:rsid w:val="00EF2891"/>
    <w:rsid w:val="00F03631"/>
    <w:rsid w:val="00F042B4"/>
    <w:rsid w:val="00F0671A"/>
    <w:rsid w:val="00F13421"/>
    <w:rsid w:val="00F16A3C"/>
    <w:rsid w:val="00F41171"/>
    <w:rsid w:val="00F42493"/>
    <w:rsid w:val="00F42D7B"/>
    <w:rsid w:val="00F5089A"/>
    <w:rsid w:val="00F5432B"/>
    <w:rsid w:val="00F70CC4"/>
    <w:rsid w:val="00F8238F"/>
    <w:rsid w:val="00F83D5D"/>
    <w:rsid w:val="00F84AAF"/>
    <w:rsid w:val="00F85643"/>
    <w:rsid w:val="00F901B6"/>
    <w:rsid w:val="00F9536B"/>
    <w:rsid w:val="00FC0A73"/>
    <w:rsid w:val="00FE7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E148B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0E148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0E148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0E148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0E148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E3BAC"/>
    <w:pPr>
      <w:spacing w:line="360" w:lineRule="auto"/>
      <w:ind w:firstLine="510"/>
    </w:pPr>
    <w:rPr>
      <w:rFonts w:ascii="Courier New" w:hAnsi="Courier New"/>
      <w:kern w:val="16"/>
    </w:rPr>
  </w:style>
  <w:style w:type="character" w:customStyle="1" w:styleId="a4">
    <w:name w:val="Текст Знак"/>
    <w:link w:val="a3"/>
    <w:rsid w:val="00DE3BAC"/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paragraph" w:styleId="a5">
    <w:name w:val="caption"/>
    <w:basedOn w:val="a"/>
    <w:next w:val="a"/>
    <w:qFormat/>
    <w:rsid w:val="00DE3BAC"/>
    <w:rPr>
      <w:b/>
    </w:rPr>
  </w:style>
  <w:style w:type="paragraph" w:customStyle="1" w:styleId="ConsPlusNormal">
    <w:name w:val="ConsPlusNormal"/>
    <w:rsid w:val="00DE3BAC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6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6644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11421"/>
    <w:pPr>
      <w:ind w:left="720"/>
      <w:contextualSpacing/>
    </w:pPr>
  </w:style>
  <w:style w:type="table" w:styleId="a9">
    <w:name w:val="Table Grid"/>
    <w:basedOn w:val="a1"/>
    <w:uiPriority w:val="59"/>
    <w:rsid w:val="0055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link w:val="1"/>
    <w:rsid w:val="00E46C2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E46C24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E46C24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E46C24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0E148B"/>
    <w:rPr>
      <w:rFonts w:ascii="Arial" w:hAnsi="Arial"/>
      <w:b w:val="0"/>
      <w:i w:val="0"/>
      <w:iCs/>
      <w:color w:val="0000FF"/>
      <w:sz w:val="24"/>
      <w:u w:val="none"/>
    </w:rPr>
  </w:style>
  <w:style w:type="paragraph" w:styleId="ae">
    <w:name w:val="annotation text"/>
    <w:aliases w:val="!Равноширинный текст документа"/>
    <w:basedOn w:val="a"/>
    <w:link w:val="af"/>
    <w:semiHidden/>
    <w:rsid w:val="000E148B"/>
    <w:rPr>
      <w:rFonts w:ascii="Courier" w:hAnsi="Courier"/>
      <w:sz w:val="22"/>
      <w:szCs w:val="20"/>
    </w:rPr>
  </w:style>
  <w:style w:type="character" w:customStyle="1" w:styleId="af">
    <w:name w:val="Текст примечания Знак"/>
    <w:aliases w:val="!Равноширинный текст документа Знак"/>
    <w:link w:val="ae"/>
    <w:semiHidden/>
    <w:rsid w:val="00E46C24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0E148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0">
    <w:name w:val="Hyperlink"/>
    <w:basedOn w:val="a0"/>
    <w:rsid w:val="000E148B"/>
    <w:rPr>
      <w:color w:val="0000FF"/>
      <w:u w:val="none"/>
    </w:rPr>
  </w:style>
  <w:style w:type="paragraph" w:customStyle="1" w:styleId="Application">
    <w:name w:val="Application!Приложение"/>
    <w:rsid w:val="000E148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E148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E148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0E148B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0E148B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E148B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0E148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0E148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0E148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0E148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E3BAC"/>
    <w:pPr>
      <w:spacing w:line="360" w:lineRule="auto"/>
      <w:ind w:firstLine="510"/>
    </w:pPr>
    <w:rPr>
      <w:rFonts w:ascii="Courier New" w:hAnsi="Courier New"/>
      <w:kern w:val="16"/>
    </w:rPr>
  </w:style>
  <w:style w:type="character" w:customStyle="1" w:styleId="a4">
    <w:name w:val="Текст Знак"/>
    <w:link w:val="a3"/>
    <w:rsid w:val="00DE3BAC"/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paragraph" w:styleId="a5">
    <w:name w:val="caption"/>
    <w:basedOn w:val="a"/>
    <w:next w:val="a"/>
    <w:qFormat/>
    <w:rsid w:val="00DE3BAC"/>
    <w:rPr>
      <w:b/>
    </w:rPr>
  </w:style>
  <w:style w:type="paragraph" w:customStyle="1" w:styleId="ConsPlusNormal">
    <w:name w:val="ConsPlusNormal"/>
    <w:rsid w:val="00DE3BAC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6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6644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11421"/>
    <w:pPr>
      <w:ind w:left="720"/>
      <w:contextualSpacing/>
    </w:pPr>
  </w:style>
  <w:style w:type="table" w:styleId="a9">
    <w:name w:val="Table Grid"/>
    <w:basedOn w:val="a1"/>
    <w:uiPriority w:val="59"/>
    <w:rsid w:val="0055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link w:val="1"/>
    <w:rsid w:val="00E46C2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E46C24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E46C24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E46C24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0E148B"/>
    <w:rPr>
      <w:rFonts w:ascii="Arial" w:hAnsi="Arial"/>
      <w:b w:val="0"/>
      <w:i w:val="0"/>
      <w:iCs/>
      <w:color w:val="0000FF"/>
      <w:sz w:val="24"/>
      <w:u w:val="none"/>
    </w:rPr>
  </w:style>
  <w:style w:type="paragraph" w:styleId="ae">
    <w:name w:val="annotation text"/>
    <w:aliases w:val="!Равноширинный текст документа"/>
    <w:basedOn w:val="a"/>
    <w:link w:val="af"/>
    <w:semiHidden/>
    <w:rsid w:val="000E148B"/>
    <w:rPr>
      <w:rFonts w:ascii="Courier" w:hAnsi="Courier"/>
      <w:sz w:val="22"/>
      <w:szCs w:val="20"/>
    </w:rPr>
  </w:style>
  <w:style w:type="character" w:customStyle="1" w:styleId="af">
    <w:name w:val="Текст примечания Знак"/>
    <w:aliases w:val="!Равноширинный текст документа Знак"/>
    <w:link w:val="ae"/>
    <w:semiHidden/>
    <w:rsid w:val="00E46C24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0E148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0">
    <w:name w:val="Hyperlink"/>
    <w:basedOn w:val="a0"/>
    <w:rsid w:val="000E148B"/>
    <w:rPr>
      <w:color w:val="0000FF"/>
      <w:u w:val="none"/>
    </w:rPr>
  </w:style>
  <w:style w:type="paragraph" w:customStyle="1" w:styleId="Application">
    <w:name w:val="Application!Приложение"/>
    <w:rsid w:val="000E148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E148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E148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0E148B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0E148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5CFC6-B61F-40F1-9D76-A369189D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8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А. Гладких</dc:creator>
  <cp:lastModifiedBy>Екатерина А. Гладких</cp:lastModifiedBy>
  <cp:revision>2</cp:revision>
  <cp:lastPrinted>2020-09-16T12:42:00Z</cp:lastPrinted>
  <dcterms:created xsi:type="dcterms:W3CDTF">2020-12-26T11:10:00Z</dcterms:created>
  <dcterms:modified xsi:type="dcterms:W3CDTF">2020-12-26T11:28:00Z</dcterms:modified>
</cp:coreProperties>
</file>