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5C26" w:rsidRPr="002D1E90" w:rsidRDefault="00D351B2" w:rsidP="002D1E90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3004820</wp:posOffset>
            </wp:positionH>
            <wp:positionV relativeFrom="page">
              <wp:posOffset>787400</wp:posOffset>
            </wp:positionV>
            <wp:extent cx="504190" cy="61468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14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7011" w:rsidRPr="002D1E90">
        <w:rPr>
          <w:rFonts w:cs="Arial"/>
        </w:rPr>
        <w:t>АДМИНИСТРАЦИЯ</w:t>
      </w:r>
    </w:p>
    <w:p w:rsidR="002D1E90" w:rsidRPr="00266E3C" w:rsidRDefault="00587011" w:rsidP="002D1E90">
      <w:pPr>
        <w:ind w:firstLine="709"/>
        <w:jc w:val="center"/>
        <w:rPr>
          <w:rFonts w:cs="Arial"/>
        </w:rPr>
      </w:pPr>
      <w:r w:rsidRPr="002D1E90">
        <w:rPr>
          <w:rFonts w:cs="Arial"/>
        </w:rPr>
        <w:t>ПОДГОРЕНСКОГО МУНИЦИПАЛЬНОГО РАЙОНА</w:t>
      </w:r>
    </w:p>
    <w:p w:rsidR="00587011" w:rsidRPr="002D1E90" w:rsidRDefault="00587011" w:rsidP="002D1E90">
      <w:pPr>
        <w:ind w:firstLine="709"/>
        <w:jc w:val="center"/>
        <w:rPr>
          <w:rFonts w:cs="Arial"/>
        </w:rPr>
      </w:pPr>
      <w:r w:rsidRPr="002D1E90">
        <w:rPr>
          <w:rFonts w:cs="Arial"/>
        </w:rPr>
        <w:t>ВОРОНЕЖСКОЙ ОБЛАСТИ</w:t>
      </w:r>
    </w:p>
    <w:p w:rsidR="00587011" w:rsidRPr="002D1E90" w:rsidRDefault="00587011" w:rsidP="002D1E90">
      <w:pPr>
        <w:ind w:firstLine="709"/>
        <w:jc w:val="center"/>
        <w:rPr>
          <w:rFonts w:cs="Arial"/>
        </w:rPr>
      </w:pPr>
    </w:p>
    <w:p w:rsidR="00587011" w:rsidRPr="002D1E90" w:rsidRDefault="00587011" w:rsidP="002D1E90">
      <w:pPr>
        <w:ind w:firstLine="709"/>
        <w:jc w:val="center"/>
        <w:rPr>
          <w:rFonts w:cs="Arial"/>
        </w:rPr>
      </w:pPr>
      <w:r w:rsidRPr="002D1E90">
        <w:rPr>
          <w:rFonts w:cs="Arial"/>
        </w:rPr>
        <w:t>ПОСТАНОВЛЕНИЕ</w:t>
      </w:r>
    </w:p>
    <w:p w:rsidR="00587011" w:rsidRPr="002D1E90" w:rsidRDefault="00587011" w:rsidP="002D1E90">
      <w:pPr>
        <w:ind w:firstLine="709"/>
        <w:rPr>
          <w:rFonts w:cs="Arial"/>
        </w:rPr>
      </w:pPr>
    </w:p>
    <w:p w:rsidR="00587011" w:rsidRPr="002D1E90" w:rsidRDefault="00587011" w:rsidP="002D1E90">
      <w:pPr>
        <w:ind w:firstLine="0"/>
        <w:rPr>
          <w:rFonts w:cs="Arial"/>
        </w:rPr>
      </w:pPr>
      <w:r w:rsidRPr="002D1E90">
        <w:rPr>
          <w:rFonts w:cs="Arial"/>
        </w:rPr>
        <w:t>от</w:t>
      </w:r>
      <w:r w:rsidR="002D1E90">
        <w:rPr>
          <w:rFonts w:cs="Arial"/>
        </w:rPr>
        <w:t xml:space="preserve"> </w:t>
      </w:r>
      <w:r w:rsidR="002D1E90" w:rsidRPr="002D1E90">
        <w:rPr>
          <w:rFonts w:cs="Arial"/>
        </w:rPr>
        <w:t>08 сентября</w:t>
      </w:r>
      <w:r w:rsidR="00CD5187" w:rsidRPr="002D1E90">
        <w:rPr>
          <w:rFonts w:cs="Arial"/>
        </w:rPr>
        <w:t xml:space="preserve"> 2020</w:t>
      </w:r>
      <w:r w:rsidRPr="002D1E90">
        <w:rPr>
          <w:rFonts w:cs="Arial"/>
        </w:rPr>
        <w:t xml:space="preserve"> г</w:t>
      </w:r>
      <w:r w:rsidR="002D1E90" w:rsidRPr="002D1E90">
        <w:rPr>
          <w:rFonts w:cs="Arial"/>
        </w:rPr>
        <w:t>ода</w:t>
      </w:r>
      <w:r w:rsidR="002D1E90">
        <w:rPr>
          <w:rFonts w:cs="Arial"/>
        </w:rPr>
        <w:t xml:space="preserve"> </w:t>
      </w:r>
      <w:r w:rsidRPr="002D1E90">
        <w:rPr>
          <w:rFonts w:cs="Arial"/>
        </w:rPr>
        <w:t xml:space="preserve">№ </w:t>
      </w:r>
      <w:r w:rsidR="002D1E90" w:rsidRPr="002D1E90">
        <w:rPr>
          <w:rFonts w:cs="Arial"/>
        </w:rPr>
        <w:t xml:space="preserve">298 </w:t>
      </w:r>
    </w:p>
    <w:p w:rsidR="00587011" w:rsidRPr="002D1E90" w:rsidRDefault="00587011" w:rsidP="002D1E90">
      <w:pPr>
        <w:ind w:firstLine="0"/>
        <w:rPr>
          <w:rFonts w:cs="Arial"/>
        </w:rPr>
      </w:pPr>
      <w:proofErr w:type="spellStart"/>
      <w:r w:rsidRPr="002D1E90">
        <w:rPr>
          <w:rFonts w:cs="Arial"/>
        </w:rPr>
        <w:t>п</w:t>
      </w:r>
      <w:r w:rsidR="00AD7E8F" w:rsidRPr="002D1E90">
        <w:rPr>
          <w:rFonts w:cs="Arial"/>
        </w:rPr>
        <w:t>.</w:t>
      </w:r>
      <w:r w:rsidRPr="002D1E90">
        <w:rPr>
          <w:rFonts w:cs="Arial"/>
        </w:rPr>
        <w:t>г</w:t>
      </w:r>
      <w:r w:rsidR="00AD7E8F" w:rsidRPr="002D1E90">
        <w:rPr>
          <w:rFonts w:cs="Arial"/>
        </w:rPr>
        <w:t>.</w:t>
      </w:r>
      <w:r w:rsidRPr="002D1E90">
        <w:rPr>
          <w:rFonts w:cs="Arial"/>
        </w:rPr>
        <w:t>т</w:t>
      </w:r>
      <w:proofErr w:type="spellEnd"/>
      <w:r w:rsidRPr="002D1E90">
        <w:rPr>
          <w:rFonts w:cs="Arial"/>
        </w:rPr>
        <w:t>. Подгоренский</w:t>
      </w:r>
    </w:p>
    <w:p w:rsidR="003A4420" w:rsidRPr="002D1E90" w:rsidRDefault="003A4420" w:rsidP="002D1E90">
      <w:pPr>
        <w:pStyle w:val="Title"/>
      </w:pPr>
      <w:proofErr w:type="gramStart"/>
      <w:r w:rsidRPr="002D1E90">
        <w:t xml:space="preserve">О </w:t>
      </w:r>
      <w:r w:rsidR="00855695" w:rsidRPr="002D1E90">
        <w:t xml:space="preserve">внесении изменений в Перечень муниципального </w:t>
      </w:r>
      <w:r w:rsidRPr="002D1E90">
        <w:t xml:space="preserve">имущества, находящегося в собственности муниципального образования – </w:t>
      </w:r>
      <w:r w:rsidR="009409F9" w:rsidRPr="002D1E90">
        <w:t>П</w:t>
      </w:r>
      <w:r w:rsidRPr="002D1E90">
        <w:t xml:space="preserve">одгоренский муниципальный район Воронежской области и свободного от прав третьих лиц (за </w:t>
      </w:r>
      <w:r w:rsidR="009409F9" w:rsidRPr="002D1E90">
        <w:t>и</w:t>
      </w:r>
      <w:r w:rsidRPr="002D1E90">
        <w:t>сключением имущественных прав субъектов малого и среднего</w:t>
      </w:r>
      <w:r w:rsidR="009409F9" w:rsidRPr="002D1E90">
        <w:t xml:space="preserve"> </w:t>
      </w:r>
      <w:r w:rsidRPr="002D1E90">
        <w:t>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55695" w:rsidRPr="002D1E90">
        <w:t>, утвержденный постановлением администрации</w:t>
      </w:r>
      <w:r w:rsidR="00862F4F" w:rsidRPr="002D1E90">
        <w:t xml:space="preserve"> </w:t>
      </w:r>
      <w:r w:rsidR="00855695" w:rsidRPr="002D1E90">
        <w:t>Подгоренского</w:t>
      </w:r>
      <w:proofErr w:type="gramEnd"/>
      <w:r w:rsidR="00855695" w:rsidRPr="002D1E90">
        <w:t xml:space="preserve"> муниципального района</w:t>
      </w:r>
      <w:r w:rsidR="00862F4F" w:rsidRPr="002D1E90">
        <w:t xml:space="preserve"> </w:t>
      </w:r>
      <w:proofErr w:type="gramStart"/>
      <w:r w:rsidR="00855695" w:rsidRPr="002D1E90">
        <w:t>от</w:t>
      </w:r>
      <w:proofErr w:type="gramEnd"/>
      <w:r w:rsidR="00855695" w:rsidRPr="002D1E90">
        <w:t xml:space="preserve"> 20 октября 2016 года № 501</w:t>
      </w:r>
      <w:r w:rsidR="002D1E90">
        <w:t xml:space="preserve"> </w:t>
      </w:r>
    </w:p>
    <w:p w:rsidR="00B641F2" w:rsidRDefault="00B641F2" w:rsidP="002D1E90">
      <w:pPr>
        <w:ind w:firstLine="709"/>
        <w:rPr>
          <w:rFonts w:cs="Arial"/>
        </w:rPr>
      </w:pPr>
    </w:p>
    <w:p w:rsidR="003223FD" w:rsidRPr="00111449" w:rsidRDefault="003A4420" w:rsidP="002D1E90">
      <w:pPr>
        <w:ind w:firstLine="709"/>
        <w:rPr>
          <w:rFonts w:cs="Arial"/>
        </w:rPr>
      </w:pPr>
      <w:r w:rsidRPr="002D1E90">
        <w:rPr>
          <w:rFonts w:cs="Arial"/>
        </w:rPr>
        <w:t>В соответствии с Федеральным законом от 24.07.2007 № 209-ФЗ</w:t>
      </w:r>
      <w:r w:rsidR="002D1E90">
        <w:rPr>
          <w:rFonts w:cs="Arial"/>
        </w:rPr>
        <w:t xml:space="preserve"> </w:t>
      </w:r>
      <w:r w:rsidRPr="002D1E90">
        <w:rPr>
          <w:rFonts w:cs="Arial"/>
        </w:rPr>
        <w:t>«О развитии малого и среднего предпринимательства</w:t>
      </w:r>
      <w:r w:rsidR="003F29EB" w:rsidRPr="002D1E90">
        <w:rPr>
          <w:rFonts w:cs="Arial"/>
        </w:rPr>
        <w:t xml:space="preserve"> в Российской Федерации</w:t>
      </w:r>
      <w:r w:rsidRPr="002D1E90">
        <w:rPr>
          <w:rFonts w:cs="Arial"/>
        </w:rPr>
        <w:t>», Федеральным законом от 22.07.2008 № 159-ФЗ</w:t>
      </w:r>
      <w:r w:rsidR="002D1E90">
        <w:rPr>
          <w:rFonts w:cs="Arial"/>
        </w:rPr>
        <w:t xml:space="preserve"> </w:t>
      </w:r>
      <w:r w:rsidRPr="002D1E90">
        <w:rPr>
          <w:rFonts w:cs="Arial"/>
        </w:rPr>
        <w:t>«Об особенностях отчуждения недвижимого имущества, находящегося</w:t>
      </w:r>
      <w:r w:rsidR="002D1E90">
        <w:rPr>
          <w:rFonts w:cs="Arial"/>
        </w:rPr>
        <w:t xml:space="preserve"> </w:t>
      </w:r>
      <w:r w:rsidRPr="002D1E90">
        <w:rPr>
          <w:rFonts w:cs="Arial"/>
        </w:rPr>
        <w:t>в государственной собственности субъектов Российской Федерации или</w:t>
      </w:r>
      <w:r w:rsidR="002D1E90">
        <w:rPr>
          <w:rFonts w:cs="Arial"/>
        </w:rPr>
        <w:t xml:space="preserve"> </w:t>
      </w:r>
      <w:r w:rsidRPr="002D1E90">
        <w:rPr>
          <w:rFonts w:cs="Arial"/>
        </w:rPr>
        <w:t>в муниципальной собственности и арендуемого субъектами малого</w:t>
      </w:r>
      <w:r w:rsidR="002D1E90">
        <w:rPr>
          <w:rFonts w:cs="Arial"/>
        </w:rPr>
        <w:t xml:space="preserve"> </w:t>
      </w:r>
      <w:r w:rsidRPr="002D1E90">
        <w:rPr>
          <w:rFonts w:cs="Arial"/>
        </w:rPr>
        <w:t>и среднего предпринимательства и о внесении изменений в отдельные законодательные акты Российской Федерации</w:t>
      </w:r>
      <w:r w:rsidR="00D21CFB" w:rsidRPr="002D1E90">
        <w:rPr>
          <w:rFonts w:cs="Arial"/>
        </w:rPr>
        <w:t xml:space="preserve">», </w:t>
      </w:r>
      <w:r w:rsidR="0081478D" w:rsidRPr="002D1E90">
        <w:rPr>
          <w:rFonts w:cs="Arial"/>
        </w:rPr>
        <w:t>администрация Подгоренского муниципального района</w:t>
      </w:r>
      <w:r w:rsidR="002D1E90">
        <w:rPr>
          <w:rFonts w:cs="Arial"/>
        </w:rPr>
        <w:t xml:space="preserve"> </w:t>
      </w:r>
      <w:proofErr w:type="gramStart"/>
      <w:r w:rsidR="000512AE" w:rsidRPr="002D1E90">
        <w:rPr>
          <w:rFonts w:cs="Arial"/>
        </w:rPr>
        <w:t>п</w:t>
      </w:r>
      <w:proofErr w:type="gramEnd"/>
      <w:r w:rsidR="000512AE" w:rsidRPr="002D1E90">
        <w:rPr>
          <w:rFonts w:cs="Arial"/>
        </w:rPr>
        <w:t xml:space="preserve"> </w:t>
      </w:r>
      <w:proofErr w:type="gramStart"/>
      <w:r w:rsidR="000512AE" w:rsidRPr="002D1E90">
        <w:rPr>
          <w:rFonts w:cs="Arial"/>
        </w:rPr>
        <w:t>о</w:t>
      </w:r>
      <w:proofErr w:type="gramEnd"/>
      <w:r w:rsidR="000512AE" w:rsidRPr="002D1E90">
        <w:rPr>
          <w:rFonts w:cs="Arial"/>
        </w:rPr>
        <w:t xml:space="preserve"> с т а н о в л я</w:t>
      </w:r>
      <w:r w:rsidR="00ED425F" w:rsidRPr="002D1E90">
        <w:rPr>
          <w:rFonts w:cs="Arial"/>
        </w:rPr>
        <w:t xml:space="preserve"> е</w:t>
      </w:r>
      <w:r w:rsidR="0007722B" w:rsidRPr="002D1E90">
        <w:rPr>
          <w:rFonts w:cs="Arial"/>
        </w:rPr>
        <w:t xml:space="preserve"> </w:t>
      </w:r>
      <w:r w:rsidR="00ED425F" w:rsidRPr="002D1E90">
        <w:rPr>
          <w:rFonts w:cs="Arial"/>
        </w:rPr>
        <w:t>т</w:t>
      </w:r>
      <w:r w:rsidR="000512AE" w:rsidRPr="002D1E90">
        <w:rPr>
          <w:rFonts w:cs="Arial"/>
        </w:rPr>
        <w:t>:</w:t>
      </w:r>
      <w:r w:rsidR="003223FD" w:rsidRPr="002D1E90">
        <w:rPr>
          <w:rFonts w:cs="Arial"/>
        </w:rPr>
        <w:t xml:space="preserve"> </w:t>
      </w:r>
    </w:p>
    <w:p w:rsidR="00B641F2" w:rsidRDefault="00B641F2" w:rsidP="002D1E90">
      <w:pPr>
        <w:ind w:firstLine="709"/>
        <w:rPr>
          <w:rFonts w:cs="Arial"/>
        </w:rPr>
      </w:pPr>
    </w:p>
    <w:p w:rsidR="00855695" w:rsidRDefault="002D1E90" w:rsidP="002D1E90">
      <w:pPr>
        <w:ind w:firstLine="709"/>
        <w:rPr>
          <w:rFonts w:cs="Arial"/>
        </w:rPr>
      </w:pPr>
      <w:r w:rsidRPr="002D1E90">
        <w:rPr>
          <w:rFonts w:cs="Arial"/>
        </w:rPr>
        <w:t>1</w:t>
      </w:r>
      <w:r>
        <w:rPr>
          <w:rFonts w:cs="Arial"/>
        </w:rPr>
        <w:t xml:space="preserve">. </w:t>
      </w:r>
      <w:proofErr w:type="gramStart"/>
      <w:r w:rsidR="00855695" w:rsidRPr="002D1E90">
        <w:rPr>
          <w:rFonts w:cs="Arial"/>
        </w:rPr>
        <w:t xml:space="preserve">Внести изменения в </w:t>
      </w:r>
      <w:r w:rsidR="003D3DD0" w:rsidRPr="002D1E90">
        <w:rPr>
          <w:rFonts w:cs="Arial"/>
        </w:rPr>
        <w:t>Перечень муниципального имущества, находящегося в собственности муниципального образования – Подгоренский муниципальный район Воронежской 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55695" w:rsidRPr="002D1E90">
        <w:rPr>
          <w:rFonts w:cs="Arial"/>
        </w:rPr>
        <w:t xml:space="preserve"> (далее – Перечень), утвержденный</w:t>
      </w:r>
      <w:r w:rsidR="009239B5" w:rsidRPr="002D1E90">
        <w:rPr>
          <w:rFonts w:cs="Arial"/>
        </w:rPr>
        <w:t xml:space="preserve"> постановлением администрации</w:t>
      </w:r>
      <w:proofErr w:type="gramEnd"/>
      <w:r w:rsidR="009239B5" w:rsidRPr="002D1E90">
        <w:rPr>
          <w:rFonts w:cs="Arial"/>
        </w:rPr>
        <w:t xml:space="preserve"> Подгоренского </w:t>
      </w:r>
      <w:r w:rsidR="003D3DD0" w:rsidRPr="002D1E90">
        <w:rPr>
          <w:rFonts w:cs="Arial"/>
        </w:rPr>
        <w:t xml:space="preserve">муниципального </w:t>
      </w:r>
      <w:r w:rsidR="009239B5" w:rsidRPr="002D1E90">
        <w:rPr>
          <w:rFonts w:cs="Arial"/>
        </w:rPr>
        <w:t xml:space="preserve">района от </w:t>
      </w:r>
      <w:r w:rsidR="0081478D" w:rsidRPr="002D1E90">
        <w:rPr>
          <w:rFonts w:cs="Arial"/>
        </w:rPr>
        <w:t>20 октября 2016 года № 501</w:t>
      </w:r>
      <w:r w:rsidR="00D21CFB" w:rsidRPr="002D1E90">
        <w:rPr>
          <w:rFonts w:cs="Arial"/>
        </w:rPr>
        <w:t>,</w:t>
      </w:r>
      <w:r w:rsidR="0081478D" w:rsidRPr="002D1E90">
        <w:rPr>
          <w:rFonts w:cs="Arial"/>
        </w:rPr>
        <w:t xml:space="preserve"> </w:t>
      </w:r>
      <w:r w:rsidR="00D21CFB" w:rsidRPr="002D1E90">
        <w:rPr>
          <w:rFonts w:cs="Arial"/>
        </w:rPr>
        <w:t>в</w:t>
      </w:r>
      <w:r w:rsidR="0081478D" w:rsidRPr="002D1E90">
        <w:rPr>
          <w:rFonts w:cs="Arial"/>
        </w:rPr>
        <w:t xml:space="preserve">ключив </w:t>
      </w:r>
      <w:r w:rsidR="00D21CFB" w:rsidRPr="002D1E90">
        <w:rPr>
          <w:rFonts w:cs="Arial"/>
        </w:rPr>
        <w:t xml:space="preserve">в </w:t>
      </w:r>
      <w:r w:rsidR="0081478D" w:rsidRPr="002D1E90">
        <w:rPr>
          <w:rFonts w:cs="Arial"/>
        </w:rPr>
        <w:t>переч</w:t>
      </w:r>
      <w:r w:rsidR="00D21CFB" w:rsidRPr="002D1E90">
        <w:rPr>
          <w:rFonts w:cs="Arial"/>
        </w:rPr>
        <w:t>е</w:t>
      </w:r>
      <w:r w:rsidR="0081478D" w:rsidRPr="002D1E90">
        <w:rPr>
          <w:rFonts w:cs="Arial"/>
        </w:rPr>
        <w:t>н</w:t>
      </w:r>
      <w:r w:rsidR="00D21CFB" w:rsidRPr="002D1E90">
        <w:rPr>
          <w:rFonts w:cs="Arial"/>
        </w:rPr>
        <w:t>ь</w:t>
      </w:r>
      <w:r w:rsidR="009239B5" w:rsidRPr="002D1E90">
        <w:rPr>
          <w:rFonts w:cs="Arial"/>
        </w:rPr>
        <w:t xml:space="preserve"> объекты согласно приложени</w:t>
      </w:r>
      <w:r w:rsidR="00D21CFB" w:rsidRPr="002D1E90">
        <w:rPr>
          <w:rFonts w:cs="Arial"/>
        </w:rPr>
        <w:t>ю к настоящему постановлению</w:t>
      </w:r>
      <w:r w:rsidR="009239B5" w:rsidRPr="002D1E90">
        <w:rPr>
          <w:rFonts w:cs="Arial"/>
        </w:rPr>
        <w:t>.</w:t>
      </w:r>
    </w:p>
    <w:p w:rsidR="0081478D" w:rsidRPr="002D1E90" w:rsidRDefault="002D1E90" w:rsidP="002D1E90">
      <w:pPr>
        <w:ind w:firstLine="709"/>
        <w:rPr>
          <w:rFonts w:cs="Arial"/>
        </w:rPr>
      </w:pPr>
      <w:r>
        <w:rPr>
          <w:rFonts w:cs="Arial"/>
        </w:rPr>
        <w:t xml:space="preserve">2. </w:t>
      </w:r>
      <w:proofErr w:type="gramStart"/>
      <w:r w:rsidR="0081478D" w:rsidRPr="002D1E90">
        <w:rPr>
          <w:rFonts w:cs="Arial"/>
        </w:rPr>
        <w:t>Контроль за</w:t>
      </w:r>
      <w:proofErr w:type="gramEnd"/>
      <w:r w:rsidR="0081478D" w:rsidRPr="002D1E90">
        <w:rPr>
          <w:rFonts w:cs="Arial"/>
        </w:rPr>
        <w:t xml:space="preserve"> исполнением настоящего постановления возложить на заместителя главы администрации – начальника отдела </w:t>
      </w:r>
      <w:proofErr w:type="spellStart"/>
      <w:r w:rsidR="0081478D" w:rsidRPr="002D1E90">
        <w:rPr>
          <w:rFonts w:cs="Arial"/>
        </w:rPr>
        <w:t>имущественно</w:t>
      </w:r>
      <w:proofErr w:type="spellEnd"/>
      <w:r w:rsidR="0081478D" w:rsidRPr="002D1E90">
        <w:rPr>
          <w:rFonts w:cs="Arial"/>
        </w:rPr>
        <w:t xml:space="preserve">-земельных отношений и экологии </w:t>
      </w:r>
      <w:r w:rsidR="00D21CFB" w:rsidRPr="002D1E90">
        <w:rPr>
          <w:rFonts w:cs="Arial"/>
        </w:rPr>
        <w:t>И.А. Васильева</w:t>
      </w:r>
      <w:r w:rsidR="0081478D" w:rsidRPr="002D1E90">
        <w:rPr>
          <w:rFonts w:cs="Arial"/>
        </w:rPr>
        <w:t>.</w:t>
      </w:r>
    </w:p>
    <w:p w:rsidR="009239B5" w:rsidRDefault="009239B5" w:rsidP="002D1E90">
      <w:pPr>
        <w:ind w:firstLine="709"/>
        <w:rPr>
          <w:rFonts w:cs="Arial"/>
        </w:rPr>
      </w:pPr>
    </w:p>
    <w:p w:rsidR="00B641F2" w:rsidRDefault="00B641F2" w:rsidP="002D1E90">
      <w:pPr>
        <w:ind w:firstLine="709"/>
        <w:rPr>
          <w:rFonts w:cs="Arial"/>
        </w:rPr>
      </w:pPr>
    </w:p>
    <w:p w:rsidR="00B641F2" w:rsidRDefault="00B641F2" w:rsidP="002D1E90">
      <w:pPr>
        <w:ind w:firstLine="709"/>
        <w:rPr>
          <w:rFonts w:cs="Arial"/>
        </w:rPr>
      </w:pPr>
    </w:p>
    <w:p w:rsidR="00B641F2" w:rsidRPr="002D1E90" w:rsidRDefault="00B641F2" w:rsidP="002D1E90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073"/>
        <w:gridCol w:w="3285"/>
      </w:tblGrid>
      <w:tr w:rsidR="00111449" w:rsidRPr="006648A7" w:rsidTr="006648A7">
        <w:tc>
          <w:tcPr>
            <w:tcW w:w="5495" w:type="dxa"/>
            <w:shd w:val="clear" w:color="auto" w:fill="auto"/>
          </w:tcPr>
          <w:p w:rsidR="00111449" w:rsidRPr="006648A7" w:rsidRDefault="00111449" w:rsidP="006648A7">
            <w:pPr>
              <w:suppressAutoHyphens/>
              <w:ind w:firstLine="0"/>
              <w:rPr>
                <w:rFonts w:cs="Arial"/>
              </w:rPr>
            </w:pPr>
            <w:r w:rsidRPr="006648A7">
              <w:rPr>
                <w:rFonts w:cs="Arial"/>
              </w:rPr>
              <w:t>Глава администрации района</w:t>
            </w:r>
          </w:p>
        </w:tc>
        <w:tc>
          <w:tcPr>
            <w:tcW w:w="1073" w:type="dxa"/>
            <w:shd w:val="clear" w:color="auto" w:fill="auto"/>
          </w:tcPr>
          <w:p w:rsidR="00111449" w:rsidRPr="006648A7" w:rsidRDefault="00111449" w:rsidP="006648A7">
            <w:pPr>
              <w:suppressAutoHyphens/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111449" w:rsidRPr="006648A7" w:rsidRDefault="00111449" w:rsidP="006648A7">
            <w:pPr>
              <w:ind w:firstLine="709"/>
              <w:rPr>
                <w:rFonts w:cs="Arial"/>
              </w:rPr>
            </w:pPr>
            <w:r w:rsidRPr="006648A7">
              <w:rPr>
                <w:rFonts w:cs="Arial"/>
              </w:rPr>
              <w:t xml:space="preserve">Р.Н. </w:t>
            </w:r>
            <w:proofErr w:type="spellStart"/>
            <w:r w:rsidRPr="006648A7">
              <w:rPr>
                <w:rFonts w:cs="Arial"/>
              </w:rPr>
              <w:t>Береснев</w:t>
            </w:r>
            <w:proofErr w:type="spellEnd"/>
          </w:p>
        </w:tc>
      </w:tr>
    </w:tbl>
    <w:p w:rsidR="009239B5" w:rsidRPr="002D1E90" w:rsidRDefault="00111449" w:rsidP="002D1E90">
      <w:pPr>
        <w:ind w:firstLine="709"/>
        <w:rPr>
          <w:rFonts w:cs="Arial"/>
        </w:rPr>
      </w:pPr>
      <w:r>
        <w:rPr>
          <w:rFonts w:cs="Arial"/>
        </w:rPr>
        <w:br w:type="page"/>
      </w:r>
    </w:p>
    <w:p w:rsidR="002D1E90" w:rsidRDefault="008C2A2E" w:rsidP="00111449">
      <w:pPr>
        <w:pStyle w:val="a5"/>
        <w:ind w:left="4820" w:firstLine="0"/>
        <w:rPr>
          <w:rFonts w:cs="Arial"/>
          <w:lang w:val="ru-RU"/>
        </w:rPr>
      </w:pPr>
      <w:r w:rsidRPr="002D1E90">
        <w:rPr>
          <w:rFonts w:cs="Arial"/>
        </w:rPr>
        <w:lastRenderedPageBreak/>
        <w:t>Приложение к постановлению администрации Подгоренского муниципального района</w:t>
      </w:r>
      <w:r w:rsidR="002D1E90">
        <w:rPr>
          <w:rFonts w:cs="Arial"/>
        </w:rPr>
        <w:t xml:space="preserve"> </w:t>
      </w:r>
      <w:r w:rsidRPr="002D1E90">
        <w:rPr>
          <w:rFonts w:cs="Arial"/>
        </w:rPr>
        <w:t>Воронежской области</w:t>
      </w:r>
      <w:r w:rsidR="00111449">
        <w:rPr>
          <w:rFonts w:cs="Arial"/>
          <w:lang w:val="ru-RU"/>
        </w:rPr>
        <w:t xml:space="preserve"> </w:t>
      </w:r>
      <w:r w:rsidR="002D1E90" w:rsidRPr="002D1E90">
        <w:rPr>
          <w:rFonts w:cs="Arial"/>
        </w:rPr>
        <w:t>от</w:t>
      </w:r>
      <w:r w:rsidR="002D1E90">
        <w:rPr>
          <w:rFonts w:cs="Arial"/>
        </w:rPr>
        <w:t xml:space="preserve"> </w:t>
      </w:r>
      <w:r w:rsidR="002D1E90" w:rsidRPr="002D1E90">
        <w:rPr>
          <w:rFonts w:cs="Arial"/>
        </w:rPr>
        <w:t>08 сентября 2020 года</w:t>
      </w:r>
      <w:r w:rsidR="002D1E90">
        <w:rPr>
          <w:rFonts w:cs="Arial"/>
        </w:rPr>
        <w:t xml:space="preserve"> </w:t>
      </w:r>
      <w:r w:rsidR="002D1E90" w:rsidRPr="002D1E90">
        <w:rPr>
          <w:rFonts w:cs="Arial"/>
        </w:rPr>
        <w:t xml:space="preserve">№ 298 </w:t>
      </w:r>
    </w:p>
    <w:p w:rsidR="00111449" w:rsidRPr="00111449" w:rsidRDefault="00111449" w:rsidP="00111449">
      <w:pPr>
        <w:pStyle w:val="a5"/>
        <w:ind w:firstLine="709"/>
        <w:rPr>
          <w:rFonts w:cs="Arial"/>
          <w:lang w:val="ru-RU"/>
        </w:rPr>
      </w:pPr>
    </w:p>
    <w:p w:rsidR="00113D5B" w:rsidRDefault="00113D5B" w:rsidP="00111449">
      <w:pPr>
        <w:ind w:firstLine="709"/>
        <w:jc w:val="center"/>
        <w:rPr>
          <w:rFonts w:cs="Arial"/>
        </w:rPr>
      </w:pPr>
      <w:proofErr w:type="gramStart"/>
      <w:r w:rsidRPr="002D1E90">
        <w:rPr>
          <w:rFonts w:cs="Arial"/>
        </w:rPr>
        <w:t>Список объектов</w:t>
      </w:r>
      <w:r w:rsidR="006904B0" w:rsidRPr="002D1E90">
        <w:rPr>
          <w:rFonts w:cs="Arial"/>
        </w:rPr>
        <w:t xml:space="preserve"> недвижимого имущества</w:t>
      </w:r>
      <w:r w:rsidRPr="002D1E90">
        <w:rPr>
          <w:rFonts w:cs="Arial"/>
        </w:rPr>
        <w:t>, подлежащих включению в перечень</w:t>
      </w:r>
      <w:r w:rsidR="002D1E90">
        <w:rPr>
          <w:rFonts w:cs="Arial"/>
        </w:rPr>
        <w:t xml:space="preserve"> </w:t>
      </w:r>
      <w:r w:rsidRPr="002D1E90">
        <w:rPr>
          <w:rFonts w:cs="Arial"/>
        </w:rPr>
        <w:t xml:space="preserve">муниципального имущества, находящегося в собственности </w:t>
      </w:r>
      <w:r w:rsidRPr="002D1E90">
        <w:rPr>
          <w:rFonts w:cs="Arial"/>
          <w:bCs/>
        </w:rPr>
        <w:t>муниципального образования – Подгоренский муниципальный район Воронежской области</w:t>
      </w:r>
      <w:r w:rsidRPr="002D1E90">
        <w:rPr>
          <w:rFonts w:cs="Arial"/>
        </w:rPr>
        <w:t xml:space="preserve"> и свободного от прав третьих лиц</w:t>
      </w:r>
      <w:r w:rsidR="002D1E90">
        <w:rPr>
          <w:rFonts w:cs="Arial"/>
        </w:rPr>
        <w:t xml:space="preserve"> </w:t>
      </w:r>
      <w:r w:rsidRPr="002D1E90">
        <w:rPr>
          <w:rFonts w:cs="Arial"/>
        </w:rPr>
        <w:t>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11449" w:rsidRPr="002D1E90" w:rsidRDefault="00111449" w:rsidP="002D1E90">
      <w:pPr>
        <w:ind w:firstLine="709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1635"/>
        <w:gridCol w:w="1934"/>
        <w:gridCol w:w="2403"/>
        <w:gridCol w:w="1202"/>
        <w:gridCol w:w="2052"/>
      </w:tblGrid>
      <w:tr w:rsidR="00113D5B" w:rsidRPr="00111449" w:rsidTr="00295591">
        <w:tc>
          <w:tcPr>
            <w:tcW w:w="521" w:type="dxa"/>
            <w:shd w:val="clear" w:color="auto" w:fill="auto"/>
          </w:tcPr>
          <w:p w:rsidR="00113D5B" w:rsidRPr="00111449" w:rsidRDefault="00113D5B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 xml:space="preserve">№ </w:t>
            </w:r>
            <w:proofErr w:type="gramStart"/>
            <w:r w:rsidRPr="00111449">
              <w:rPr>
                <w:rFonts w:cs="Arial"/>
                <w:sz w:val="20"/>
                <w:szCs w:val="20"/>
              </w:rPr>
              <w:t>п</w:t>
            </w:r>
            <w:proofErr w:type="gramEnd"/>
            <w:r w:rsidRPr="00111449">
              <w:rPr>
                <w:rFonts w:cs="Arial"/>
                <w:sz w:val="20"/>
                <w:szCs w:val="20"/>
              </w:rPr>
              <w:t>/п</w:t>
            </w:r>
          </w:p>
        </w:tc>
        <w:tc>
          <w:tcPr>
            <w:tcW w:w="1635" w:type="dxa"/>
            <w:shd w:val="clear" w:color="auto" w:fill="auto"/>
          </w:tcPr>
          <w:p w:rsidR="00113D5B" w:rsidRPr="00111449" w:rsidRDefault="00113D5B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934" w:type="dxa"/>
            <w:shd w:val="clear" w:color="auto" w:fill="auto"/>
          </w:tcPr>
          <w:p w:rsidR="00113D5B" w:rsidRPr="00111449" w:rsidRDefault="00113D5B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>Адрес объекта</w:t>
            </w:r>
          </w:p>
        </w:tc>
        <w:tc>
          <w:tcPr>
            <w:tcW w:w="2403" w:type="dxa"/>
            <w:shd w:val="clear" w:color="auto" w:fill="auto"/>
          </w:tcPr>
          <w:p w:rsidR="00113D5B" w:rsidRPr="00111449" w:rsidRDefault="00113D5B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>Назначение, разрешенное использование</w:t>
            </w:r>
          </w:p>
        </w:tc>
        <w:tc>
          <w:tcPr>
            <w:tcW w:w="1202" w:type="dxa"/>
            <w:shd w:val="clear" w:color="auto" w:fill="auto"/>
          </w:tcPr>
          <w:p w:rsidR="00113D5B" w:rsidRPr="00111449" w:rsidRDefault="00113D5B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 xml:space="preserve">Площадь, </w:t>
            </w:r>
            <w:proofErr w:type="spellStart"/>
            <w:r w:rsidRPr="00111449">
              <w:rPr>
                <w:rFonts w:cs="Arial"/>
                <w:sz w:val="20"/>
                <w:szCs w:val="20"/>
              </w:rPr>
              <w:t>кв.м</w:t>
            </w:r>
            <w:proofErr w:type="spellEnd"/>
            <w:r w:rsidRPr="00111449">
              <w:rPr>
                <w:rFonts w:cs="Arial"/>
                <w:sz w:val="20"/>
                <w:szCs w:val="20"/>
              </w:rPr>
              <w:t xml:space="preserve">. </w:t>
            </w:r>
          </w:p>
        </w:tc>
        <w:tc>
          <w:tcPr>
            <w:tcW w:w="1874" w:type="dxa"/>
            <w:shd w:val="clear" w:color="auto" w:fill="auto"/>
          </w:tcPr>
          <w:p w:rsidR="00113D5B" w:rsidRPr="00111449" w:rsidRDefault="00113D5B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>Кадастровый номер</w:t>
            </w:r>
          </w:p>
        </w:tc>
      </w:tr>
      <w:tr w:rsidR="00113D5B" w:rsidRPr="00111449" w:rsidTr="00295591">
        <w:tc>
          <w:tcPr>
            <w:tcW w:w="521" w:type="dxa"/>
            <w:shd w:val="clear" w:color="auto" w:fill="auto"/>
          </w:tcPr>
          <w:p w:rsidR="00113D5B" w:rsidRPr="00111449" w:rsidRDefault="00774137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635" w:type="dxa"/>
            <w:shd w:val="clear" w:color="auto" w:fill="auto"/>
          </w:tcPr>
          <w:p w:rsidR="00113D5B" w:rsidRPr="00111449" w:rsidRDefault="00D46660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>Гараж</w:t>
            </w:r>
          </w:p>
        </w:tc>
        <w:tc>
          <w:tcPr>
            <w:tcW w:w="1934" w:type="dxa"/>
            <w:shd w:val="clear" w:color="auto" w:fill="auto"/>
          </w:tcPr>
          <w:p w:rsidR="00113D5B" w:rsidRPr="00111449" w:rsidRDefault="006806D9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 xml:space="preserve">Воронежская область, Подгоренский район, </w:t>
            </w:r>
            <w:proofErr w:type="spellStart"/>
            <w:r w:rsidR="00D46660" w:rsidRPr="00111449">
              <w:rPr>
                <w:rFonts w:cs="Arial"/>
                <w:color w:val="000000"/>
                <w:sz w:val="20"/>
                <w:szCs w:val="20"/>
              </w:rPr>
              <w:t>пгт</w:t>
            </w:r>
            <w:proofErr w:type="spellEnd"/>
            <w:r w:rsidR="00D46660" w:rsidRPr="00111449">
              <w:rPr>
                <w:rFonts w:cs="Arial"/>
                <w:color w:val="000000"/>
                <w:sz w:val="20"/>
                <w:szCs w:val="20"/>
              </w:rPr>
              <w:t>.</w:t>
            </w:r>
            <w:r w:rsidR="004D24EF" w:rsidRPr="0011144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46660" w:rsidRPr="00111449">
              <w:rPr>
                <w:rFonts w:cs="Arial"/>
                <w:color w:val="000000"/>
                <w:sz w:val="20"/>
                <w:szCs w:val="20"/>
              </w:rPr>
              <w:t>Подгоренский, ул.</w:t>
            </w:r>
            <w:r w:rsidR="004D24EF" w:rsidRPr="0011144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46660" w:rsidRPr="00111449">
              <w:rPr>
                <w:rFonts w:cs="Arial"/>
                <w:color w:val="000000"/>
                <w:sz w:val="20"/>
                <w:szCs w:val="20"/>
              </w:rPr>
              <w:t>Ленина, 18д</w:t>
            </w:r>
          </w:p>
        </w:tc>
        <w:tc>
          <w:tcPr>
            <w:tcW w:w="2403" w:type="dxa"/>
            <w:shd w:val="clear" w:color="auto" w:fill="auto"/>
          </w:tcPr>
          <w:p w:rsidR="00113D5B" w:rsidRPr="00111449" w:rsidRDefault="002C5C29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>нежилое</w:t>
            </w:r>
          </w:p>
        </w:tc>
        <w:tc>
          <w:tcPr>
            <w:tcW w:w="1202" w:type="dxa"/>
            <w:shd w:val="clear" w:color="auto" w:fill="auto"/>
          </w:tcPr>
          <w:p w:rsidR="00113D5B" w:rsidRPr="00111449" w:rsidRDefault="00D46660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>77,00</w:t>
            </w:r>
          </w:p>
        </w:tc>
        <w:tc>
          <w:tcPr>
            <w:tcW w:w="1874" w:type="dxa"/>
            <w:shd w:val="clear" w:color="auto" w:fill="auto"/>
          </w:tcPr>
          <w:p w:rsidR="00113D5B" w:rsidRPr="00111449" w:rsidRDefault="00AA1D43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color w:val="000000"/>
                <w:sz w:val="20"/>
                <w:szCs w:val="20"/>
              </w:rPr>
              <w:t>36:24:0100011:1624</w:t>
            </w:r>
          </w:p>
        </w:tc>
      </w:tr>
      <w:tr w:rsidR="00113D5B" w:rsidRPr="00111449" w:rsidTr="00295591">
        <w:tc>
          <w:tcPr>
            <w:tcW w:w="521" w:type="dxa"/>
            <w:shd w:val="clear" w:color="auto" w:fill="auto"/>
          </w:tcPr>
          <w:p w:rsidR="00113D5B" w:rsidRPr="00111449" w:rsidRDefault="00774137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635" w:type="dxa"/>
            <w:shd w:val="clear" w:color="auto" w:fill="auto"/>
          </w:tcPr>
          <w:p w:rsidR="00113D5B" w:rsidRPr="00111449" w:rsidRDefault="00D46660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>Гараж</w:t>
            </w:r>
          </w:p>
        </w:tc>
        <w:tc>
          <w:tcPr>
            <w:tcW w:w="1934" w:type="dxa"/>
            <w:shd w:val="clear" w:color="auto" w:fill="auto"/>
          </w:tcPr>
          <w:p w:rsidR="00113D5B" w:rsidRPr="00111449" w:rsidRDefault="006806D9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 xml:space="preserve">Воронежская область, Подгоренский район, </w:t>
            </w:r>
            <w:proofErr w:type="spellStart"/>
            <w:r w:rsidR="00D46660" w:rsidRPr="00111449">
              <w:rPr>
                <w:rFonts w:cs="Arial"/>
                <w:color w:val="000000"/>
                <w:sz w:val="20"/>
                <w:szCs w:val="20"/>
              </w:rPr>
              <w:t>пгт</w:t>
            </w:r>
            <w:proofErr w:type="spellEnd"/>
            <w:r w:rsidR="00D46660" w:rsidRPr="00111449">
              <w:rPr>
                <w:rFonts w:cs="Arial"/>
                <w:color w:val="000000"/>
                <w:sz w:val="20"/>
                <w:szCs w:val="20"/>
              </w:rPr>
              <w:t>.</w:t>
            </w:r>
            <w:r w:rsidR="004D24EF" w:rsidRPr="0011144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D46660" w:rsidRPr="00111449">
              <w:rPr>
                <w:rFonts w:cs="Arial"/>
                <w:color w:val="000000"/>
                <w:sz w:val="20"/>
                <w:szCs w:val="20"/>
              </w:rPr>
              <w:t>Подгоренский, ул. Ленина, 18г</w:t>
            </w:r>
          </w:p>
        </w:tc>
        <w:tc>
          <w:tcPr>
            <w:tcW w:w="2403" w:type="dxa"/>
            <w:shd w:val="clear" w:color="auto" w:fill="auto"/>
          </w:tcPr>
          <w:p w:rsidR="00113D5B" w:rsidRPr="00111449" w:rsidRDefault="002C5C29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>нежилое</w:t>
            </w:r>
          </w:p>
        </w:tc>
        <w:tc>
          <w:tcPr>
            <w:tcW w:w="1202" w:type="dxa"/>
            <w:shd w:val="clear" w:color="auto" w:fill="auto"/>
          </w:tcPr>
          <w:p w:rsidR="00113D5B" w:rsidRPr="00111449" w:rsidRDefault="00D46660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>74,00</w:t>
            </w:r>
          </w:p>
        </w:tc>
        <w:tc>
          <w:tcPr>
            <w:tcW w:w="1874" w:type="dxa"/>
            <w:shd w:val="clear" w:color="auto" w:fill="auto"/>
          </w:tcPr>
          <w:p w:rsidR="00113D5B" w:rsidRPr="00111449" w:rsidRDefault="00AA1D43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color w:val="000000"/>
                <w:sz w:val="20"/>
                <w:szCs w:val="20"/>
              </w:rPr>
              <w:t>36:24:0100010:348</w:t>
            </w:r>
          </w:p>
        </w:tc>
      </w:tr>
      <w:tr w:rsidR="006806D9" w:rsidRPr="00111449" w:rsidTr="00295591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D9" w:rsidRPr="00111449" w:rsidRDefault="006806D9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D9" w:rsidRPr="00111449" w:rsidRDefault="00D46660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>Нежилое помещение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D9" w:rsidRPr="00111449" w:rsidRDefault="006806D9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 xml:space="preserve">Воронежская область, Подгоренский район, </w:t>
            </w:r>
            <w:proofErr w:type="spellStart"/>
            <w:r w:rsidR="00D46660" w:rsidRPr="00111449">
              <w:rPr>
                <w:rFonts w:cs="Arial"/>
                <w:color w:val="000000"/>
                <w:sz w:val="20"/>
                <w:szCs w:val="20"/>
              </w:rPr>
              <w:t>пгт</w:t>
            </w:r>
            <w:proofErr w:type="spellEnd"/>
            <w:r w:rsidR="004D24EF" w:rsidRPr="00111449">
              <w:rPr>
                <w:rFonts w:cs="Arial"/>
                <w:color w:val="000000"/>
                <w:sz w:val="20"/>
                <w:szCs w:val="20"/>
              </w:rPr>
              <w:t>.</w:t>
            </w:r>
            <w:r w:rsidR="00D46660" w:rsidRPr="00111449">
              <w:rPr>
                <w:rFonts w:cs="Arial"/>
                <w:color w:val="000000"/>
                <w:sz w:val="20"/>
                <w:szCs w:val="20"/>
              </w:rPr>
              <w:t xml:space="preserve"> Подгоренский, ул</w:t>
            </w:r>
            <w:r w:rsidR="004D24EF" w:rsidRPr="00111449">
              <w:rPr>
                <w:rFonts w:cs="Arial"/>
                <w:color w:val="000000"/>
                <w:sz w:val="20"/>
                <w:szCs w:val="20"/>
              </w:rPr>
              <w:t>.</w:t>
            </w:r>
            <w:r w:rsidR="00D46660" w:rsidRPr="00111449">
              <w:rPr>
                <w:rFonts w:cs="Arial"/>
                <w:color w:val="000000"/>
                <w:sz w:val="20"/>
                <w:szCs w:val="20"/>
              </w:rPr>
              <w:t xml:space="preserve"> Ленина, д.19в, пом.2- 13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D9" w:rsidRPr="00111449" w:rsidRDefault="002C5C29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>нежилое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D9" w:rsidRPr="00111449" w:rsidRDefault="00D46660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sz w:val="20"/>
                <w:szCs w:val="20"/>
              </w:rPr>
              <w:t>416,10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6D9" w:rsidRPr="00111449" w:rsidRDefault="00AA1D43" w:rsidP="00111449">
            <w:pPr>
              <w:ind w:firstLine="0"/>
              <w:rPr>
                <w:rFonts w:cs="Arial"/>
                <w:sz w:val="20"/>
                <w:szCs w:val="20"/>
              </w:rPr>
            </w:pPr>
            <w:r w:rsidRPr="00111449">
              <w:rPr>
                <w:rFonts w:cs="Arial"/>
                <w:color w:val="000000"/>
                <w:sz w:val="20"/>
                <w:szCs w:val="20"/>
              </w:rPr>
              <w:t>36:24:0100010:321</w:t>
            </w:r>
          </w:p>
        </w:tc>
      </w:tr>
    </w:tbl>
    <w:p w:rsidR="009A44E8" w:rsidRPr="002D1E90" w:rsidRDefault="002D1E90" w:rsidP="00111449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sectPr w:rsidR="009A44E8" w:rsidRPr="002D1E90" w:rsidSect="002D1E90"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49" w:rsidRDefault="005A4649" w:rsidP="00D21CFB">
      <w:r>
        <w:separator/>
      </w:r>
    </w:p>
  </w:endnote>
  <w:endnote w:type="continuationSeparator" w:id="0">
    <w:p w:rsidR="005A4649" w:rsidRDefault="005A4649" w:rsidP="00D21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49" w:rsidRDefault="005A4649" w:rsidP="00D21CFB">
      <w:r>
        <w:separator/>
      </w:r>
    </w:p>
  </w:footnote>
  <w:footnote w:type="continuationSeparator" w:id="0">
    <w:p w:rsidR="005A4649" w:rsidRDefault="005A4649" w:rsidP="00D21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9D1ECF"/>
    <w:multiLevelType w:val="hybridMultilevel"/>
    <w:tmpl w:val="573E57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E04148"/>
    <w:multiLevelType w:val="hybridMultilevel"/>
    <w:tmpl w:val="52FE47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3E42A91"/>
    <w:multiLevelType w:val="hybridMultilevel"/>
    <w:tmpl w:val="8342D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F279CD"/>
    <w:multiLevelType w:val="hybridMultilevel"/>
    <w:tmpl w:val="BC327CF4"/>
    <w:lvl w:ilvl="0" w:tplc="4A121A00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4A196812"/>
    <w:multiLevelType w:val="hybridMultilevel"/>
    <w:tmpl w:val="844AA0DE"/>
    <w:lvl w:ilvl="0" w:tplc="ED82291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186411D"/>
    <w:multiLevelType w:val="hybridMultilevel"/>
    <w:tmpl w:val="7E40D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7D5E79"/>
    <w:multiLevelType w:val="hybridMultilevel"/>
    <w:tmpl w:val="3B22D8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81F32CB"/>
    <w:multiLevelType w:val="hybridMultilevel"/>
    <w:tmpl w:val="2F145DA2"/>
    <w:lvl w:ilvl="0" w:tplc="7060A39C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E5C6907"/>
    <w:multiLevelType w:val="hybridMultilevel"/>
    <w:tmpl w:val="F168A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81D"/>
    <w:rsid w:val="00004826"/>
    <w:rsid w:val="000254C0"/>
    <w:rsid w:val="00030FBD"/>
    <w:rsid w:val="00037D27"/>
    <w:rsid w:val="000512AE"/>
    <w:rsid w:val="00066172"/>
    <w:rsid w:val="00075EBF"/>
    <w:rsid w:val="0007722B"/>
    <w:rsid w:val="0007747D"/>
    <w:rsid w:val="0009336B"/>
    <w:rsid w:val="000A6AC9"/>
    <w:rsid w:val="000D1AB2"/>
    <w:rsid w:val="000D5EE9"/>
    <w:rsid w:val="000D7206"/>
    <w:rsid w:val="000F33C6"/>
    <w:rsid w:val="00111449"/>
    <w:rsid w:val="00113D5B"/>
    <w:rsid w:val="00127097"/>
    <w:rsid w:val="00136306"/>
    <w:rsid w:val="00152ACE"/>
    <w:rsid w:val="00156576"/>
    <w:rsid w:val="00171ED8"/>
    <w:rsid w:val="00172C88"/>
    <w:rsid w:val="00183462"/>
    <w:rsid w:val="001877BC"/>
    <w:rsid w:val="001906CC"/>
    <w:rsid w:val="00191145"/>
    <w:rsid w:val="001B468A"/>
    <w:rsid w:val="001C27D9"/>
    <w:rsid w:val="001E58DF"/>
    <w:rsid w:val="001F7739"/>
    <w:rsid w:val="002119D1"/>
    <w:rsid w:val="00211D28"/>
    <w:rsid w:val="00213359"/>
    <w:rsid w:val="00226464"/>
    <w:rsid w:val="002318DB"/>
    <w:rsid w:val="0025235C"/>
    <w:rsid w:val="00266E3C"/>
    <w:rsid w:val="00273F3C"/>
    <w:rsid w:val="00295591"/>
    <w:rsid w:val="0029620E"/>
    <w:rsid w:val="002973AD"/>
    <w:rsid w:val="002A2E78"/>
    <w:rsid w:val="002B4739"/>
    <w:rsid w:val="002B573B"/>
    <w:rsid w:val="002C5C29"/>
    <w:rsid w:val="002D11BD"/>
    <w:rsid w:val="002D1E90"/>
    <w:rsid w:val="002E72FC"/>
    <w:rsid w:val="002F2B74"/>
    <w:rsid w:val="00307622"/>
    <w:rsid w:val="00307965"/>
    <w:rsid w:val="003223FD"/>
    <w:rsid w:val="00324EAB"/>
    <w:rsid w:val="003546E1"/>
    <w:rsid w:val="00355DA4"/>
    <w:rsid w:val="00364FD6"/>
    <w:rsid w:val="00365A37"/>
    <w:rsid w:val="003714DF"/>
    <w:rsid w:val="00371D47"/>
    <w:rsid w:val="003739F7"/>
    <w:rsid w:val="00373C5E"/>
    <w:rsid w:val="0037708C"/>
    <w:rsid w:val="00387A2C"/>
    <w:rsid w:val="003A4420"/>
    <w:rsid w:val="003B4850"/>
    <w:rsid w:val="003D3DD0"/>
    <w:rsid w:val="003E3787"/>
    <w:rsid w:val="003F29EB"/>
    <w:rsid w:val="00403F40"/>
    <w:rsid w:val="00422E9D"/>
    <w:rsid w:val="00435F20"/>
    <w:rsid w:val="00440FA6"/>
    <w:rsid w:val="00460155"/>
    <w:rsid w:val="00461488"/>
    <w:rsid w:val="0048078B"/>
    <w:rsid w:val="004A5561"/>
    <w:rsid w:val="004B1324"/>
    <w:rsid w:val="004C0C22"/>
    <w:rsid w:val="004C1C87"/>
    <w:rsid w:val="004D24EF"/>
    <w:rsid w:val="004D2964"/>
    <w:rsid w:val="004E6F6A"/>
    <w:rsid w:val="0050414A"/>
    <w:rsid w:val="00521C88"/>
    <w:rsid w:val="005251A5"/>
    <w:rsid w:val="0053123E"/>
    <w:rsid w:val="00550015"/>
    <w:rsid w:val="00561FFE"/>
    <w:rsid w:val="00565784"/>
    <w:rsid w:val="00585A2B"/>
    <w:rsid w:val="00587011"/>
    <w:rsid w:val="00587573"/>
    <w:rsid w:val="005A11F8"/>
    <w:rsid w:val="005A128C"/>
    <w:rsid w:val="005A4649"/>
    <w:rsid w:val="005C53D2"/>
    <w:rsid w:val="005D5EC7"/>
    <w:rsid w:val="005E275D"/>
    <w:rsid w:val="005E3979"/>
    <w:rsid w:val="005E753C"/>
    <w:rsid w:val="00603E90"/>
    <w:rsid w:val="0060752B"/>
    <w:rsid w:val="00613B50"/>
    <w:rsid w:val="00617A2C"/>
    <w:rsid w:val="006211A9"/>
    <w:rsid w:val="00627971"/>
    <w:rsid w:val="006368C0"/>
    <w:rsid w:val="00642D97"/>
    <w:rsid w:val="006532A7"/>
    <w:rsid w:val="00663274"/>
    <w:rsid w:val="006648A7"/>
    <w:rsid w:val="006806D9"/>
    <w:rsid w:val="00687CE0"/>
    <w:rsid w:val="006904B0"/>
    <w:rsid w:val="006B3A4C"/>
    <w:rsid w:val="006B7405"/>
    <w:rsid w:val="006E2AA3"/>
    <w:rsid w:val="006E55D8"/>
    <w:rsid w:val="006E7038"/>
    <w:rsid w:val="006F71D6"/>
    <w:rsid w:val="007031BE"/>
    <w:rsid w:val="00705E1C"/>
    <w:rsid w:val="007132D3"/>
    <w:rsid w:val="00716AA7"/>
    <w:rsid w:val="0073593C"/>
    <w:rsid w:val="007368FF"/>
    <w:rsid w:val="0075773B"/>
    <w:rsid w:val="00763FCE"/>
    <w:rsid w:val="00774137"/>
    <w:rsid w:val="00783013"/>
    <w:rsid w:val="007916D3"/>
    <w:rsid w:val="00792641"/>
    <w:rsid w:val="007A10FE"/>
    <w:rsid w:val="007B0B4B"/>
    <w:rsid w:val="007B28DB"/>
    <w:rsid w:val="007C73F3"/>
    <w:rsid w:val="007D338F"/>
    <w:rsid w:val="007E1C21"/>
    <w:rsid w:val="007E684E"/>
    <w:rsid w:val="007E7005"/>
    <w:rsid w:val="007F5DBD"/>
    <w:rsid w:val="00800211"/>
    <w:rsid w:val="008116D7"/>
    <w:rsid w:val="0081478D"/>
    <w:rsid w:val="00833CA2"/>
    <w:rsid w:val="00834E3F"/>
    <w:rsid w:val="00840028"/>
    <w:rsid w:val="00852D50"/>
    <w:rsid w:val="00855695"/>
    <w:rsid w:val="00862F4F"/>
    <w:rsid w:val="00870019"/>
    <w:rsid w:val="0087565C"/>
    <w:rsid w:val="00876A8E"/>
    <w:rsid w:val="00885CDB"/>
    <w:rsid w:val="008A57D7"/>
    <w:rsid w:val="008B147F"/>
    <w:rsid w:val="008C2A2E"/>
    <w:rsid w:val="008C473F"/>
    <w:rsid w:val="008C5289"/>
    <w:rsid w:val="008F2F04"/>
    <w:rsid w:val="008F43DC"/>
    <w:rsid w:val="008F6048"/>
    <w:rsid w:val="00907C1E"/>
    <w:rsid w:val="009239B5"/>
    <w:rsid w:val="009313D3"/>
    <w:rsid w:val="009409F9"/>
    <w:rsid w:val="00942346"/>
    <w:rsid w:val="00965692"/>
    <w:rsid w:val="009709E4"/>
    <w:rsid w:val="00981578"/>
    <w:rsid w:val="00990D26"/>
    <w:rsid w:val="009A0E0C"/>
    <w:rsid w:val="009A44E8"/>
    <w:rsid w:val="009A4BE2"/>
    <w:rsid w:val="009A68AC"/>
    <w:rsid w:val="009A6AC5"/>
    <w:rsid w:val="009B0308"/>
    <w:rsid w:val="009C0587"/>
    <w:rsid w:val="009D0147"/>
    <w:rsid w:val="009F038C"/>
    <w:rsid w:val="009F2CF0"/>
    <w:rsid w:val="00A10953"/>
    <w:rsid w:val="00A21548"/>
    <w:rsid w:val="00A23DB7"/>
    <w:rsid w:val="00A31FB6"/>
    <w:rsid w:val="00A35395"/>
    <w:rsid w:val="00A41E45"/>
    <w:rsid w:val="00A72F37"/>
    <w:rsid w:val="00A8479C"/>
    <w:rsid w:val="00A8552F"/>
    <w:rsid w:val="00AA0ABE"/>
    <w:rsid w:val="00AA1D43"/>
    <w:rsid w:val="00AA6708"/>
    <w:rsid w:val="00AB5240"/>
    <w:rsid w:val="00AD0810"/>
    <w:rsid w:val="00AD0901"/>
    <w:rsid w:val="00AD7E8F"/>
    <w:rsid w:val="00B022A2"/>
    <w:rsid w:val="00B267C7"/>
    <w:rsid w:val="00B40F26"/>
    <w:rsid w:val="00B43060"/>
    <w:rsid w:val="00B454A5"/>
    <w:rsid w:val="00B641F2"/>
    <w:rsid w:val="00BA46BB"/>
    <w:rsid w:val="00BA7CF6"/>
    <w:rsid w:val="00BE138F"/>
    <w:rsid w:val="00BF007D"/>
    <w:rsid w:val="00BF1E4B"/>
    <w:rsid w:val="00BF1EDF"/>
    <w:rsid w:val="00BF2323"/>
    <w:rsid w:val="00C06FC1"/>
    <w:rsid w:val="00C2487F"/>
    <w:rsid w:val="00C25046"/>
    <w:rsid w:val="00C41993"/>
    <w:rsid w:val="00C53658"/>
    <w:rsid w:val="00C54338"/>
    <w:rsid w:val="00C724A0"/>
    <w:rsid w:val="00C86BEE"/>
    <w:rsid w:val="00CD5187"/>
    <w:rsid w:val="00CE5B8A"/>
    <w:rsid w:val="00CF07A7"/>
    <w:rsid w:val="00CF321C"/>
    <w:rsid w:val="00D12203"/>
    <w:rsid w:val="00D21CFB"/>
    <w:rsid w:val="00D3464E"/>
    <w:rsid w:val="00D351B2"/>
    <w:rsid w:val="00D41D52"/>
    <w:rsid w:val="00D449E8"/>
    <w:rsid w:val="00D46660"/>
    <w:rsid w:val="00D50150"/>
    <w:rsid w:val="00D60153"/>
    <w:rsid w:val="00D60157"/>
    <w:rsid w:val="00D66B54"/>
    <w:rsid w:val="00D95F44"/>
    <w:rsid w:val="00DA7AED"/>
    <w:rsid w:val="00DB086C"/>
    <w:rsid w:val="00DC2261"/>
    <w:rsid w:val="00DD11C1"/>
    <w:rsid w:val="00DD381D"/>
    <w:rsid w:val="00DD5CEF"/>
    <w:rsid w:val="00DF494D"/>
    <w:rsid w:val="00DF5C26"/>
    <w:rsid w:val="00E11DB0"/>
    <w:rsid w:val="00E32FBF"/>
    <w:rsid w:val="00E36A91"/>
    <w:rsid w:val="00E40D1C"/>
    <w:rsid w:val="00E45A9F"/>
    <w:rsid w:val="00E47F13"/>
    <w:rsid w:val="00E92E0C"/>
    <w:rsid w:val="00E95F9B"/>
    <w:rsid w:val="00E96534"/>
    <w:rsid w:val="00EA0AD8"/>
    <w:rsid w:val="00EC5DE4"/>
    <w:rsid w:val="00ED425F"/>
    <w:rsid w:val="00EE1CDE"/>
    <w:rsid w:val="00EE738D"/>
    <w:rsid w:val="00F00E44"/>
    <w:rsid w:val="00F157C1"/>
    <w:rsid w:val="00F27CC9"/>
    <w:rsid w:val="00F32ADF"/>
    <w:rsid w:val="00F635CD"/>
    <w:rsid w:val="00F676A8"/>
    <w:rsid w:val="00F73B56"/>
    <w:rsid w:val="00F75A4A"/>
    <w:rsid w:val="00F9725C"/>
    <w:rsid w:val="00FA0702"/>
    <w:rsid w:val="00FA7597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351B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51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51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51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51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1">
    <w:name w:val="Основной шрифт абзаца1"/>
  </w:style>
  <w:style w:type="character" w:styleId="a3">
    <w:name w:val="Hyperlink"/>
    <w:basedOn w:val="a0"/>
    <w:rsid w:val="00D351B2"/>
    <w:rPr>
      <w:color w:val="0000FF"/>
      <w:u w:val="non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rPr>
      <w:lang w:val="x-none"/>
    </w:rPr>
  </w:style>
  <w:style w:type="paragraph" w:styleId="a7">
    <w:name w:val="List"/>
    <w:basedOn w:val="a5"/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pPr>
      <w:snapToGrid w:val="0"/>
      <w:spacing w:before="300"/>
      <w:jc w:val="center"/>
    </w:pPr>
    <w:rPr>
      <w:b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uiPriority w:val="59"/>
    <w:rsid w:val="005D5EC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587011"/>
    <w:pPr>
      <w:spacing w:after="120"/>
      <w:ind w:left="283"/>
    </w:pPr>
  </w:style>
  <w:style w:type="paragraph" w:styleId="ac">
    <w:name w:val="Balloon Text"/>
    <w:basedOn w:val="a"/>
    <w:link w:val="ad"/>
    <w:rsid w:val="00613B50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613B5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Знак"/>
    <w:link w:val="a5"/>
    <w:rsid w:val="00D12203"/>
    <w:rPr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A35395"/>
    <w:rPr>
      <w:rFonts w:ascii="Arial" w:hAnsi="Arial" w:cs="Arial"/>
      <w:b/>
      <w:bCs/>
      <w:kern w:val="32"/>
      <w:sz w:val="32"/>
      <w:szCs w:val="32"/>
    </w:rPr>
  </w:style>
  <w:style w:type="paragraph" w:customStyle="1" w:styleId="ae">
    <w:name w:val="Знак"/>
    <w:basedOn w:val="a"/>
    <w:rsid w:val="000512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rsid w:val="00D21C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rsid w:val="00D21CFB"/>
    <w:rPr>
      <w:sz w:val="24"/>
      <w:szCs w:val="24"/>
      <w:lang w:eastAsia="ar-SA"/>
    </w:rPr>
  </w:style>
  <w:style w:type="paragraph" w:styleId="af1">
    <w:name w:val="footer"/>
    <w:basedOn w:val="a"/>
    <w:link w:val="af2"/>
    <w:rsid w:val="00D21C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rsid w:val="00D21CFB"/>
    <w:rPr>
      <w:sz w:val="24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2D1E9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E9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E9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51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D351B2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2D1E9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351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351B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51B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51B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351B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351B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351B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51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51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51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51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1">
    <w:name w:val="Основной шрифт абзаца4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1">
    <w:name w:val="Основной шрифт абзаца1"/>
  </w:style>
  <w:style w:type="character" w:styleId="a3">
    <w:name w:val="Hyperlink"/>
    <w:basedOn w:val="a0"/>
    <w:rsid w:val="00D351B2"/>
    <w:rPr>
      <w:color w:val="0000FF"/>
      <w:u w:val="non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5">
    <w:name w:val="Body Text"/>
    <w:basedOn w:val="a"/>
    <w:link w:val="a6"/>
    <w:rPr>
      <w:lang w:val="x-none"/>
    </w:rPr>
  </w:style>
  <w:style w:type="paragraph" w:styleId="a7">
    <w:name w:val="List"/>
    <w:basedOn w:val="a5"/>
    <w:rPr>
      <w:rFonts w:cs="Tahoma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cs="Tahoma"/>
    </w:rPr>
  </w:style>
  <w:style w:type="paragraph" w:customStyle="1" w:styleId="42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3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pPr>
      <w:snapToGrid w:val="0"/>
      <w:spacing w:before="300"/>
      <w:jc w:val="center"/>
    </w:pPr>
    <w:rPr>
      <w:b/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uiPriority w:val="59"/>
    <w:rsid w:val="005D5EC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rsid w:val="00587011"/>
    <w:pPr>
      <w:spacing w:after="120"/>
      <w:ind w:left="283"/>
    </w:pPr>
  </w:style>
  <w:style w:type="paragraph" w:styleId="ac">
    <w:name w:val="Balloon Text"/>
    <w:basedOn w:val="a"/>
    <w:link w:val="ad"/>
    <w:rsid w:val="00613B50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613B5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Основной текст Знак"/>
    <w:link w:val="a5"/>
    <w:rsid w:val="00D12203"/>
    <w:rPr>
      <w:sz w:val="24"/>
      <w:szCs w:val="24"/>
      <w:lang w:eastAsia="ar-SA"/>
    </w:rPr>
  </w:style>
  <w:style w:type="character" w:customStyle="1" w:styleId="10">
    <w:name w:val="Заголовок 1 Знак"/>
    <w:aliases w:val="!Части документа Знак"/>
    <w:link w:val="1"/>
    <w:rsid w:val="00A35395"/>
    <w:rPr>
      <w:rFonts w:ascii="Arial" w:hAnsi="Arial" w:cs="Arial"/>
      <w:b/>
      <w:bCs/>
      <w:kern w:val="32"/>
      <w:sz w:val="32"/>
      <w:szCs w:val="32"/>
    </w:rPr>
  </w:style>
  <w:style w:type="paragraph" w:customStyle="1" w:styleId="ae">
    <w:name w:val="Знак"/>
    <w:basedOn w:val="a"/>
    <w:rsid w:val="000512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rsid w:val="00D21C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rsid w:val="00D21CFB"/>
    <w:rPr>
      <w:sz w:val="24"/>
      <w:szCs w:val="24"/>
      <w:lang w:eastAsia="ar-SA"/>
    </w:rPr>
  </w:style>
  <w:style w:type="paragraph" w:styleId="af1">
    <w:name w:val="footer"/>
    <w:basedOn w:val="a"/>
    <w:link w:val="af2"/>
    <w:rsid w:val="00D21CF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rsid w:val="00D21CFB"/>
    <w:rPr>
      <w:sz w:val="24"/>
      <w:szCs w:val="24"/>
      <w:lang w:eastAsia="ar-SA"/>
    </w:rPr>
  </w:style>
  <w:style w:type="character" w:customStyle="1" w:styleId="20">
    <w:name w:val="Заголовок 2 Знак"/>
    <w:aliases w:val="!Разделы документа Знак"/>
    <w:link w:val="2"/>
    <w:rsid w:val="002D1E9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D1E9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D1E9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51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D351B2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2D1E9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351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351B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51B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51B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351B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351B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18CA-EF5D-418C-9F43-92098C269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ПОСТАНОВЛЕНИЕ(проект)</vt:lpstr>
    </vt:vector>
  </TitlesOfParts>
  <Company>adm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ПОСТАНОВЛЕНИЕ(проект)</dc:title>
  <dc:creator>Екатерина А. Гладких</dc:creator>
  <cp:lastModifiedBy>Екатерина А. Гладких</cp:lastModifiedBy>
  <cp:revision>2</cp:revision>
  <cp:lastPrinted>2020-09-23T13:11:00Z</cp:lastPrinted>
  <dcterms:created xsi:type="dcterms:W3CDTF">2020-12-26T11:14:00Z</dcterms:created>
  <dcterms:modified xsi:type="dcterms:W3CDTF">2020-12-26T11:30:00Z</dcterms:modified>
</cp:coreProperties>
</file>