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721"/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054"/>
        <w:gridCol w:w="1134"/>
        <w:gridCol w:w="1315"/>
        <w:gridCol w:w="1379"/>
        <w:gridCol w:w="992"/>
        <w:gridCol w:w="1276"/>
        <w:gridCol w:w="1559"/>
        <w:gridCol w:w="1418"/>
        <w:gridCol w:w="1134"/>
        <w:gridCol w:w="1276"/>
        <w:gridCol w:w="1195"/>
      </w:tblGrid>
      <w:tr w:rsidR="00290895" w:rsidRPr="006230DD" w:rsidTr="00290895">
        <w:trPr>
          <w:trHeight w:val="35"/>
        </w:trPr>
        <w:tc>
          <w:tcPr>
            <w:tcW w:w="15070" w:type="dxa"/>
            <w:gridSpan w:val="12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 I</w:t>
            </w:r>
            <w:r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I</w:t>
            </w: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перечня процедур</w:t>
            </w:r>
          </w:p>
        </w:tc>
      </w:tr>
      <w:tr w:rsidR="00290895" w:rsidRPr="006230DD" w:rsidTr="00290895">
        <w:tc>
          <w:tcPr>
            <w:tcW w:w="1338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процедуры в соответствии с перечнем процедур</w:t>
            </w:r>
          </w:p>
        </w:tc>
        <w:tc>
          <w:tcPr>
            <w:tcW w:w="1054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установлена процедура в сфере строительства объектов капитального строительства нежилого назначения</w:t>
            </w:r>
          </w:p>
        </w:tc>
        <w:tc>
          <w:tcPr>
            <w:tcW w:w="1134" w:type="dxa"/>
            <w:vMerge w:val="restart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 порядок проведения процедуры в сфере строительства объектов капитального строительства нежилого назначения</w:t>
            </w:r>
          </w:p>
        </w:tc>
        <w:tc>
          <w:tcPr>
            <w:tcW w:w="11544" w:type="dxa"/>
            <w:gridSpan w:val="9"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Установленные федеральным законом, нормативным правовым актом Правительства Российской Федерации, нормативным правовым актом федерального органа исполнительной власти</w:t>
            </w:r>
          </w:p>
        </w:tc>
      </w:tr>
      <w:tr w:rsidR="00290895" w:rsidRPr="006230DD" w:rsidTr="00290895">
        <w:trPr>
          <w:trHeight w:val="5166"/>
        </w:trPr>
        <w:tc>
          <w:tcPr>
            <w:tcW w:w="1338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290895" w:rsidRPr="000C4CB7" w:rsidRDefault="00290895" w:rsidP="002908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Случаи, в которых требуется проведение процедуры</w:t>
            </w:r>
          </w:p>
        </w:tc>
        <w:tc>
          <w:tcPr>
            <w:tcW w:w="1379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которые заявитель обязан представить для проведения процедуры</w:t>
            </w:r>
          </w:p>
        </w:tc>
        <w:tc>
          <w:tcPr>
            <w:tcW w:w="992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получаемых заявителем в результате проведения процедуры</w:t>
            </w:r>
          </w:p>
        </w:tc>
        <w:tc>
          <w:tcPr>
            <w:tcW w:w="1276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принятии заявления и требуемых документов для проведения процедуры, основания для приостановления проведения процедуры</w:t>
            </w:r>
          </w:p>
        </w:tc>
        <w:tc>
          <w:tcPr>
            <w:tcW w:w="1559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выдаче заключения, в том числе в выдаче отрицательного заключения, основание для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предоставления разрешения или отказа в иной установленной форме заявителю по итогам проведения процедуры</w:t>
            </w:r>
          </w:p>
        </w:tc>
        <w:tc>
          <w:tcPr>
            <w:tcW w:w="1418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Срок проведения процедуры, предельный срок представления заявителем документов, необходимых для проведения процедуры</w:t>
            </w:r>
          </w:p>
        </w:tc>
        <w:tc>
          <w:tcPr>
            <w:tcW w:w="1134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Стоимость проведения процедуры для заявителя или порядок определения такой стоимости</w:t>
            </w:r>
          </w:p>
        </w:tc>
        <w:tc>
          <w:tcPr>
            <w:tcW w:w="1276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Форма подачи заявителем документов на проведение процедуры (на бумажном носителе или в электронной форме)</w:t>
            </w:r>
          </w:p>
        </w:tc>
        <w:tc>
          <w:tcPr>
            <w:tcW w:w="1195" w:type="dxa"/>
          </w:tcPr>
          <w:p w:rsidR="00290895" w:rsidRPr="000C4CB7" w:rsidRDefault="00290895" w:rsidP="002908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 (организации</w:t>
            </w: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), осуществляющий проведение процедуры</w:t>
            </w:r>
          </w:p>
        </w:tc>
      </w:tr>
      <w:tr w:rsidR="006E490A" w:rsidRPr="006230DD" w:rsidTr="009426C5">
        <w:trPr>
          <w:trHeight w:val="4422"/>
        </w:trPr>
        <w:tc>
          <w:tcPr>
            <w:tcW w:w="1338" w:type="dxa"/>
          </w:tcPr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123. Предоставление решения о согласовании архитектурно-градостроительного облика объекта.</w:t>
            </w:r>
          </w:p>
        </w:tc>
        <w:tc>
          <w:tcPr>
            <w:tcW w:w="1054" w:type="dxa"/>
          </w:tcPr>
          <w:p w:rsidR="006E490A" w:rsidRPr="00703B5D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Градостроитель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ный кодекс Российской Федерации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29.12.2004 №</w:t>
            </w:r>
            <w:r w:rsidR="00DF7BEA" w:rsidRPr="0066271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190-ФЗ (ред. от 31.12.2017)</w:t>
            </w:r>
            <w:r w:rsidR="00DF7B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ст. 48.</w:t>
            </w:r>
          </w:p>
        </w:tc>
        <w:tc>
          <w:tcPr>
            <w:tcW w:w="1134" w:type="dxa"/>
          </w:tcPr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</w:t>
            </w: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Воронежской области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gramEnd"/>
          </w:p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предоставлению </w:t>
            </w: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муниципальной услуги</w:t>
            </w:r>
          </w:p>
          <w:p w:rsidR="006E490A" w:rsidRPr="006E490A" w:rsidRDefault="006E490A" w:rsidP="006E490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«Предоставление решения о согласовании</w:t>
            </w:r>
          </w:p>
          <w:p w:rsidR="00703B5D" w:rsidRPr="00703B5D" w:rsidRDefault="006E490A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E49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архитектурно-градостроительного облика объекта»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703B5D">
              <w:t xml:space="preserve"> </w:t>
            </w:r>
            <w:r w:rsid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proofErr w:type="gramEnd"/>
          </w:p>
          <w:p w:rsidR="00703B5D" w:rsidRPr="00703B5D" w:rsidRDefault="00703B5D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</w:p>
          <w:p w:rsidR="006E490A" w:rsidRPr="000C4CB7" w:rsidRDefault="00703B5D" w:rsidP="00703B5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муниципального района                                            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 04.</w:t>
            </w:r>
            <w:r w:rsidRPr="00703B5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04.2016 № 126). </w:t>
            </w:r>
            <w:proofErr w:type="gramEnd"/>
          </w:p>
        </w:tc>
        <w:tc>
          <w:tcPr>
            <w:tcW w:w="1315" w:type="dxa"/>
          </w:tcPr>
          <w:p w:rsidR="006E490A" w:rsidRPr="000C4CB7" w:rsidRDefault="00703B5D" w:rsidP="00703B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</w:t>
            </w:r>
            <w:r w:rsidRPr="00703B5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зданий и сооружений</w:t>
            </w:r>
            <w:r w:rsidRPr="00703B5D">
              <w:rPr>
                <w:rFonts w:ascii="Times New Roman" w:hAnsi="Times New Roman" w:cs="Times New Roman"/>
                <w:sz w:val="18"/>
                <w:szCs w:val="18"/>
              </w:rPr>
              <w:t>, фасады которых определяют архитектурный облик населенных пунктов муниципального 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A57EFB" w:rsidRPr="00A57EFB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  <w:p w:rsidR="006E490A" w:rsidRPr="000C4CB7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о предоставлении решения о согласовании архитектурно-градостроительного облика объекта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опии правоустанавливающих документов на земельный участок, на котором расположен (будет расположен) объект согласования архитектурно-градостроительного облика и </w:t>
            </w:r>
            <w:proofErr w:type="gramStart"/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запись</w:t>
            </w:r>
            <w:proofErr w:type="gramEnd"/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 о котором не внесена в Единый государственный реестр прав на недвижимое имущество и сделок с ним;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 xml:space="preserve">опии правоустанавливающих 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документов на объект согласования архитектурно-градостроительного облика и запись, о котором не внесена в Единый государственный реестр прав на недвижимое имущество и сделок с ним, для уже существующих объектов;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рхитектурное решение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432D7E" w:rsidRPr="00432D7E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32D7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 о согласовании </w:t>
            </w:r>
            <w:proofErr w:type="spellStart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архитек</w:t>
            </w:r>
            <w:proofErr w:type="spellEnd"/>
          </w:p>
          <w:p w:rsidR="006E490A" w:rsidRPr="000C4CB7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турно</w:t>
            </w:r>
            <w:proofErr w:type="spellEnd"/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-градостроительного облика объекта либо мотивированный отказ в предоставлении муниципальной услуги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A57EFB" w:rsidP="00A57E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арушение требований к оформлению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>
              <w:t xml:space="preserve"> </w:t>
            </w:r>
            <w:r w:rsidRPr="00A57EFB">
              <w:rPr>
                <w:rFonts w:ascii="Times New Roman" w:hAnsi="Times New Roman" w:cs="Times New Roman"/>
                <w:sz w:val="18"/>
                <w:szCs w:val="18"/>
              </w:rPr>
              <w:t>представление документов в ненадлежащий орган.</w:t>
            </w:r>
          </w:p>
        </w:tc>
        <w:tc>
          <w:tcPr>
            <w:tcW w:w="1559" w:type="dxa"/>
          </w:tcPr>
          <w:p w:rsidR="006E490A" w:rsidRPr="00B40E78" w:rsidRDefault="00B40E78" w:rsidP="00B40E78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тсутствие полного пакета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необходимого для предоставления муниципальной услуги; </w:t>
            </w:r>
            <w:r>
              <w:t xml:space="preserve"> 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получение ответа государственных органов об отсутствии в их распоряжении документов (их копий ил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сведений, содержащихся в них) необходимых для предоставления муниципальной услуги; </w:t>
            </w:r>
            <w:r>
              <w:t xml:space="preserve"> 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несоответствие архитектурно-градостроительного облика объекта требованиям Правил землепользования и застройки относительно требований зонирования, показателей высотности, этажности, плотности застройки, градостроительных регламентов и требованиям правил благоустройства муниципального образования;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End"/>
          </w:p>
        </w:tc>
        <w:tc>
          <w:tcPr>
            <w:tcW w:w="1418" w:type="dxa"/>
          </w:tcPr>
          <w:p w:rsidR="006E490A" w:rsidRPr="000C4CB7" w:rsidRDefault="00432D7E" w:rsidP="00432D7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  <w:r w:rsidRPr="00432D7E">
              <w:rPr>
                <w:rFonts w:ascii="Times New Roman" w:hAnsi="Times New Roman" w:cs="Times New Roman"/>
                <w:sz w:val="18"/>
                <w:szCs w:val="18"/>
              </w:rPr>
              <w:t>12 рабочих дней со дня предоставления заявления с приложением документов, необходимых для предоставления муниципальной услуги</w:t>
            </w:r>
            <w:r w:rsidR="00653C5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E490A" w:rsidRPr="000C4CB7" w:rsidRDefault="00B40E78" w:rsidP="00B40E7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основе</w:t>
            </w:r>
            <w:r w:rsidR="009426C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653C5B" w:rsidP="00653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45479">
              <w:rPr>
                <w:rFonts w:ascii="Times New Roman" w:hAnsi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6E490A" w:rsidRDefault="00653C5B" w:rsidP="00653C5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53C5B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6E490A" w:rsidRPr="006230DD" w:rsidTr="006E490A">
        <w:trPr>
          <w:trHeight w:val="28"/>
        </w:trPr>
        <w:tc>
          <w:tcPr>
            <w:tcW w:w="1338" w:type="dxa"/>
          </w:tcPr>
          <w:p w:rsidR="006E490A" w:rsidRPr="000C4CB7" w:rsidRDefault="00530088" w:rsidP="0053008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3008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124. Предоставление порубочного билета и (или) разрешения на пересадку деревьев и кустарников.</w:t>
            </w:r>
          </w:p>
        </w:tc>
        <w:tc>
          <w:tcPr>
            <w:tcW w:w="1054" w:type="dxa"/>
          </w:tcPr>
          <w:p w:rsidR="009426C5" w:rsidRDefault="009426C5" w:rsidP="00942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27.07.2010 № 210-ФЗ (ред. от 05.12.2017) «</w:t>
            </w:r>
            <w:r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6E490A" w:rsidRPr="000C4CB7" w:rsidRDefault="006E490A" w:rsidP="00942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E490A" w:rsidRPr="000C4CB7" w:rsidRDefault="009426C5" w:rsidP="00005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Административный регламент 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 xml:space="preserve">Администрации  Подгоренского муниципального района Воронежской области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по предоставлению муниципальной услуги «Предоставление порубочного билета и (или) разрешения на пересадку деревьев и кустарников» (утв. 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остановлен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ием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администрации Подгоренского муниципального района от 18.07.2016 № 370)</w:t>
            </w:r>
            <w:r w:rsidR="00005DD3"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  <w:tc>
          <w:tcPr>
            <w:tcW w:w="1315" w:type="dxa"/>
          </w:tcPr>
          <w:p w:rsidR="006E490A" w:rsidRPr="00005DD3" w:rsidRDefault="00284B6C" w:rsidP="00284B6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 сносе (переносе), вырубке, обрезке, посадке зеленых насаждений.</w:t>
            </w:r>
          </w:p>
        </w:tc>
        <w:tc>
          <w:tcPr>
            <w:tcW w:w="1379" w:type="dxa"/>
          </w:tcPr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выдаче порубочного билета и (или) разрешения на пересадку деревьев, кустарников;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проектов строительства (реконструкции) объектов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проектные решения по размещению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а, благоустройству и озеленению,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правоустанавливающие документы на земельный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участок, если указанные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 (их копии или сведения, содержащиеся в них) отсутствуют в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Едином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государственном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реестре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прав на недв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ижимое имущество и сделок с ним,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проектной документации и иных экспертиз (в случае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строительства, реконструкции объектов капитального строительства в пределах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особо охраняемых природных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территорий местного значения);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восстановления нормативного светового режима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жилых и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нежилых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помещениях</w:t>
            </w:r>
            <w:proofErr w:type="gram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, затеняемых деревьями: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соответствующее санитарно-гигиенич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еское заключение (предписание);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целостности строений, сооружений, инженерных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коммуникаций, элементов благоустройства, в связи с произрастанием зеленых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насаждений с нарушением установленных норм и правил: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соответствующее заключение (предписание) уполномоченных органов и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(или) специализированных организаций;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в целях предупреждения чрезвычайных и аварийных ситуаций, в том числе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когда падение деревьев угрожает жизни и здоровью людей, состоянию зданий,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строений, сооружений, препятствует движению транспорта, функционированию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инженерных коммуникаций, а также в случаях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ликвидации их последствий: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соответствующий акт об аварийной ситуации, составленный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уполномоченным лицом;</w:t>
            </w:r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фотографии с места аварии;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 в целях реализации проекта реконструкции зеленых насаждений </w:t>
            </w:r>
            <w:proofErr w:type="gram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proofErr w:type="gramEnd"/>
          </w:p>
          <w:p w:rsidR="00E61FF5" w:rsidRPr="00E61FF5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занимаемом земельном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участке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E61FF5">
              <w:rPr>
                <w:rFonts w:ascii="Times New Roman" w:hAnsi="Times New Roman" w:cs="Times New Roman"/>
                <w:sz w:val="18"/>
                <w:szCs w:val="18"/>
              </w:rPr>
              <w:t xml:space="preserve">проект реконструкции зеленых насаждений с </w:t>
            </w:r>
            <w:proofErr w:type="spellStart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дендропланом</w:t>
            </w:r>
            <w:proofErr w:type="spellEnd"/>
            <w:r w:rsidRPr="00E61FF5">
              <w:rPr>
                <w:rFonts w:ascii="Times New Roman" w:hAnsi="Times New Roman" w:cs="Times New Roman"/>
                <w:sz w:val="18"/>
                <w:szCs w:val="18"/>
              </w:rPr>
              <w:t>, согласованный</w:t>
            </w:r>
          </w:p>
          <w:p w:rsidR="006E490A" w:rsidRPr="000C4CB7" w:rsidRDefault="00E61FF5" w:rsidP="00E61FF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установленном порядке.</w:t>
            </w:r>
          </w:p>
        </w:tc>
        <w:tc>
          <w:tcPr>
            <w:tcW w:w="992" w:type="dxa"/>
          </w:tcPr>
          <w:p w:rsidR="00005DD3" w:rsidRPr="00E61FF5" w:rsidRDefault="00005DD3" w:rsidP="00005DD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61FF5">
              <w:rPr>
                <w:rFonts w:ascii="Times New Roman" w:hAnsi="Times New Roman"/>
                <w:sz w:val="18"/>
                <w:szCs w:val="18"/>
              </w:rPr>
              <w:lastRenderedPageBreak/>
              <w:t>Порубочный билет и (или) разрешение на пересадку деревьев и кустарников</w:t>
            </w:r>
          </w:p>
          <w:p w:rsidR="006E490A" w:rsidRPr="000C4CB7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61FF5">
              <w:rPr>
                <w:rFonts w:ascii="Times New Roman" w:hAnsi="Times New Roman"/>
                <w:sz w:val="18"/>
                <w:szCs w:val="18"/>
              </w:rPr>
              <w:t>либо мотивированный отказ в предоставлении муниципальной услуги</w:t>
            </w:r>
            <w:r w:rsidRPr="00DE6E1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6" w:type="dxa"/>
          </w:tcPr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</w:t>
            </w:r>
          </w:p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или содержит неоговоренные заявителем зачеркивания, исправления, подчистки;</w:t>
            </w:r>
          </w:p>
          <w:p w:rsidR="00005DD3" w:rsidRPr="00005DD3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подача заявления лицом, не уполномоченным совершать такого рода</w:t>
            </w:r>
          </w:p>
          <w:p w:rsidR="006E490A" w:rsidRPr="000C4CB7" w:rsidRDefault="00005DD3" w:rsidP="00005DD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05DD3">
              <w:rPr>
                <w:rFonts w:ascii="Times New Roman" w:hAnsi="Times New Roman" w:cs="Times New Roman"/>
                <w:sz w:val="18"/>
                <w:szCs w:val="18"/>
              </w:rPr>
              <w:t>действия.</w:t>
            </w:r>
          </w:p>
        </w:tc>
        <w:tc>
          <w:tcPr>
            <w:tcW w:w="1559" w:type="dxa"/>
          </w:tcPr>
          <w:p w:rsidR="006E490A" w:rsidRPr="000C4CB7" w:rsidRDefault="004C64A1" w:rsidP="004C64A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C64A1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оснований для рубки или проведения иных работ, связанных повреждением или уничтожением зеленых насаждений, предусмотренных действующим законодательством; несоответствие документов или сведений в них содержащихся фактическим обстоятельствам; возможность сохранения или пересадки насаждений, выявленная при их обследовании; несоответствие </w:t>
            </w:r>
            <w:r w:rsidRPr="004C64A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обрез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ки, пересадки сезонности работ.</w:t>
            </w:r>
          </w:p>
        </w:tc>
        <w:tc>
          <w:tcPr>
            <w:tcW w:w="1418" w:type="dxa"/>
          </w:tcPr>
          <w:p w:rsidR="006E490A" w:rsidRPr="000C4CB7" w:rsidRDefault="00005DD3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proofErr w:type="gramEnd"/>
            <w:r w:rsidR="009426C5">
              <w:rPr>
                <w:rFonts w:ascii="Times New Roman" w:hAnsi="Times New Roman" w:cs="Times New Roman"/>
                <w:sz w:val="18"/>
                <w:szCs w:val="18"/>
              </w:rPr>
              <w:t xml:space="preserve"> 30 дней со дня подачи заявления, с приложением документов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6E490A" w:rsidRPr="000C4CB7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40E78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основе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E490A" w:rsidRPr="000C4CB7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45479">
              <w:rPr>
                <w:rFonts w:ascii="Times New Roman" w:hAnsi="Times New Roman"/>
                <w:sz w:val="18"/>
                <w:szCs w:val="18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</w:t>
            </w:r>
            <w:r w:rsidRPr="00D45479">
              <w:rPr>
                <w:rFonts w:ascii="Times New Roman" w:hAnsi="Times New Roman"/>
                <w:sz w:val="18"/>
                <w:szCs w:val="18"/>
              </w:rPr>
              <w:lastRenderedPageBreak/>
              <w:t>Воронежской области.</w:t>
            </w:r>
          </w:p>
        </w:tc>
        <w:tc>
          <w:tcPr>
            <w:tcW w:w="1195" w:type="dxa"/>
          </w:tcPr>
          <w:p w:rsidR="006E490A" w:rsidRDefault="009426C5" w:rsidP="009426C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Подгоренского муниципального района Воронежской области.</w:t>
            </w:r>
          </w:p>
        </w:tc>
      </w:tr>
      <w:tr w:rsidR="00A4775F" w:rsidRPr="00A4775F" w:rsidTr="002106C5">
        <w:trPr>
          <w:trHeight w:val="28"/>
        </w:trPr>
        <w:tc>
          <w:tcPr>
            <w:tcW w:w="1338" w:type="dxa"/>
          </w:tcPr>
          <w:p w:rsidR="00A4775F" w:rsidRPr="00A4775F" w:rsidRDefault="001E7B25" w:rsidP="00A477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853376" w:rsidRPr="00853376" w:rsidRDefault="00853376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 w:rsidR="008B00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</w:p>
          <w:p w:rsidR="00853376" w:rsidRPr="00853376" w:rsidRDefault="00853376" w:rsidP="008533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A4775F" w:rsidRPr="00A4775F" w:rsidRDefault="00A4775F" w:rsidP="0085337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7B7C0A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Подгоренского городского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 xml:space="preserve">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по предоставлению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администрации Подгоренского городского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 xml:space="preserve">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>ного района Воронежской области от 01.12.2016 №534)</w:t>
            </w:r>
            <w:r w:rsidR="00251B50">
              <w:t xml:space="preserve"> </w:t>
            </w:r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Правила благоустройства и санитарного содержания территории Подгоренского городского поселения Подгоренского муниципального района Воронежской области (утв. </w:t>
            </w:r>
            <w:r w:rsidR="00251B50" w:rsidRPr="00251B50">
              <w:rPr>
                <w:rFonts w:ascii="Times New Roman" w:hAnsi="Times New Roman"/>
                <w:sz w:val="18"/>
                <w:szCs w:val="18"/>
              </w:rPr>
              <w:lastRenderedPageBreak/>
              <w:t>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 xml:space="preserve">Подгоренского городского поселения </w:t>
            </w:r>
          </w:p>
          <w:p w:rsidR="007B7C0A" w:rsidRDefault="00251B50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28 июня 2013 № 211) ч. XII.</w:t>
            </w:r>
            <w:r w:rsidR="007B7C0A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A4775F" w:rsidRPr="00A4775F" w:rsidRDefault="00A4775F" w:rsidP="00A4775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A4775F" w:rsidRPr="00A4775F" w:rsidRDefault="00760461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A4775F" w:rsidRPr="00A4775F" w:rsidRDefault="00EA75E6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BD6B98">
              <w:t xml:space="preserve">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</w:t>
            </w:r>
            <w:r w:rsidR="00BD6B98"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A4775F" w:rsidRPr="00A4775F" w:rsidRDefault="00D654CA" w:rsidP="00D654C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EA75E6" w:rsidRPr="00EA75E6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EA75E6" w:rsidRPr="00EA75E6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A4775F" w:rsidRPr="00A4775F" w:rsidRDefault="00EA75E6" w:rsidP="00EA75E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подача заявления лицом, не уполномоченным совершать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такого рода действия.</w:t>
            </w:r>
          </w:p>
        </w:tc>
        <w:tc>
          <w:tcPr>
            <w:tcW w:w="1559" w:type="dxa"/>
          </w:tcPr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DB12B2" w:rsidRPr="00DB12B2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A4775F" w:rsidRPr="00A4775F" w:rsidRDefault="00DB12B2" w:rsidP="00DB12B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A4775F" w:rsidRPr="00A4775F" w:rsidRDefault="00D654CA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рабочих дней со дня предоставления заявления с 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</w:t>
            </w: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A4775F" w:rsidRPr="00A4775F" w:rsidRDefault="00A4775F" w:rsidP="00A47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городского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Воронежской области.</w:t>
            </w:r>
          </w:p>
        </w:tc>
      </w:tr>
      <w:tr w:rsidR="007C3B91" w:rsidRPr="00A4775F" w:rsidTr="002106C5">
        <w:trPr>
          <w:trHeight w:val="28"/>
        </w:trPr>
        <w:tc>
          <w:tcPr>
            <w:tcW w:w="1338" w:type="dxa"/>
          </w:tcPr>
          <w:p w:rsidR="007C3B91" w:rsidRPr="00A4775F" w:rsidRDefault="007C3B91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3B553D" w:rsidRDefault="007C3B91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</w:p>
          <w:p w:rsidR="007C3B91" w:rsidRPr="003B553D" w:rsidRDefault="007C3B91" w:rsidP="007C3B9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C3B91" w:rsidRPr="00A4775F" w:rsidRDefault="007C3B91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B5464C" w:rsidRDefault="00B5464C" w:rsidP="00B5464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5464C">
              <w:rPr>
                <w:rFonts w:ascii="Times New Roman" w:hAnsi="Times New Roman"/>
                <w:sz w:val="18"/>
                <w:szCs w:val="18"/>
              </w:rPr>
              <w:t>Белогорьевского</w:t>
            </w:r>
            <w:proofErr w:type="spellEnd"/>
            <w:r w:rsidRPr="00B5464C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по предоставлению муниципальной услуги «Предоставление разрешения на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осуществление земляных работ</w:t>
            </w:r>
            <w:proofErr w:type="gramStart"/>
            <w:r w:rsidR="007B7C0A">
              <w:rPr>
                <w:rFonts w:ascii="Times New Roman" w:hAnsi="Times New Roman"/>
                <w:sz w:val="18"/>
                <w:szCs w:val="18"/>
              </w:rPr>
              <w:t>»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 w:rsidR="003B553D">
              <w:rPr>
                <w:rFonts w:ascii="Times New Roman" w:hAnsi="Times New Roman"/>
                <w:sz w:val="18"/>
                <w:szCs w:val="18"/>
              </w:rPr>
              <w:t>м</w:t>
            </w:r>
            <w:r w:rsidR="008913D9" w:rsidRP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t xml:space="preserve">администрации </w:t>
            </w:r>
            <w:proofErr w:type="spellStart"/>
            <w:r w:rsidR="008913D9">
              <w:rPr>
                <w:rFonts w:ascii="Times New Roman" w:hAnsi="Times New Roman"/>
                <w:sz w:val="18"/>
                <w:szCs w:val="18"/>
              </w:rPr>
              <w:t>Белогорьевского</w:t>
            </w:r>
            <w:proofErr w:type="spellEnd"/>
            <w:r w:rsidR="008913D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lastRenderedPageBreak/>
              <w:t>сельского поселения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от 01.07.2016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№58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7C3B91" w:rsidRPr="00A4775F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13.08. 2012 № 23) ч. XI.</w:t>
            </w:r>
          </w:p>
        </w:tc>
        <w:tc>
          <w:tcPr>
            <w:tcW w:w="1315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приказа о назначении ответственного 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производство земляных работ требует изменения существующей схемы движения транспорта и пешеходов;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7C3B91" w:rsidRPr="00EA75E6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7C3B91" w:rsidRPr="00EA75E6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проведения праздничных или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общегородских мероприятий в месте проведения работ;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7C3B91" w:rsidRPr="00DB12B2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рабочих дней со дня предоставления заявления с 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7C3B91" w:rsidRPr="00A4775F" w:rsidRDefault="007C3B91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="00787799">
              <w:t xml:space="preserve"> </w:t>
            </w:r>
            <w:proofErr w:type="spellStart"/>
            <w:r w:rsidR="00787799"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="00787799"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Воронежской области.</w:t>
            </w:r>
          </w:p>
        </w:tc>
      </w:tr>
      <w:tr w:rsidR="003B553D" w:rsidRPr="00A4775F" w:rsidTr="002106C5">
        <w:trPr>
          <w:trHeight w:val="28"/>
        </w:trPr>
        <w:tc>
          <w:tcPr>
            <w:tcW w:w="1338" w:type="dxa"/>
          </w:tcPr>
          <w:p w:rsidR="003B553D" w:rsidRPr="00A4775F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125. Предоставление разрешения на осуществление </w:t>
            </w:r>
            <w:r w:rsidRPr="001E7B2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земляных работ.</w:t>
            </w:r>
          </w:p>
        </w:tc>
        <w:tc>
          <w:tcPr>
            <w:tcW w:w="1054" w:type="dxa"/>
          </w:tcPr>
          <w:p w:rsidR="003B553D" w:rsidRPr="00A4775F" w:rsidRDefault="003B553D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Приказ Министерства регионального 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развития РФ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утверждении Методических рекомендаций по разработке норм и правил по благоустройству территорий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муниципальных образований»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27.12.2011</w:t>
            </w:r>
            <w:r w:rsidRPr="0085337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613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</w:p>
        </w:tc>
        <w:tc>
          <w:tcPr>
            <w:tcW w:w="1134" w:type="dxa"/>
          </w:tcPr>
          <w:p w:rsidR="00251B50" w:rsidRPr="00251B50" w:rsidRDefault="003B553D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Административный регламент Администрации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8913D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Березовского </w:t>
            </w:r>
            <w:r w:rsidRPr="00B5464C">
              <w:rPr>
                <w:rFonts w:ascii="Times New Roman" w:hAnsi="Times New Roman"/>
                <w:sz w:val="18"/>
                <w:szCs w:val="18"/>
              </w:rPr>
              <w:t>сельского поселения Подгоренского муниципаль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ного района Воронежской области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по предоставлению муниципальной услуги «Предоставление разрешения на осуществление земляных работ»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утв.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остановление</w:t>
            </w:r>
            <w:r>
              <w:rPr>
                <w:rFonts w:ascii="Times New Roman" w:hAnsi="Times New Roman"/>
                <w:sz w:val="18"/>
                <w:szCs w:val="18"/>
              </w:rPr>
              <w:t>м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C0F87">
              <w:rPr>
                <w:rFonts w:ascii="Times New Roman" w:hAnsi="Times New Roman"/>
                <w:sz w:val="18"/>
                <w:szCs w:val="18"/>
              </w:rPr>
              <w:t xml:space="preserve">администрации Березовского сельского поселения </w:t>
            </w:r>
            <w:r w:rsidR="006F68D1">
              <w:rPr>
                <w:rFonts w:ascii="Times New Roman" w:hAnsi="Times New Roman"/>
                <w:sz w:val="18"/>
                <w:szCs w:val="18"/>
              </w:rPr>
              <w:t>от 01.08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.2016 </w:t>
            </w:r>
            <w:r w:rsidR="006F68D1">
              <w:rPr>
                <w:rFonts w:ascii="Times New Roman" w:hAnsi="Times New Roman"/>
                <w:sz w:val="18"/>
                <w:szCs w:val="18"/>
              </w:rPr>
              <w:t>№53</w:t>
            </w:r>
            <w:r>
              <w:rPr>
                <w:rFonts w:ascii="Times New Roman" w:hAnsi="Times New Roman"/>
                <w:sz w:val="18"/>
                <w:szCs w:val="18"/>
              </w:rPr>
              <w:t>).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Правила благоустройства территорий Березовского сельского поселения Подгоренского муниципального района (утв. решением </w:t>
            </w:r>
            <w:r w:rsidR="00251B50" w:rsidRPr="00251B50">
              <w:rPr>
                <w:rFonts w:ascii="Times New Roman" w:hAnsi="Times New Roman"/>
                <w:sz w:val="18"/>
                <w:szCs w:val="18"/>
              </w:rPr>
              <w:lastRenderedPageBreak/>
              <w:t>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 xml:space="preserve">Березовского сельского поселения </w:t>
            </w:r>
          </w:p>
          <w:p w:rsidR="003B553D" w:rsidRDefault="00251B50" w:rsidP="00251B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15.09.2012 №  23) ч. XII.</w:t>
            </w:r>
          </w:p>
          <w:p w:rsidR="003B553D" w:rsidRPr="00A4775F" w:rsidRDefault="003B553D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</w:t>
            </w:r>
            <w:r w:rsidRPr="00760461">
              <w:rPr>
                <w:rFonts w:ascii="Times New Roman" w:hAnsi="Times New Roman"/>
                <w:sz w:val="18"/>
                <w:szCs w:val="18"/>
              </w:rPr>
              <w:t xml:space="preserve"> с выемкой грунта или </w:t>
            </w:r>
            <w:r w:rsidRPr="00760461">
              <w:rPr>
                <w:rFonts w:ascii="Times New Roman" w:hAnsi="Times New Roman"/>
                <w:sz w:val="18"/>
                <w:szCs w:val="18"/>
              </w:rPr>
              <w:lastRenderedPageBreak/>
              <w:t>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работ; 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окумент, подтверждающий полномочия представителя заявителя, в случае, если с заявлением обращается представитель заявителя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приказа о назначении ответственного за производство работ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; 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гарантийное письмо о восстановлении комплексного благоустройства в сроки, определенные графиком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 сохранность указанного имущества. </w:t>
            </w:r>
            <w:proofErr w:type="gramStart"/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ремонте инженерных сетей и объектов инфраструктуры - копию карт с обозначением места производства работ;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t xml:space="preserve">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</w:t>
            </w:r>
            <w:r w:rsidRPr="00BD6B9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азрешения на осуществление земляных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3B553D" w:rsidRPr="00EA75E6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арушение требований к оформлению документов,</w:t>
            </w:r>
            <w:r>
              <w:t xml:space="preserve">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</w:t>
            </w: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предоставления муниципальной услуги;</w:t>
            </w:r>
          </w:p>
          <w:p w:rsidR="003B553D" w:rsidRPr="00EA75E6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75E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тсутствие полного пакета документов,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для предоставления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необходимых для предоставления муниципальной услуги</w:t>
            </w: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если заявитель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 представил их самостоятельно;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3B553D" w:rsidRPr="00DB12B2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B12B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рабочих дней со дня предоставления заявления с </w:t>
            </w:r>
            <w:r w:rsidRPr="00D654C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приложением документов, необходимых для предоставления муниципальной услуги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3B553D" w:rsidRPr="00A4775F" w:rsidRDefault="003B553D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</w:t>
            </w:r>
            <w:r w:rsidRPr="00A4775F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3B553D" w:rsidRPr="00A4775F" w:rsidRDefault="003B553D" w:rsidP="008913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>
              <w:t xml:space="preserve"> </w:t>
            </w:r>
            <w:r w:rsidR="008913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Березовского</w:t>
            </w:r>
            <w:r w:rsidRPr="007877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A477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Подгоренского муниципального района Воронежской области.</w:t>
            </w:r>
          </w:p>
        </w:tc>
      </w:tr>
      <w:tr w:rsidR="00A0658E" w:rsidRPr="00A0658E" w:rsidTr="002106C5">
        <w:trPr>
          <w:trHeight w:val="28"/>
        </w:trPr>
        <w:tc>
          <w:tcPr>
            <w:tcW w:w="1338" w:type="dxa"/>
          </w:tcPr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A0658E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й» от 27.12.2011№ 613; </w:t>
            </w:r>
          </w:p>
          <w:p w:rsidR="00A0658E" w:rsidRPr="00A0658E" w:rsidRDefault="00A0658E" w:rsidP="00A0658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r w:rsidR="0063534B">
              <w:rPr>
                <w:rFonts w:ascii="Times New Roman" w:hAnsi="Times New Roman"/>
                <w:sz w:val="18"/>
                <w:szCs w:val="18"/>
              </w:rPr>
              <w:t>Витебского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ение разрешения на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осуществление земляных работ» </w:t>
            </w:r>
            <w:proofErr w:type="gramStart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( </w:t>
            </w:r>
            <w:proofErr w:type="gram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r w:rsidR="0063534B">
              <w:rPr>
                <w:rFonts w:ascii="Times New Roman" w:hAnsi="Times New Roman"/>
                <w:sz w:val="18"/>
                <w:szCs w:val="18"/>
              </w:rPr>
              <w:t>Витебского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="00C24A53" w:rsidRPr="00114C11">
              <w:rPr>
                <w:rFonts w:ascii="Times New Roman" w:hAnsi="Times New Roman"/>
                <w:sz w:val="18"/>
                <w:szCs w:val="18"/>
              </w:rPr>
              <w:t>от 03.10.2016</w:t>
            </w:r>
            <w:r w:rsidR="00C24A5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24A53" w:rsidRPr="00114C11">
              <w:rPr>
                <w:rFonts w:ascii="Times New Roman" w:hAnsi="Times New Roman"/>
                <w:sz w:val="18"/>
                <w:szCs w:val="18"/>
              </w:rPr>
              <w:t>№61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Правила благоустройства территорий Витебского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Витебскогосельского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поселения </w:t>
            </w:r>
          </w:p>
          <w:p w:rsidR="00A0658E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30.05. 2016 № 17) ч. XII.</w:t>
            </w:r>
          </w:p>
        </w:tc>
        <w:tc>
          <w:tcPr>
            <w:tcW w:w="1315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представил их самостоятельно;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работы по строительству, реконструкции, ремонту автомобильных дорог общего пользования местного значения;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A0658E" w:rsidRPr="00A0658E" w:rsidRDefault="00A0658E" w:rsidP="00A065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Витебского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C24A53" w:rsidRPr="00A0658E" w:rsidTr="002106C5">
        <w:trPr>
          <w:trHeight w:val="28"/>
        </w:trPr>
        <w:tc>
          <w:tcPr>
            <w:tcW w:w="1338" w:type="dxa"/>
          </w:tcPr>
          <w:p w:rsidR="00C24A53" w:rsidRPr="00A0658E" w:rsidRDefault="00C24A5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C24A53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C24A53" w:rsidRPr="00A0658E" w:rsidRDefault="00C24A53" w:rsidP="00C24A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Гришевского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 w:rsidR="00F47A38"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Гришевского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7B7C0A" w:rsidRPr="00114C11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7B7C0A" w:rsidRPr="00114C11">
              <w:rPr>
                <w:rFonts w:ascii="Times New Roman" w:hAnsi="Times New Roman"/>
                <w:sz w:val="18"/>
                <w:szCs w:val="18"/>
              </w:rPr>
              <w:t xml:space="preserve"> 23.12.2015</w:t>
            </w:r>
            <w:r w:rsidR="007B7C0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B7C0A" w:rsidRPr="00114C11">
              <w:rPr>
                <w:rFonts w:ascii="Times New Roman" w:hAnsi="Times New Roman"/>
                <w:sz w:val="18"/>
                <w:szCs w:val="18"/>
              </w:rPr>
              <w:lastRenderedPageBreak/>
              <w:t>№49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C24A53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30.08. 2012 №24) ч. XII.</w:t>
            </w:r>
          </w:p>
        </w:tc>
        <w:tc>
          <w:tcPr>
            <w:tcW w:w="1315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производство земляных работ требует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проведения праздничных или общегородских мероприятий в месте проведения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C24A53" w:rsidRPr="00A0658E" w:rsidRDefault="00C24A5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C24A53" w:rsidRPr="00A0658E" w:rsidRDefault="00C24A53" w:rsidP="00C24A5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47A38" w:rsidRPr="00A0658E" w:rsidTr="002106C5">
        <w:trPr>
          <w:trHeight w:val="28"/>
        </w:trPr>
        <w:tc>
          <w:tcPr>
            <w:tcW w:w="1338" w:type="dxa"/>
          </w:tcPr>
          <w:p w:rsidR="00F47A38" w:rsidRPr="00A0658E" w:rsidRDefault="00F47A38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47A38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F47A38" w:rsidRPr="00A0658E" w:rsidRDefault="00F47A38" w:rsidP="00F47A3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от 27.06.2016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№52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Колодежанское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</w:t>
            </w: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F47A38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13.08.2012 № 24) ч. XII.</w:t>
            </w:r>
          </w:p>
        </w:tc>
        <w:tc>
          <w:tcPr>
            <w:tcW w:w="1315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документ, подтверждающ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 на осуществление земляных работ либо мотивированный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отказ в предоставлении муниципальной услуги.</w:t>
            </w:r>
          </w:p>
        </w:tc>
        <w:tc>
          <w:tcPr>
            <w:tcW w:w="1276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необходимых для предоставления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20 рабочих дней со дня предоставления заявления с приложением документов, необходимых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для предоставления муниципальной услуги.</w:t>
            </w:r>
          </w:p>
        </w:tc>
        <w:tc>
          <w:tcPr>
            <w:tcW w:w="1134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47A38" w:rsidRPr="00A0658E" w:rsidRDefault="00F47A38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47A38" w:rsidRPr="00A0658E" w:rsidRDefault="00F47A38" w:rsidP="00F47A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ого района Воронежской области.</w:t>
            </w:r>
          </w:p>
        </w:tc>
      </w:tr>
      <w:tr w:rsidR="00D22313" w:rsidRPr="00A0658E" w:rsidTr="002106C5">
        <w:trPr>
          <w:trHeight w:val="28"/>
        </w:trPr>
        <w:tc>
          <w:tcPr>
            <w:tcW w:w="1338" w:type="dxa"/>
          </w:tcPr>
          <w:p w:rsidR="00D22313" w:rsidRPr="00A0658E" w:rsidRDefault="00D22313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D22313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D22313" w:rsidRPr="00A0658E" w:rsidRDefault="00D22313" w:rsidP="00D2231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>
              <w:rPr>
                <w:rFonts w:ascii="Times New Roman" w:hAnsi="Times New Roman"/>
                <w:sz w:val="18"/>
                <w:szCs w:val="18"/>
              </w:rPr>
              <w:t>19.08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№55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Лыковскогосельского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D22313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31.08.2012 №15) ч. XII.</w:t>
            </w:r>
          </w:p>
        </w:tc>
        <w:tc>
          <w:tcPr>
            <w:tcW w:w="1315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благоустройства будут выполняться силами иных лиц).</w:t>
            </w:r>
          </w:p>
        </w:tc>
        <w:tc>
          <w:tcPr>
            <w:tcW w:w="992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письменный отказ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органов (организаций), осуществляющих согласование в порядке межведомственного взаимодействия;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ремонту автомобильных дорог общего пользования местного значения;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D22313" w:rsidRPr="00A0658E" w:rsidRDefault="00D22313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услуг Воронежской области.</w:t>
            </w:r>
          </w:p>
        </w:tc>
        <w:tc>
          <w:tcPr>
            <w:tcW w:w="1195" w:type="dxa"/>
          </w:tcPr>
          <w:p w:rsidR="00D22313" w:rsidRPr="00A0658E" w:rsidRDefault="00D22313" w:rsidP="00D2231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2106C5" w:rsidRPr="00A0658E" w:rsidTr="002106C5">
        <w:trPr>
          <w:trHeight w:val="28"/>
        </w:trPr>
        <w:tc>
          <w:tcPr>
            <w:tcW w:w="1338" w:type="dxa"/>
          </w:tcPr>
          <w:p w:rsidR="002106C5" w:rsidRPr="00A0658E" w:rsidRDefault="002106C5" w:rsidP="002106C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2106C5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2106C5" w:rsidRPr="00A0658E" w:rsidRDefault="002106C5" w:rsidP="00163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r w:rsidRPr="002106C5">
              <w:rPr>
                <w:rFonts w:ascii="Times New Roman" w:hAnsi="Times New Roman"/>
                <w:sz w:val="18"/>
                <w:szCs w:val="18"/>
              </w:rPr>
              <w:t>04.07.2016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106C5">
              <w:rPr>
                <w:rFonts w:ascii="Times New Roman" w:hAnsi="Times New Roman"/>
                <w:sz w:val="18"/>
                <w:szCs w:val="18"/>
              </w:rPr>
              <w:t>№44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2106C5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31.08.2012  года № 61) ч. XII.</w:t>
            </w:r>
          </w:p>
        </w:tc>
        <w:tc>
          <w:tcPr>
            <w:tcW w:w="1315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пешеходов, в случае если производство земляных работ требует изменения существующей схемы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находящихся на гарантии проезжих частей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автомобильных дорог, тротуаров, скверов и других объектов благоустройства;</w:t>
            </w:r>
          </w:p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2106C5" w:rsidRPr="00A0658E" w:rsidRDefault="002106C5" w:rsidP="002106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163A66" w:rsidRPr="00A0658E" w:rsidTr="009229B1">
        <w:trPr>
          <w:trHeight w:val="28"/>
        </w:trPr>
        <w:tc>
          <w:tcPr>
            <w:tcW w:w="1338" w:type="dxa"/>
          </w:tcPr>
          <w:p w:rsidR="00163A66" w:rsidRPr="00A0658E" w:rsidRDefault="00163A66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163A66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рекомендаций по разработке норм и правил по благоустройству территорий муниципальных образований» от 27.12.2011№ 613; </w:t>
            </w:r>
          </w:p>
          <w:p w:rsidR="00163A66" w:rsidRPr="00A0658E" w:rsidRDefault="00163A66" w:rsidP="00163A6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B8461B" w:rsidRPr="00B8461B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B8461B" w:rsidRPr="00B8461B">
              <w:rPr>
                <w:rFonts w:ascii="Times New Roman" w:hAnsi="Times New Roman"/>
                <w:sz w:val="18"/>
                <w:szCs w:val="18"/>
              </w:rPr>
              <w:t xml:space="preserve"> 23.08.2016</w:t>
            </w:r>
            <w:r w:rsidR="00B846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8461B" w:rsidRPr="00B8461B">
              <w:rPr>
                <w:rFonts w:ascii="Times New Roman" w:hAnsi="Times New Roman"/>
                <w:sz w:val="18"/>
                <w:szCs w:val="18"/>
              </w:rPr>
              <w:t>№67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Сергеевскгого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163A66" w:rsidRPr="00A0658E" w:rsidRDefault="00251B5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01.08.2012 № 83) ч. XII.</w:t>
            </w:r>
          </w:p>
        </w:tc>
        <w:tc>
          <w:tcPr>
            <w:tcW w:w="1315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 на осуществление земляных работ либо мотивированный отказ в предоставлении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муниципальной услуги.</w:t>
            </w:r>
          </w:p>
        </w:tc>
        <w:tc>
          <w:tcPr>
            <w:tcW w:w="1276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представление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документов в ненадлежащий орган;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В течение 20 рабочих дней со дня предоставления заявления с приложением документов, необходимых для предоставления муниципальной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услуги.</w:t>
            </w:r>
          </w:p>
        </w:tc>
        <w:tc>
          <w:tcPr>
            <w:tcW w:w="1134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163A66" w:rsidRPr="00A0658E" w:rsidRDefault="00163A66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163A66" w:rsidRPr="00A0658E" w:rsidRDefault="00163A66" w:rsidP="00163A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B8461B" w:rsidRPr="00A0658E" w:rsidTr="009229B1">
        <w:trPr>
          <w:trHeight w:val="28"/>
        </w:trPr>
        <w:tc>
          <w:tcPr>
            <w:tcW w:w="1338" w:type="dxa"/>
          </w:tcPr>
          <w:p w:rsidR="00B8461B" w:rsidRPr="00A0658E" w:rsidRDefault="00B8461B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B8461B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B8461B" w:rsidRPr="00A0658E" w:rsidRDefault="00B8461B" w:rsidP="00B8461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8966F0" w:rsidRPr="00A0658E" w:rsidRDefault="008966F0" w:rsidP="008966F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>11</w:t>
            </w:r>
            <w:r>
              <w:rPr>
                <w:rFonts w:ascii="Times New Roman" w:hAnsi="Times New Roman"/>
                <w:sz w:val="18"/>
                <w:szCs w:val="18"/>
              </w:rPr>
              <w:t>.10.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 xml:space="preserve"> 2016 </w:t>
            </w:r>
            <w:r>
              <w:rPr>
                <w:rFonts w:ascii="Times New Roman" w:hAnsi="Times New Roman"/>
                <w:sz w:val="18"/>
                <w:szCs w:val="18"/>
              </w:rPr>
              <w:t>№</w:t>
            </w:r>
            <w:r w:rsidRPr="008966F0">
              <w:rPr>
                <w:rFonts w:ascii="Times New Roman" w:hAnsi="Times New Roman"/>
                <w:sz w:val="18"/>
                <w:szCs w:val="18"/>
              </w:rPr>
              <w:t xml:space="preserve"> 50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B8461B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17.08.  2012 № 16) ч. XII.</w:t>
            </w:r>
          </w:p>
        </w:tc>
        <w:tc>
          <w:tcPr>
            <w:tcW w:w="1315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силами иных лиц).</w:t>
            </w:r>
          </w:p>
        </w:tc>
        <w:tc>
          <w:tcPr>
            <w:tcW w:w="992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письменный отказ органов (организаций), осуществляющих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согласование в порядке межведомственного взаимодействия;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пользования местного значения;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B8461B" w:rsidRPr="00A0658E" w:rsidRDefault="00B8461B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B8461B" w:rsidRPr="00A0658E" w:rsidRDefault="00B8461B" w:rsidP="000A2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2C36E3" w:rsidRPr="00A0658E" w:rsidTr="009229B1">
        <w:trPr>
          <w:trHeight w:val="28"/>
        </w:trPr>
        <w:tc>
          <w:tcPr>
            <w:tcW w:w="1338" w:type="dxa"/>
          </w:tcPr>
          <w:p w:rsidR="002C36E3" w:rsidRPr="00A0658E" w:rsidRDefault="002C36E3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2C36E3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2C36E3" w:rsidRPr="00A0658E" w:rsidRDefault="002C36E3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0241A6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ением Совета народных депутатов </w:t>
            </w:r>
            <w:proofErr w:type="spellStart"/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чаровского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0241A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12.07.  2012 № 12) ч. XII.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2C36E3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12.07.  2012 № 12) </w:t>
            </w: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ч. XII.</w:t>
            </w:r>
          </w:p>
        </w:tc>
        <w:tc>
          <w:tcPr>
            <w:tcW w:w="1315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имущества, подключаемый в результате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земляных работ к инженерным сетям, включен в перечень самовольных объектов капитального строительства;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объектов благоустройства;</w:t>
            </w:r>
          </w:p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2C36E3" w:rsidRPr="00A0658E" w:rsidRDefault="002C36E3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2C36E3" w:rsidRPr="00A0658E" w:rsidRDefault="002C36E3" w:rsidP="000A25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 w:rsidR="000A251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81840" w:rsidRPr="00A0658E" w:rsidTr="009229B1">
        <w:trPr>
          <w:trHeight w:val="28"/>
        </w:trPr>
        <w:tc>
          <w:tcPr>
            <w:tcW w:w="1338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8184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норм и правил по благоустройству территорий муниципальных образований» от 27.12.2011№ 613; </w:t>
            </w:r>
          </w:p>
          <w:p w:rsidR="00F81840" w:rsidRPr="00A0658E" w:rsidRDefault="00F81840" w:rsidP="00F8184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835827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Правила благоустройства территорий </w:t>
            </w:r>
            <w:proofErr w:type="spellStart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ением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Совета народных депутатов </w:t>
            </w:r>
            <w:proofErr w:type="spellStart"/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итровского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 w:rsidRPr="0083582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31.08.  2012 № 18) ч. XII.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Правила благоустройства территорий </w:t>
            </w:r>
            <w:proofErr w:type="spellStart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="00251B50"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:rsidR="00F81840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1B5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31.08.  2012 № 18) ч. XII.</w:t>
            </w:r>
          </w:p>
        </w:tc>
        <w:tc>
          <w:tcPr>
            <w:tcW w:w="1315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шпунта, планировка грунта, буровые работы).</w:t>
            </w:r>
          </w:p>
        </w:tc>
        <w:tc>
          <w:tcPr>
            <w:tcW w:w="137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81840" w:rsidRPr="00A0658E" w:rsidRDefault="00F81840" w:rsidP="00F818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81840" w:rsidRPr="00A0658E" w:rsidTr="009229B1">
        <w:trPr>
          <w:trHeight w:val="28"/>
        </w:trPr>
        <w:tc>
          <w:tcPr>
            <w:tcW w:w="1338" w:type="dxa"/>
          </w:tcPr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81840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F81840" w:rsidRPr="00A0658E" w:rsidRDefault="00F81840" w:rsidP="00D63D3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F8184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ого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от </w:t>
            </w:r>
            <w:proofErr w:type="spellStart"/>
            <w:proofErr w:type="gramStart"/>
            <w:r w:rsidR="00D63D3E">
              <w:rPr>
                <w:rFonts w:ascii="Times New Roman" w:hAnsi="Times New Roman"/>
                <w:sz w:val="18"/>
                <w:szCs w:val="18"/>
              </w:rPr>
              <w:t>от</w:t>
            </w:r>
            <w:proofErr w:type="spellEnd"/>
            <w:proofErr w:type="gramEnd"/>
            <w:r w:rsidR="00D63D3E">
              <w:rPr>
                <w:rFonts w:ascii="Times New Roman" w:hAnsi="Times New Roman"/>
                <w:sz w:val="18"/>
                <w:szCs w:val="18"/>
              </w:rPr>
              <w:t xml:space="preserve"> 06.02.2017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63D3E">
              <w:rPr>
                <w:rFonts w:ascii="Times New Roman" w:hAnsi="Times New Roman"/>
                <w:sz w:val="18"/>
                <w:szCs w:val="18"/>
              </w:rPr>
              <w:t>№4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>Правила благоустройства территорий Первомайского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 xml:space="preserve">Первомайского сельского поселения </w:t>
            </w:r>
          </w:p>
          <w:p w:rsidR="00F81840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2508.2012 № 19) ч. XII.</w:t>
            </w:r>
          </w:p>
          <w:p w:rsidR="00F81840" w:rsidRPr="00A0658E" w:rsidRDefault="00F81840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го взаимодействия;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81840" w:rsidRPr="00A0658E" w:rsidRDefault="00F81840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81840" w:rsidRPr="00A0658E" w:rsidRDefault="00F81840" w:rsidP="00D63D3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r w:rsidR="00D63D3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Первомайского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123A7" w:rsidRPr="00A0658E" w:rsidTr="009229B1">
        <w:trPr>
          <w:trHeight w:val="28"/>
        </w:trPr>
        <w:tc>
          <w:tcPr>
            <w:tcW w:w="1338" w:type="dxa"/>
          </w:tcPr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123A7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F123A7" w:rsidRPr="00A0658E" w:rsidRDefault="00F123A7" w:rsidP="00F123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F123A7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08.08.2016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>№59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Правила благоустройства территорий </w:t>
            </w:r>
            <w:proofErr w:type="spell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>Переваленского</w:t>
            </w:r>
            <w:proofErr w:type="spellEnd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</w:t>
            </w:r>
            <w:r w:rsidR="00251B50" w:rsidRPr="00251B50">
              <w:rPr>
                <w:rFonts w:ascii="Times New Roman" w:hAnsi="Times New Roman"/>
                <w:sz w:val="18"/>
                <w:szCs w:val="18"/>
              </w:rPr>
              <w:lastRenderedPageBreak/>
              <w:t>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1B50">
              <w:rPr>
                <w:rFonts w:ascii="Times New Roman" w:hAnsi="Times New Roman"/>
                <w:sz w:val="18"/>
                <w:szCs w:val="18"/>
              </w:rPr>
              <w:t>Переваленского</w:t>
            </w:r>
            <w:proofErr w:type="spellEnd"/>
            <w:r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</w:p>
          <w:p w:rsidR="00F123A7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30.08.2012 № 20) ч. XII.</w:t>
            </w:r>
          </w:p>
          <w:p w:rsidR="00F123A7" w:rsidRPr="00A0658E" w:rsidRDefault="00F123A7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объект недвижимого имущества, подключаемый в результате земляных работ к инженерным сетям, включен в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перечень самовольных объектов капитального строительства;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отопительный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сезон.</w:t>
            </w:r>
          </w:p>
        </w:tc>
        <w:tc>
          <w:tcPr>
            <w:tcW w:w="1418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123A7" w:rsidRPr="00A0658E" w:rsidRDefault="00F123A7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123A7" w:rsidRPr="00A0658E" w:rsidRDefault="00F123A7" w:rsidP="00F123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063DC" w:rsidRPr="00A0658E" w:rsidTr="009229B1">
        <w:trPr>
          <w:trHeight w:val="28"/>
        </w:trPr>
        <w:tc>
          <w:tcPr>
            <w:tcW w:w="1338" w:type="dxa"/>
          </w:tcPr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063DC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Приказ Министерства регионального развития РФ «Об утверждении Методических рекомендаций по разработке норм и правил по благоустро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йству территорий муниципальных образований» от 27.12.2011№ 613; </w:t>
            </w:r>
          </w:p>
          <w:p w:rsidR="00F063DC" w:rsidRPr="00A0658E" w:rsidRDefault="00F063DC" w:rsidP="00F063D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F063DC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Административный регламент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сельского поселения Подгоренского муниципального района Воронежской области по предоставлению муниципаль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063DC">
              <w:rPr>
                <w:rFonts w:ascii="Times New Roman" w:hAnsi="Times New Roman"/>
                <w:sz w:val="18"/>
                <w:szCs w:val="18"/>
              </w:rPr>
              <w:t>12.09.201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6 </w:t>
            </w:r>
            <w:r w:rsidRPr="00F063DC">
              <w:rPr>
                <w:rFonts w:ascii="Times New Roman" w:hAnsi="Times New Roman"/>
                <w:sz w:val="18"/>
                <w:szCs w:val="18"/>
              </w:rPr>
              <w:t>№65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Правила благоустройства территорий </w:t>
            </w:r>
            <w:proofErr w:type="spell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>Сагуновского</w:t>
            </w:r>
            <w:proofErr w:type="spellEnd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1B50">
              <w:rPr>
                <w:rFonts w:ascii="Times New Roman" w:hAnsi="Times New Roman"/>
                <w:sz w:val="18"/>
                <w:szCs w:val="18"/>
              </w:rPr>
              <w:t>Сагуновского</w:t>
            </w:r>
            <w:proofErr w:type="spellEnd"/>
            <w:r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</w:p>
          <w:p w:rsidR="00F063DC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1308.2012 № 23) ч. XII.</w:t>
            </w:r>
          </w:p>
          <w:p w:rsidR="00F063DC" w:rsidRPr="00A0658E" w:rsidRDefault="00F063D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буровые работы).</w:t>
            </w:r>
          </w:p>
        </w:tc>
        <w:tc>
          <w:tcPr>
            <w:tcW w:w="1379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движения транспорта и 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подача заявления лицом, не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уполномоченным совершать такого рода действия.</w:t>
            </w:r>
          </w:p>
        </w:tc>
        <w:tc>
          <w:tcPr>
            <w:tcW w:w="1559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Отсутствие полного пакета документов, необходимых для предоставления муниципальной услуги;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получение ответа государственных органов об отсутствии в их распоряжении документов (их копий или сведений, содержащихся в них)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необходимых для предоставления муниципальной услуги, если заявитель не представил их самостоятельно;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планирование проведения праздничных или общегородских мероприятий в месте проведения работ;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063DC" w:rsidRPr="00A0658E" w:rsidRDefault="00F063D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</w:t>
            </w: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063DC" w:rsidRPr="00A0658E" w:rsidRDefault="00F063DC" w:rsidP="00F063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F11E5C" w:rsidRPr="00A0658E" w:rsidTr="009229B1">
        <w:trPr>
          <w:trHeight w:val="28"/>
        </w:trPr>
        <w:tc>
          <w:tcPr>
            <w:tcW w:w="1338" w:type="dxa"/>
          </w:tcPr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125. Предоставление разрешения на осуществление земляных работ.</w:t>
            </w:r>
          </w:p>
        </w:tc>
        <w:tc>
          <w:tcPr>
            <w:tcW w:w="1054" w:type="dxa"/>
          </w:tcPr>
          <w:p w:rsidR="00251B50" w:rsidRPr="00A0658E" w:rsidRDefault="00F11E5C" w:rsidP="00251B5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Приказ Министерства регионального развития РФ «Об утверждении Методических рекомендаций по разработке норм и правил по благоустройству территорий муниципальных образований» от 27.12.2011№ 613; </w:t>
            </w:r>
          </w:p>
          <w:p w:rsidR="00F11E5C" w:rsidRPr="00A0658E" w:rsidRDefault="00F11E5C" w:rsidP="007B330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1B50" w:rsidRPr="00251B50" w:rsidRDefault="00F11E5C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t xml:space="preserve">Административный регламент Администрации </w:t>
            </w:r>
            <w:proofErr w:type="spellStart"/>
            <w:r w:rsidR="007B33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Подгоренского муниципального района Воронежской области по предоставлению муниципальной услуги «Предоставление разрешения на осуществление земляных работ» </w:t>
            </w:r>
            <w:r>
              <w:rPr>
                <w:rFonts w:ascii="Times New Roman" w:hAnsi="Times New Roman"/>
                <w:sz w:val="18"/>
                <w:szCs w:val="18"/>
              </w:rPr>
              <w:t>(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утв. постановлением администрации </w:t>
            </w:r>
            <w:proofErr w:type="spellStart"/>
            <w:r w:rsidR="007B330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18"/>
                <w:szCs w:val="18"/>
              </w:rPr>
              <w:t>от</w:t>
            </w:r>
            <w:r w:rsidRPr="00114C11">
              <w:rPr>
                <w:rFonts w:ascii="Times New Roman" w:hAnsi="Times New Roman"/>
                <w:sz w:val="18"/>
                <w:szCs w:val="18"/>
              </w:rPr>
              <w:t xml:space="preserve"> 04.07.2016</w:t>
            </w:r>
            <w:r w:rsidR="007B330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B3306" w:rsidRPr="00114C11">
              <w:rPr>
                <w:rFonts w:ascii="Times New Roman" w:hAnsi="Times New Roman"/>
                <w:sz w:val="18"/>
                <w:szCs w:val="18"/>
              </w:rPr>
              <w:t>№53</w:t>
            </w:r>
            <w:r w:rsidRPr="00A0658E">
              <w:rPr>
                <w:rFonts w:ascii="Times New Roman" w:hAnsi="Times New Roman"/>
                <w:sz w:val="18"/>
                <w:szCs w:val="18"/>
              </w:rPr>
              <w:t>).</w:t>
            </w:r>
            <w:r w:rsidR="00251B50">
              <w:t xml:space="preserve"> </w:t>
            </w:r>
            <w:proofErr w:type="gram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Правила благоустройства территорий </w:t>
            </w:r>
            <w:proofErr w:type="spellStart"/>
            <w:r w:rsidR="00251B50" w:rsidRPr="00251B50">
              <w:rPr>
                <w:rFonts w:ascii="Times New Roman" w:hAnsi="Times New Roman"/>
                <w:sz w:val="18"/>
                <w:szCs w:val="18"/>
              </w:rPr>
              <w:t>Юдинского</w:t>
            </w:r>
            <w:proofErr w:type="spellEnd"/>
            <w:r w:rsidR="00251B50"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(утв. решением Совета народных депутатов</w:t>
            </w:r>
            <w:proofErr w:type="gramEnd"/>
          </w:p>
          <w:p w:rsidR="00251B50" w:rsidRPr="00251B50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251B50">
              <w:rPr>
                <w:rFonts w:ascii="Times New Roman" w:hAnsi="Times New Roman"/>
                <w:sz w:val="18"/>
                <w:szCs w:val="18"/>
              </w:rPr>
              <w:t>Юдинского</w:t>
            </w:r>
            <w:proofErr w:type="spellEnd"/>
            <w:r w:rsidRPr="00251B5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</w:t>
            </w:r>
          </w:p>
          <w:p w:rsidR="00F11E5C" w:rsidRPr="00A0658E" w:rsidRDefault="00251B50" w:rsidP="00251B50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51B50">
              <w:rPr>
                <w:rFonts w:ascii="Times New Roman" w:hAnsi="Times New Roman"/>
                <w:sz w:val="18"/>
                <w:szCs w:val="18"/>
              </w:rPr>
              <w:t>от 10.09.   2012 № 20) ч. XII.</w:t>
            </w:r>
            <w:bookmarkStart w:id="0" w:name="_GoBack"/>
            <w:bookmarkEnd w:id="0"/>
          </w:p>
          <w:p w:rsidR="00F11E5C" w:rsidRPr="00A0658E" w:rsidRDefault="00F11E5C" w:rsidP="009229B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hAnsi="Times New Roman"/>
                <w:sz w:val="18"/>
                <w:szCs w:val="18"/>
              </w:rPr>
              <w:lastRenderedPageBreak/>
              <w:t>Осуществление работ, связанных с выемкой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      </w:r>
          </w:p>
        </w:tc>
        <w:tc>
          <w:tcPr>
            <w:tcW w:w="1379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предоставлении разрешения на осуществление земляных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документ, подтверждающий полномочия представителя заявителя, в случае, если с заявлением обращается представитель заявителя;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приказа о назначении ответственного за производство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гарантийное письмо о восстановлении комплексного благоустройства в сроки, определенные графиком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копия проекта на строительство, реконструкцию инженерных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сетей и объектов инфраструктуры, согласованную с заинтересованными службами (владельцами инженерных коммуникаций и (или) земельных участков в районе проведения земляных работ), отвечающими за сохранность указанного имущества. </w:t>
            </w:r>
            <w:proofErr w:type="gramStart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ремонте инженерных сетей и объектов инфраструктуры - копию карт с обозначением места производства работ;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разрешения; </w:t>
            </w:r>
            <w:r w:rsidRPr="00A0658E">
              <w:t xml:space="preserve"> 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схема движения транспорта и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пешеходов, в случае если производство земляных работ требует изменения существующей схемы движения транспорта и пешеходов;</w:t>
            </w:r>
            <w:proofErr w:type="gram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(в случаях, когда проводимые земляные работы повлекут вскрытие или повреждение дорожного покрытия и (или) работы по восстановлению дорожных покрытий и благоустройства будут выполняться силами иных лиц).</w:t>
            </w:r>
          </w:p>
        </w:tc>
        <w:tc>
          <w:tcPr>
            <w:tcW w:w="992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Разрешения на осуществление земляных работ либо мотивированный отказ в предоставлении муниципальной услуги.</w:t>
            </w:r>
          </w:p>
        </w:tc>
        <w:tc>
          <w:tcPr>
            <w:tcW w:w="1276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A0658E">
              <w:t xml:space="preserve">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Отсутствие полного пакета документов, необходимых для предоставления муниципальной услуги;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получение ответа государственных органов об отсутствии в их распоряжении документов (их копий или сведений, содержащихся в них) необходимых для предоставления муниципальной услуги, если заявитель не представил их самостоятельно;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письменный отказ органов (организаций), осуществляющих согласование в порядке межведомственного взаимодействия;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планирование 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проведения праздничных или общегородских мероприятий в месте проведения работ;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недвижимого имущества, подключаемый в результате земляных работ к инженерным сетям, включен в перечень самовольных объектов капитального строительства;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предусматривается на проезжих частях автомобильных дорог, тротуаров, скверов и других объектов благоустройства, по которым, в соответствии с имеющимся проектом или рабочей документацией, запланированы работы по строительству, реконструкции, ремонту автомобильных дорог общего пользования местного значения;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прохождение подземных сетей предусматриваетс</w:t>
            </w: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я по объектам вновь построенных (реконструированных) и (или) находящихся на гарантии проезжих частей автомобильных дорог, тротуаров, скверов и других объектов благоустройства;</w:t>
            </w:r>
          </w:p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отопительный сезон.</w:t>
            </w:r>
          </w:p>
        </w:tc>
        <w:tc>
          <w:tcPr>
            <w:tcW w:w="1418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20 рабочих дней со дня предоставления заявления с приложением документов, необходимых для предоставления муниципальной услуги.</w:t>
            </w:r>
          </w:p>
        </w:tc>
        <w:tc>
          <w:tcPr>
            <w:tcW w:w="1134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основе.</w:t>
            </w:r>
          </w:p>
        </w:tc>
        <w:tc>
          <w:tcPr>
            <w:tcW w:w="1276" w:type="dxa"/>
          </w:tcPr>
          <w:p w:rsidR="00F11E5C" w:rsidRPr="00A0658E" w:rsidRDefault="00F11E5C" w:rsidP="009229B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11E5C" w:rsidRPr="00A0658E" w:rsidRDefault="00F11E5C" w:rsidP="00F11E5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r w:rsidRPr="00A0658E"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A0658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</w:tbl>
    <w:p w:rsidR="00190EAC" w:rsidRDefault="00190EAC" w:rsidP="00290895"/>
    <w:sectPr w:rsidR="00190EAC" w:rsidSect="0029089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F2"/>
    <w:rsid w:val="00005DD3"/>
    <w:rsid w:val="00007EA9"/>
    <w:rsid w:val="00012D2F"/>
    <w:rsid w:val="000241A6"/>
    <w:rsid w:val="00035048"/>
    <w:rsid w:val="00042F33"/>
    <w:rsid w:val="0005030E"/>
    <w:rsid w:val="000520AA"/>
    <w:rsid w:val="00052D07"/>
    <w:rsid w:val="00053ED9"/>
    <w:rsid w:val="00063250"/>
    <w:rsid w:val="00067408"/>
    <w:rsid w:val="000729D1"/>
    <w:rsid w:val="000750E0"/>
    <w:rsid w:val="00076158"/>
    <w:rsid w:val="000855AA"/>
    <w:rsid w:val="0009762A"/>
    <w:rsid w:val="000A251B"/>
    <w:rsid w:val="000A3A83"/>
    <w:rsid w:val="000C0F87"/>
    <w:rsid w:val="000C2099"/>
    <w:rsid w:val="000C5DE3"/>
    <w:rsid w:val="000D0305"/>
    <w:rsid w:val="000E0534"/>
    <w:rsid w:val="000E0EB3"/>
    <w:rsid w:val="000E55D8"/>
    <w:rsid w:val="000E6E58"/>
    <w:rsid w:val="000E7EFA"/>
    <w:rsid w:val="000F35DB"/>
    <w:rsid w:val="000F59C2"/>
    <w:rsid w:val="00121E04"/>
    <w:rsid w:val="001225CF"/>
    <w:rsid w:val="00127FE4"/>
    <w:rsid w:val="001322CB"/>
    <w:rsid w:val="00140AF1"/>
    <w:rsid w:val="0015207B"/>
    <w:rsid w:val="00157622"/>
    <w:rsid w:val="001578EA"/>
    <w:rsid w:val="00163A66"/>
    <w:rsid w:val="00183C91"/>
    <w:rsid w:val="00184472"/>
    <w:rsid w:val="00190EAC"/>
    <w:rsid w:val="00191492"/>
    <w:rsid w:val="00193361"/>
    <w:rsid w:val="001A13A9"/>
    <w:rsid w:val="001A70D5"/>
    <w:rsid w:val="001B1708"/>
    <w:rsid w:val="001B26F4"/>
    <w:rsid w:val="001C1F05"/>
    <w:rsid w:val="001C2E2C"/>
    <w:rsid w:val="001C6AFC"/>
    <w:rsid w:val="001C7BD0"/>
    <w:rsid w:val="001E7B25"/>
    <w:rsid w:val="001F2E43"/>
    <w:rsid w:val="002013ED"/>
    <w:rsid w:val="002048CE"/>
    <w:rsid w:val="002106C5"/>
    <w:rsid w:val="002113B2"/>
    <w:rsid w:val="002143A1"/>
    <w:rsid w:val="0022609B"/>
    <w:rsid w:val="00226B59"/>
    <w:rsid w:val="00233834"/>
    <w:rsid w:val="0024298F"/>
    <w:rsid w:val="00245048"/>
    <w:rsid w:val="00247952"/>
    <w:rsid w:val="00251B50"/>
    <w:rsid w:val="00256809"/>
    <w:rsid w:val="00262026"/>
    <w:rsid w:val="00264BCD"/>
    <w:rsid w:val="00267282"/>
    <w:rsid w:val="00272EEF"/>
    <w:rsid w:val="00276439"/>
    <w:rsid w:val="00284B6C"/>
    <w:rsid w:val="00290895"/>
    <w:rsid w:val="002967C6"/>
    <w:rsid w:val="002A02B4"/>
    <w:rsid w:val="002A0A2E"/>
    <w:rsid w:val="002A241B"/>
    <w:rsid w:val="002B2B3E"/>
    <w:rsid w:val="002C36E3"/>
    <w:rsid w:val="002C6A30"/>
    <w:rsid w:val="002C717A"/>
    <w:rsid w:val="002D25B7"/>
    <w:rsid w:val="002D6192"/>
    <w:rsid w:val="002D6D45"/>
    <w:rsid w:val="002E48C5"/>
    <w:rsid w:val="002E75A9"/>
    <w:rsid w:val="002F06AB"/>
    <w:rsid w:val="00315048"/>
    <w:rsid w:val="00315C97"/>
    <w:rsid w:val="00316CED"/>
    <w:rsid w:val="0034274E"/>
    <w:rsid w:val="00344C64"/>
    <w:rsid w:val="00350927"/>
    <w:rsid w:val="00351829"/>
    <w:rsid w:val="00357639"/>
    <w:rsid w:val="003636B7"/>
    <w:rsid w:val="003673EA"/>
    <w:rsid w:val="003749F2"/>
    <w:rsid w:val="00375936"/>
    <w:rsid w:val="00384A21"/>
    <w:rsid w:val="00392619"/>
    <w:rsid w:val="003A2EB4"/>
    <w:rsid w:val="003A4752"/>
    <w:rsid w:val="003B2DD9"/>
    <w:rsid w:val="003B3629"/>
    <w:rsid w:val="003B553D"/>
    <w:rsid w:val="003C2A0A"/>
    <w:rsid w:val="003E6DA6"/>
    <w:rsid w:val="004034E0"/>
    <w:rsid w:val="00413ED7"/>
    <w:rsid w:val="00425CFA"/>
    <w:rsid w:val="0043188C"/>
    <w:rsid w:val="00432D7E"/>
    <w:rsid w:val="00443F91"/>
    <w:rsid w:val="00445B16"/>
    <w:rsid w:val="00452D71"/>
    <w:rsid w:val="00457538"/>
    <w:rsid w:val="00461ED2"/>
    <w:rsid w:val="00462023"/>
    <w:rsid w:val="00467BCE"/>
    <w:rsid w:val="0048372C"/>
    <w:rsid w:val="004924E5"/>
    <w:rsid w:val="004928DD"/>
    <w:rsid w:val="004B1671"/>
    <w:rsid w:val="004B63D2"/>
    <w:rsid w:val="004B7447"/>
    <w:rsid w:val="004C64A1"/>
    <w:rsid w:val="004D174B"/>
    <w:rsid w:val="004D78B3"/>
    <w:rsid w:val="004D7C76"/>
    <w:rsid w:val="004E184B"/>
    <w:rsid w:val="004E1C1F"/>
    <w:rsid w:val="004E5008"/>
    <w:rsid w:val="004F098D"/>
    <w:rsid w:val="004F478D"/>
    <w:rsid w:val="0050008A"/>
    <w:rsid w:val="0050634C"/>
    <w:rsid w:val="0051352A"/>
    <w:rsid w:val="00513A5F"/>
    <w:rsid w:val="00515016"/>
    <w:rsid w:val="005172E7"/>
    <w:rsid w:val="00530088"/>
    <w:rsid w:val="00534B14"/>
    <w:rsid w:val="0054382F"/>
    <w:rsid w:val="00550BC9"/>
    <w:rsid w:val="005569BC"/>
    <w:rsid w:val="00566631"/>
    <w:rsid w:val="00575C48"/>
    <w:rsid w:val="00584D90"/>
    <w:rsid w:val="0059165A"/>
    <w:rsid w:val="00592CAE"/>
    <w:rsid w:val="005A14BA"/>
    <w:rsid w:val="005A73EF"/>
    <w:rsid w:val="005B15C8"/>
    <w:rsid w:val="005B54AE"/>
    <w:rsid w:val="005C2B3D"/>
    <w:rsid w:val="005D1086"/>
    <w:rsid w:val="005D2E8F"/>
    <w:rsid w:val="005E0AC1"/>
    <w:rsid w:val="005F1B32"/>
    <w:rsid w:val="0061404A"/>
    <w:rsid w:val="00617ED3"/>
    <w:rsid w:val="0062297A"/>
    <w:rsid w:val="00624F5F"/>
    <w:rsid w:val="00631584"/>
    <w:rsid w:val="0063534B"/>
    <w:rsid w:val="0063689E"/>
    <w:rsid w:val="00637B33"/>
    <w:rsid w:val="00653C5B"/>
    <w:rsid w:val="006728A8"/>
    <w:rsid w:val="00685190"/>
    <w:rsid w:val="00690F54"/>
    <w:rsid w:val="006915AA"/>
    <w:rsid w:val="00691657"/>
    <w:rsid w:val="006A3C98"/>
    <w:rsid w:val="006A5208"/>
    <w:rsid w:val="006A7E2E"/>
    <w:rsid w:val="006B37EA"/>
    <w:rsid w:val="006B4F4F"/>
    <w:rsid w:val="006C54A1"/>
    <w:rsid w:val="006C604B"/>
    <w:rsid w:val="006D6161"/>
    <w:rsid w:val="006E25DF"/>
    <w:rsid w:val="006E490A"/>
    <w:rsid w:val="006E492F"/>
    <w:rsid w:val="006E67D2"/>
    <w:rsid w:val="006F6104"/>
    <w:rsid w:val="006F68D1"/>
    <w:rsid w:val="00703B5D"/>
    <w:rsid w:val="00705DF2"/>
    <w:rsid w:val="00715FD6"/>
    <w:rsid w:val="00722449"/>
    <w:rsid w:val="007264C2"/>
    <w:rsid w:val="00731A82"/>
    <w:rsid w:val="00734659"/>
    <w:rsid w:val="00745AA0"/>
    <w:rsid w:val="0075272F"/>
    <w:rsid w:val="00760461"/>
    <w:rsid w:val="007604A7"/>
    <w:rsid w:val="00762B42"/>
    <w:rsid w:val="007718C1"/>
    <w:rsid w:val="00776EAF"/>
    <w:rsid w:val="0078164F"/>
    <w:rsid w:val="00787377"/>
    <w:rsid w:val="00787799"/>
    <w:rsid w:val="007A780A"/>
    <w:rsid w:val="007B3306"/>
    <w:rsid w:val="007B7570"/>
    <w:rsid w:val="007B7C0A"/>
    <w:rsid w:val="007C1C30"/>
    <w:rsid w:val="007C3B91"/>
    <w:rsid w:val="007C6CA6"/>
    <w:rsid w:val="007D1CFE"/>
    <w:rsid w:val="007E7DFE"/>
    <w:rsid w:val="007F2290"/>
    <w:rsid w:val="007F25E5"/>
    <w:rsid w:val="007F4148"/>
    <w:rsid w:val="008077AB"/>
    <w:rsid w:val="00821128"/>
    <w:rsid w:val="0082183E"/>
    <w:rsid w:val="008319DA"/>
    <w:rsid w:val="00831EF8"/>
    <w:rsid w:val="00835827"/>
    <w:rsid w:val="008374AC"/>
    <w:rsid w:val="00853376"/>
    <w:rsid w:val="00877687"/>
    <w:rsid w:val="00890889"/>
    <w:rsid w:val="008913D9"/>
    <w:rsid w:val="0089322B"/>
    <w:rsid w:val="008966F0"/>
    <w:rsid w:val="008A341A"/>
    <w:rsid w:val="008A52FD"/>
    <w:rsid w:val="008B0050"/>
    <w:rsid w:val="008B286D"/>
    <w:rsid w:val="008B6156"/>
    <w:rsid w:val="008C22BB"/>
    <w:rsid w:val="008C290D"/>
    <w:rsid w:val="008C7537"/>
    <w:rsid w:val="008D56B2"/>
    <w:rsid w:val="008E4E77"/>
    <w:rsid w:val="008E665A"/>
    <w:rsid w:val="008F0D9C"/>
    <w:rsid w:val="008F0F5E"/>
    <w:rsid w:val="008F2489"/>
    <w:rsid w:val="0092434B"/>
    <w:rsid w:val="00942287"/>
    <w:rsid w:val="009426C5"/>
    <w:rsid w:val="00946398"/>
    <w:rsid w:val="009507BB"/>
    <w:rsid w:val="00950C78"/>
    <w:rsid w:val="00951513"/>
    <w:rsid w:val="00953D88"/>
    <w:rsid w:val="00977C07"/>
    <w:rsid w:val="009C035F"/>
    <w:rsid w:val="009C2236"/>
    <w:rsid w:val="009C29F5"/>
    <w:rsid w:val="009C4078"/>
    <w:rsid w:val="009D1B69"/>
    <w:rsid w:val="009D1F97"/>
    <w:rsid w:val="009D6621"/>
    <w:rsid w:val="009D6E64"/>
    <w:rsid w:val="00A00572"/>
    <w:rsid w:val="00A04130"/>
    <w:rsid w:val="00A04402"/>
    <w:rsid w:val="00A0658E"/>
    <w:rsid w:val="00A129C8"/>
    <w:rsid w:val="00A13008"/>
    <w:rsid w:val="00A37C90"/>
    <w:rsid w:val="00A4775F"/>
    <w:rsid w:val="00A57EFB"/>
    <w:rsid w:val="00A77D69"/>
    <w:rsid w:val="00A81002"/>
    <w:rsid w:val="00A927C8"/>
    <w:rsid w:val="00A92AC5"/>
    <w:rsid w:val="00A92B37"/>
    <w:rsid w:val="00AA16CF"/>
    <w:rsid w:val="00AA1CAC"/>
    <w:rsid w:val="00AA20E8"/>
    <w:rsid w:val="00AB1FF4"/>
    <w:rsid w:val="00AB6E2E"/>
    <w:rsid w:val="00AD3AE0"/>
    <w:rsid w:val="00AE4435"/>
    <w:rsid w:val="00B103B3"/>
    <w:rsid w:val="00B21FEA"/>
    <w:rsid w:val="00B34CC9"/>
    <w:rsid w:val="00B372C4"/>
    <w:rsid w:val="00B40B2D"/>
    <w:rsid w:val="00B40E78"/>
    <w:rsid w:val="00B42946"/>
    <w:rsid w:val="00B5464C"/>
    <w:rsid w:val="00B744E7"/>
    <w:rsid w:val="00B7614B"/>
    <w:rsid w:val="00B810FD"/>
    <w:rsid w:val="00B8461B"/>
    <w:rsid w:val="00B91B77"/>
    <w:rsid w:val="00BA5FFA"/>
    <w:rsid w:val="00BB3E15"/>
    <w:rsid w:val="00BC71EB"/>
    <w:rsid w:val="00BD2CFB"/>
    <w:rsid w:val="00BD6B98"/>
    <w:rsid w:val="00BE33DA"/>
    <w:rsid w:val="00BF2455"/>
    <w:rsid w:val="00BF6710"/>
    <w:rsid w:val="00C12B33"/>
    <w:rsid w:val="00C22B6B"/>
    <w:rsid w:val="00C24A53"/>
    <w:rsid w:val="00C26569"/>
    <w:rsid w:val="00C30B4A"/>
    <w:rsid w:val="00C31D6D"/>
    <w:rsid w:val="00C32756"/>
    <w:rsid w:val="00C36A37"/>
    <w:rsid w:val="00C42836"/>
    <w:rsid w:val="00C5031F"/>
    <w:rsid w:val="00C509E4"/>
    <w:rsid w:val="00C6414A"/>
    <w:rsid w:val="00C654FA"/>
    <w:rsid w:val="00C71736"/>
    <w:rsid w:val="00C71C58"/>
    <w:rsid w:val="00C820D2"/>
    <w:rsid w:val="00C8217C"/>
    <w:rsid w:val="00C8233F"/>
    <w:rsid w:val="00C96056"/>
    <w:rsid w:val="00CA25FB"/>
    <w:rsid w:val="00CA7B28"/>
    <w:rsid w:val="00CB1059"/>
    <w:rsid w:val="00CB1DCF"/>
    <w:rsid w:val="00CC5A35"/>
    <w:rsid w:val="00CD3739"/>
    <w:rsid w:val="00CD5A72"/>
    <w:rsid w:val="00CE064F"/>
    <w:rsid w:val="00CE2F37"/>
    <w:rsid w:val="00CE5C11"/>
    <w:rsid w:val="00CF6D39"/>
    <w:rsid w:val="00D16AC5"/>
    <w:rsid w:val="00D17830"/>
    <w:rsid w:val="00D22313"/>
    <w:rsid w:val="00D31ACB"/>
    <w:rsid w:val="00D328E5"/>
    <w:rsid w:val="00D32997"/>
    <w:rsid w:val="00D51E6A"/>
    <w:rsid w:val="00D57B30"/>
    <w:rsid w:val="00D612F8"/>
    <w:rsid w:val="00D622A1"/>
    <w:rsid w:val="00D63D3E"/>
    <w:rsid w:val="00D654CA"/>
    <w:rsid w:val="00D70C57"/>
    <w:rsid w:val="00D7565F"/>
    <w:rsid w:val="00D9083F"/>
    <w:rsid w:val="00D90E63"/>
    <w:rsid w:val="00D91295"/>
    <w:rsid w:val="00D9269A"/>
    <w:rsid w:val="00DA003B"/>
    <w:rsid w:val="00DB12B2"/>
    <w:rsid w:val="00DB2128"/>
    <w:rsid w:val="00DB54BC"/>
    <w:rsid w:val="00DB6485"/>
    <w:rsid w:val="00DC495F"/>
    <w:rsid w:val="00DC6320"/>
    <w:rsid w:val="00DF7478"/>
    <w:rsid w:val="00DF7BEA"/>
    <w:rsid w:val="00E00BAE"/>
    <w:rsid w:val="00E02BC5"/>
    <w:rsid w:val="00E13A07"/>
    <w:rsid w:val="00E55966"/>
    <w:rsid w:val="00E61FF5"/>
    <w:rsid w:val="00E65F0E"/>
    <w:rsid w:val="00E7567A"/>
    <w:rsid w:val="00E82351"/>
    <w:rsid w:val="00E9273C"/>
    <w:rsid w:val="00EA63BD"/>
    <w:rsid w:val="00EA75E6"/>
    <w:rsid w:val="00EA7705"/>
    <w:rsid w:val="00EB50F5"/>
    <w:rsid w:val="00EC0DA8"/>
    <w:rsid w:val="00EC35FB"/>
    <w:rsid w:val="00EC6A8C"/>
    <w:rsid w:val="00EE244C"/>
    <w:rsid w:val="00EE6856"/>
    <w:rsid w:val="00EF6132"/>
    <w:rsid w:val="00F00657"/>
    <w:rsid w:val="00F01D67"/>
    <w:rsid w:val="00F063DC"/>
    <w:rsid w:val="00F10435"/>
    <w:rsid w:val="00F11E5C"/>
    <w:rsid w:val="00F123A7"/>
    <w:rsid w:val="00F12724"/>
    <w:rsid w:val="00F128B3"/>
    <w:rsid w:val="00F15741"/>
    <w:rsid w:val="00F23AE6"/>
    <w:rsid w:val="00F2660D"/>
    <w:rsid w:val="00F420B6"/>
    <w:rsid w:val="00F42783"/>
    <w:rsid w:val="00F47A38"/>
    <w:rsid w:val="00F572F7"/>
    <w:rsid w:val="00F660F1"/>
    <w:rsid w:val="00F815EE"/>
    <w:rsid w:val="00F81840"/>
    <w:rsid w:val="00F839A2"/>
    <w:rsid w:val="00F84932"/>
    <w:rsid w:val="00F923ED"/>
    <w:rsid w:val="00FA2844"/>
    <w:rsid w:val="00FA2AD1"/>
    <w:rsid w:val="00FA4AA9"/>
    <w:rsid w:val="00FA6003"/>
    <w:rsid w:val="00FA6B01"/>
    <w:rsid w:val="00FA7D03"/>
    <w:rsid w:val="00FB1075"/>
    <w:rsid w:val="00FB3854"/>
    <w:rsid w:val="00FB3C13"/>
    <w:rsid w:val="00FB785E"/>
    <w:rsid w:val="00FB7D4F"/>
    <w:rsid w:val="00FC1BA2"/>
    <w:rsid w:val="00FC4F00"/>
    <w:rsid w:val="00FD1A8B"/>
    <w:rsid w:val="00FD709C"/>
    <w:rsid w:val="00FE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8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08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0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48</Pages>
  <Words>12154</Words>
  <Characters>69279</Characters>
  <Application>Microsoft Office Word</Application>
  <DocSecurity>0</DocSecurity>
  <Lines>577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Бганцова Светлана Анатольевна</dc:creator>
  <cp:keywords/>
  <dc:description/>
  <cp:lastModifiedBy>Бганцова Светлана Анатольевна</cp:lastModifiedBy>
  <cp:revision>23</cp:revision>
  <dcterms:created xsi:type="dcterms:W3CDTF">2018-02-21T06:05:00Z</dcterms:created>
  <dcterms:modified xsi:type="dcterms:W3CDTF">2019-07-16T07:03:00Z</dcterms:modified>
</cp:coreProperties>
</file>