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59" w:rsidRPr="009A66A8" w:rsidRDefault="00821259" w:rsidP="00821259">
      <w:pPr>
        <w:pStyle w:val="1"/>
        <w:spacing w:before="72"/>
        <w:jc w:val="right"/>
        <w:rPr>
          <w:rFonts w:ascii="Times New Roman" w:hAnsi="Times New Roman"/>
          <w:b w:val="0"/>
          <w:spacing w:val="-2"/>
          <w:sz w:val="24"/>
          <w:szCs w:val="24"/>
        </w:rPr>
      </w:pPr>
    </w:p>
    <w:p w:rsidR="00821259" w:rsidRPr="009A66A8" w:rsidRDefault="00821259" w:rsidP="00647860">
      <w:pPr>
        <w:pStyle w:val="1"/>
        <w:spacing w:before="72"/>
        <w:jc w:val="center"/>
        <w:rPr>
          <w:rFonts w:ascii="Times New Roman" w:hAnsi="Times New Roman"/>
          <w:sz w:val="24"/>
          <w:szCs w:val="24"/>
        </w:rPr>
      </w:pPr>
      <w:r w:rsidRPr="009A66A8">
        <w:rPr>
          <w:rFonts w:ascii="Times New Roman" w:hAnsi="Times New Roman"/>
          <w:sz w:val="24"/>
          <w:szCs w:val="24"/>
        </w:rPr>
        <w:t>Проект</w:t>
      </w:r>
      <w:r w:rsidRPr="009A66A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A66A8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9A66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66A8">
        <w:rPr>
          <w:rFonts w:ascii="Times New Roman" w:hAnsi="Times New Roman"/>
          <w:sz w:val="24"/>
          <w:szCs w:val="24"/>
        </w:rPr>
        <w:t>аренды</w:t>
      </w:r>
      <w:r w:rsidRPr="009A66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66A8">
        <w:rPr>
          <w:rFonts w:ascii="Times New Roman" w:hAnsi="Times New Roman"/>
          <w:sz w:val="24"/>
          <w:szCs w:val="24"/>
        </w:rPr>
        <w:t>муниципального</w:t>
      </w:r>
      <w:r w:rsidRPr="009A66A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66A8">
        <w:rPr>
          <w:rFonts w:ascii="Times New Roman" w:hAnsi="Times New Roman"/>
          <w:sz w:val="24"/>
          <w:szCs w:val="24"/>
        </w:rPr>
        <w:t>имущества</w:t>
      </w:r>
    </w:p>
    <w:p w:rsidR="00821259" w:rsidRDefault="00821259" w:rsidP="00821259">
      <w:pPr>
        <w:pStyle w:val="af"/>
        <w:spacing w:before="2"/>
        <w:jc w:val="center"/>
        <w:rPr>
          <w:b/>
          <w:lang w:val="ru-RU"/>
        </w:rPr>
      </w:pPr>
    </w:p>
    <w:p w:rsidR="00464C88" w:rsidRPr="00464C88" w:rsidRDefault="00464C88" w:rsidP="00821259">
      <w:pPr>
        <w:pStyle w:val="af"/>
        <w:spacing w:before="2"/>
        <w:jc w:val="center"/>
        <w:rPr>
          <w:b/>
          <w:lang w:val="ru-RU"/>
        </w:rPr>
      </w:pPr>
    </w:p>
    <w:p w:rsidR="00821259" w:rsidRPr="0017547C" w:rsidRDefault="00821259" w:rsidP="00821259">
      <w:pPr>
        <w:jc w:val="center"/>
        <w:rPr>
          <w:b/>
        </w:rPr>
      </w:pPr>
      <w:r w:rsidRPr="0017547C">
        <w:rPr>
          <w:b/>
        </w:rPr>
        <w:t xml:space="preserve">ДОГОВОР АРЕНДЫ </w:t>
      </w:r>
      <w:r w:rsidR="00647860">
        <w:rPr>
          <w:b/>
        </w:rPr>
        <w:t>МУНИЦИПАЛЬНОГО ИМУЩЕСТВА №</w:t>
      </w:r>
    </w:p>
    <w:p w:rsidR="00821259" w:rsidRPr="0017547C" w:rsidRDefault="00821259" w:rsidP="00821259">
      <w:pPr>
        <w:jc w:val="center"/>
        <w:rPr>
          <w:b/>
        </w:rPr>
      </w:pPr>
    </w:p>
    <w:p w:rsidR="00821259" w:rsidRPr="0017547C" w:rsidRDefault="00821259" w:rsidP="00821259">
      <w:pPr>
        <w:jc w:val="both"/>
        <w:rPr>
          <w:b/>
        </w:rPr>
      </w:pPr>
    </w:p>
    <w:p w:rsidR="00647860" w:rsidRPr="00647860" w:rsidRDefault="00647860" w:rsidP="00647860">
      <w:pPr>
        <w:jc w:val="center"/>
        <w:rPr>
          <w:lang w:eastAsia="ru-RU"/>
        </w:rPr>
      </w:pPr>
      <w:r w:rsidRPr="00647860">
        <w:rPr>
          <w:lang w:eastAsia="ru-RU"/>
        </w:rPr>
        <w:t xml:space="preserve">Россия, Воронежская область, Подгоренский район, </w:t>
      </w:r>
      <w:proofErr w:type="spellStart"/>
      <w:r w:rsidRPr="00647860">
        <w:rPr>
          <w:lang w:eastAsia="ru-RU"/>
        </w:rPr>
        <w:t>пгт</w:t>
      </w:r>
      <w:proofErr w:type="spellEnd"/>
      <w:r w:rsidRPr="00647860">
        <w:rPr>
          <w:lang w:eastAsia="ru-RU"/>
        </w:rPr>
        <w:t>. Подгоренский</w:t>
      </w:r>
    </w:p>
    <w:p w:rsidR="00647860" w:rsidRPr="00647860" w:rsidRDefault="00647860" w:rsidP="00647860">
      <w:pPr>
        <w:suppressAutoHyphens w:val="0"/>
        <w:jc w:val="both"/>
        <w:rPr>
          <w:lang w:eastAsia="ru-RU"/>
        </w:rPr>
      </w:pPr>
    </w:p>
    <w:p w:rsidR="00821259" w:rsidRPr="0017547C" w:rsidRDefault="00647860" w:rsidP="00647860">
      <w:pPr>
        <w:ind w:firstLine="360"/>
        <w:jc w:val="both"/>
      </w:pPr>
      <w:proofErr w:type="gramStart"/>
      <w:r w:rsidRPr="00647860">
        <w:rPr>
          <w:color w:val="000000"/>
          <w:lang w:eastAsia="ru-RU"/>
        </w:rPr>
        <w:t xml:space="preserve">От имени муниципального образования - </w:t>
      </w:r>
      <w:r w:rsidRPr="00647860">
        <w:rPr>
          <w:b/>
          <w:color w:val="000000"/>
          <w:lang w:eastAsia="ru-RU"/>
        </w:rPr>
        <w:t xml:space="preserve">Подгоренский муниципальный район Воронежской </w:t>
      </w:r>
      <w:r w:rsidRPr="00647860">
        <w:rPr>
          <w:b/>
          <w:color w:val="000000"/>
          <w:spacing w:val="-3"/>
          <w:lang w:eastAsia="ru-RU"/>
        </w:rPr>
        <w:t>области</w:t>
      </w:r>
      <w:r w:rsidRPr="00647860">
        <w:rPr>
          <w:color w:val="000000"/>
          <w:spacing w:val="-3"/>
          <w:lang w:eastAsia="ru-RU"/>
        </w:rPr>
        <w:t xml:space="preserve"> - </w:t>
      </w:r>
      <w:r w:rsidRPr="00647860">
        <w:rPr>
          <w:color w:val="000000"/>
          <w:spacing w:val="5"/>
          <w:lang w:eastAsia="ru-RU"/>
        </w:rPr>
        <w:t xml:space="preserve">администрация Подгоренского муниципального района Воронежской области, </w:t>
      </w:r>
      <w:r w:rsidRPr="00647860">
        <w:rPr>
          <w:rFonts w:eastAsia="Calibri"/>
          <w:bCs/>
          <w:iCs/>
          <w:color w:val="000000"/>
          <w:lang w:eastAsia="ru-RU"/>
        </w:rPr>
        <w:t xml:space="preserve">действующая на основании Устава Подгоренского муниципального района Воронежской области, зарегистрированного Управлением Министерства юстиции Российской Федерации по Воронежской области, свидетельство о государственной регистрации Устава муниципального образования от 08.08.2011 года </w:t>
      </w:r>
      <w:r>
        <w:rPr>
          <w:rFonts w:eastAsia="Calibri"/>
          <w:bCs/>
          <w:iCs/>
          <w:color w:val="000000"/>
          <w:lang w:eastAsia="ru-RU"/>
        </w:rPr>
        <w:t xml:space="preserve">               </w:t>
      </w:r>
      <w:r w:rsidRPr="00647860">
        <w:rPr>
          <w:rFonts w:eastAsia="Calibri"/>
          <w:bCs/>
          <w:iCs/>
          <w:color w:val="000000"/>
          <w:lang w:eastAsia="ru-RU"/>
        </w:rPr>
        <w:t xml:space="preserve">№ RU 365240002011001 </w:t>
      </w:r>
      <w:r w:rsidRPr="00647860">
        <w:rPr>
          <w:lang w:eastAsia="ru-RU"/>
        </w:rPr>
        <w:t>(ИНН 3624001385, ОГРН 1023601237329)</w:t>
      </w:r>
      <w:r w:rsidRPr="00647860">
        <w:rPr>
          <w:rFonts w:eastAsia="Calibri"/>
          <w:bCs/>
          <w:iCs/>
          <w:color w:val="000000"/>
          <w:lang w:eastAsia="ru-RU"/>
        </w:rPr>
        <w:t xml:space="preserve">, </w:t>
      </w:r>
      <w:r w:rsidRPr="00647860">
        <w:rPr>
          <w:lang w:eastAsia="ru-RU"/>
        </w:rPr>
        <w:t xml:space="preserve">в лице </w:t>
      </w:r>
      <w:r w:rsidRPr="00647860">
        <w:rPr>
          <w:color w:val="000000"/>
          <w:lang w:eastAsia="ru-RU"/>
        </w:rPr>
        <w:t>главы Подгоренского муниципального района Воронежской области Данилова Максима Юрьевича</w:t>
      </w:r>
      <w:proofErr w:type="gramEnd"/>
      <w:r w:rsidRPr="00647860">
        <w:rPr>
          <w:b/>
          <w:color w:val="000000"/>
          <w:lang w:eastAsia="ru-RU"/>
        </w:rPr>
        <w:t>,</w:t>
      </w:r>
      <w:r w:rsidRPr="00647860">
        <w:rPr>
          <w:lang w:eastAsia="ru-RU"/>
        </w:rPr>
        <w:t xml:space="preserve"> </w:t>
      </w:r>
      <w:proofErr w:type="gramStart"/>
      <w:r w:rsidRPr="00647860">
        <w:rPr>
          <w:color w:val="000000"/>
          <w:lang w:eastAsia="ru-RU"/>
        </w:rPr>
        <w:t xml:space="preserve">действующего на основании </w:t>
      </w:r>
      <w:r w:rsidRPr="00647860">
        <w:rPr>
          <w:lang w:eastAsia="ru-RU"/>
        </w:rPr>
        <w:t>решения Совета народных депутатов Подгоренского муниципального района Воронежской области от 24.04.2023 года № 6 «Об избрании главы Подгоренского муниципального района Воронежской области», именуемая в дальнейшем</w:t>
      </w:r>
      <w:r w:rsidRPr="00647860">
        <w:rPr>
          <w:color w:val="000000"/>
          <w:spacing w:val="-5"/>
          <w:lang w:eastAsia="ru-RU"/>
        </w:rPr>
        <w:t xml:space="preserve"> </w:t>
      </w:r>
      <w:r>
        <w:rPr>
          <w:b/>
          <w:color w:val="000000"/>
          <w:spacing w:val="-5"/>
          <w:lang w:eastAsia="ru-RU"/>
        </w:rPr>
        <w:t>«Арендодатель</w:t>
      </w:r>
      <w:r w:rsidRPr="00647860">
        <w:rPr>
          <w:b/>
          <w:color w:val="000000"/>
          <w:spacing w:val="-5"/>
          <w:lang w:eastAsia="ru-RU"/>
        </w:rPr>
        <w:t>»</w:t>
      </w:r>
      <w:r w:rsidRPr="00647860">
        <w:rPr>
          <w:color w:val="000000"/>
          <w:spacing w:val="-5"/>
          <w:lang w:eastAsia="ru-RU"/>
        </w:rPr>
        <w:t xml:space="preserve">, </w:t>
      </w:r>
      <w:r w:rsidRPr="00647860">
        <w:rPr>
          <w:color w:val="000000"/>
          <w:spacing w:val="-1"/>
          <w:lang w:eastAsia="ru-RU"/>
        </w:rPr>
        <w:t>с одной стороны, и</w:t>
      </w:r>
      <w:r w:rsidRPr="00647860">
        <w:rPr>
          <w:lang w:eastAsia="ru-RU"/>
        </w:rPr>
        <w:t>______________________________________________</w:t>
      </w:r>
      <w:r>
        <w:rPr>
          <w:lang w:eastAsia="ru-RU"/>
        </w:rPr>
        <w:t>_____________________________</w:t>
      </w:r>
      <w:r w:rsidRPr="00647860">
        <w:rPr>
          <w:lang w:eastAsia="ru-RU"/>
        </w:rPr>
        <w:t xml:space="preserve">, именуемый в дальнейшем </w:t>
      </w:r>
      <w:r>
        <w:rPr>
          <w:b/>
          <w:lang w:eastAsia="ru-RU"/>
        </w:rPr>
        <w:t>«Арендатор</w:t>
      </w:r>
      <w:r w:rsidRPr="00647860">
        <w:rPr>
          <w:b/>
          <w:lang w:eastAsia="ru-RU"/>
        </w:rPr>
        <w:t>»</w:t>
      </w:r>
      <w:r w:rsidRPr="00647860">
        <w:rPr>
          <w:lang w:eastAsia="ru-RU"/>
        </w:rPr>
        <w:t xml:space="preserve">, </w:t>
      </w:r>
      <w:r w:rsidRPr="00647860">
        <w:rPr>
          <w:color w:val="000000"/>
          <w:spacing w:val="11"/>
          <w:lang w:eastAsia="ru-RU"/>
        </w:rPr>
        <w:t>с другой стороны</w:t>
      </w:r>
      <w:r w:rsidRPr="00647860">
        <w:rPr>
          <w:spacing w:val="11"/>
          <w:lang w:eastAsia="ru-RU"/>
        </w:rPr>
        <w:t xml:space="preserve">, вместе именуемые </w:t>
      </w:r>
      <w:r w:rsidRPr="00647860">
        <w:rPr>
          <w:b/>
          <w:spacing w:val="11"/>
          <w:lang w:eastAsia="ru-RU"/>
        </w:rPr>
        <w:t>«Стороны»</w:t>
      </w:r>
      <w:r w:rsidR="00821259" w:rsidRPr="007A3D56">
        <w:t>,</w:t>
      </w:r>
      <w:r w:rsidR="00821259" w:rsidRPr="0017547C">
        <w:rPr>
          <w:b/>
        </w:rPr>
        <w:t xml:space="preserve"> </w:t>
      </w:r>
      <w:r w:rsidR="00821259" w:rsidRPr="0017547C">
        <w:t xml:space="preserve">заключили настоящий договор аренды </w:t>
      </w:r>
      <w:r>
        <w:t xml:space="preserve"> муниципального имущества </w:t>
      </w:r>
      <w:r w:rsidR="00821259" w:rsidRPr="0017547C">
        <w:t>(далее – договор) о нижеследующем:</w:t>
      </w:r>
      <w:proofErr w:type="gramEnd"/>
    </w:p>
    <w:p w:rsidR="00821259" w:rsidRPr="0017547C" w:rsidRDefault="00821259" w:rsidP="00821259">
      <w:pPr>
        <w:pStyle w:val="HTML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21259" w:rsidRDefault="00821259" w:rsidP="00821259">
      <w:pPr>
        <w:ind w:firstLine="360"/>
        <w:jc w:val="both"/>
      </w:pPr>
      <w:r w:rsidRPr="0017547C">
        <w:t>1.1. На основании</w:t>
      </w:r>
      <w:r>
        <w:t xml:space="preserve"> протокола об итогах аукциона от ___.___.2025 №___ </w:t>
      </w:r>
      <w:r w:rsidRPr="0017547C">
        <w:t xml:space="preserve">Арендодатель сдает, а Арендатор принимает в аренду </w:t>
      </w:r>
      <w:r>
        <w:t xml:space="preserve">следующие </w:t>
      </w:r>
      <w:r w:rsidRPr="0017547C">
        <w:t>нежил</w:t>
      </w:r>
      <w:r>
        <w:t>ые</w:t>
      </w:r>
      <w:r w:rsidRPr="0017547C">
        <w:t xml:space="preserve"> объект</w:t>
      </w:r>
      <w:r>
        <w:t>ы</w:t>
      </w:r>
      <w:r w:rsidRPr="0017547C">
        <w:t xml:space="preserve"> </w:t>
      </w:r>
      <w:r>
        <w:t>(далее – Объект аренды):</w:t>
      </w:r>
    </w:p>
    <w:p w:rsidR="00EA6DAF" w:rsidRPr="00EA6DAF" w:rsidRDefault="00EA6DAF" w:rsidP="00EA6DAF">
      <w:pPr>
        <w:shd w:val="clear" w:color="auto" w:fill="FFFFFF"/>
        <w:tabs>
          <w:tab w:val="left" w:pos="142"/>
        </w:tabs>
        <w:suppressAutoHyphens w:val="0"/>
        <w:ind w:firstLine="567"/>
        <w:jc w:val="both"/>
        <w:rPr>
          <w:bCs/>
          <w:lang w:eastAsia="ru-RU"/>
        </w:rPr>
      </w:pPr>
      <w:r w:rsidRPr="00EA6DAF">
        <w:rPr>
          <w:rFonts w:eastAsia="Tahoma"/>
          <w:color w:val="000000"/>
          <w:lang w:eastAsia="ru-RU" w:bidi="ru-RU"/>
        </w:rPr>
        <w:t xml:space="preserve">- </w:t>
      </w:r>
      <w:r w:rsidRPr="00EA6DAF">
        <w:rPr>
          <w:bCs/>
          <w:lang w:eastAsia="ru-RU"/>
        </w:rPr>
        <w:t xml:space="preserve">здание, наименование – здание школы, назначение – нежилое, площадь 1150 кв. м., количество этажей – 2, кадастровый номер 36:24:4900004:143, адрес: Воронежская область, Подгоренский район, </w:t>
      </w:r>
      <w:proofErr w:type="gramStart"/>
      <w:r w:rsidRPr="00EA6DAF">
        <w:rPr>
          <w:bCs/>
          <w:lang w:eastAsia="ru-RU"/>
        </w:rPr>
        <w:t>с</w:t>
      </w:r>
      <w:proofErr w:type="gramEnd"/>
      <w:r w:rsidRPr="00EA6DAF">
        <w:rPr>
          <w:bCs/>
          <w:lang w:eastAsia="ru-RU"/>
        </w:rPr>
        <w:t>. Семейка, ул. Молодежная,21.</w:t>
      </w:r>
    </w:p>
    <w:p w:rsidR="00821259" w:rsidRPr="00BF227C" w:rsidRDefault="00821259" w:rsidP="00821259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227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F227C"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EA6DAF">
        <w:rPr>
          <w:rFonts w:ascii="Times New Roman" w:hAnsi="Times New Roman" w:cs="Times New Roman"/>
          <w:sz w:val="24"/>
          <w:szCs w:val="24"/>
        </w:rPr>
        <w:t>состояние сдаваемого в аренду имущества – требует капитального ремонта.</w:t>
      </w:r>
      <w:proofErr w:type="gramEnd"/>
    </w:p>
    <w:p w:rsidR="00821259" w:rsidRPr="008750F6" w:rsidRDefault="00821259" w:rsidP="00821259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547C">
        <w:rPr>
          <w:rFonts w:ascii="Times New Roman" w:hAnsi="Times New Roman" w:cs="Times New Roman"/>
          <w:sz w:val="24"/>
          <w:szCs w:val="24"/>
        </w:rPr>
        <w:t xml:space="preserve">1.3. </w:t>
      </w:r>
      <w:r w:rsidRPr="009704D1">
        <w:rPr>
          <w:rFonts w:ascii="Times New Roman" w:hAnsi="Times New Roman" w:cs="Times New Roman"/>
          <w:sz w:val="24"/>
          <w:szCs w:val="24"/>
        </w:rPr>
        <w:t xml:space="preserve">Объект аренды передается в аренду для </w:t>
      </w:r>
      <w:r w:rsidR="00464C88">
        <w:rPr>
          <w:rFonts w:ascii="Times New Roman" w:hAnsi="Times New Roman" w:cs="Times New Roman"/>
          <w:sz w:val="24"/>
          <w:szCs w:val="24"/>
        </w:rPr>
        <w:t>осуществления деятельности, не запрещенной законом Российской Федерации.</w:t>
      </w:r>
    </w:p>
    <w:p w:rsidR="00821259" w:rsidRPr="0017547C" w:rsidRDefault="00821259" w:rsidP="00821259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17547C">
        <w:rPr>
          <w:rFonts w:ascii="Times New Roman" w:hAnsi="Times New Roman" w:cs="Times New Roman"/>
          <w:sz w:val="24"/>
          <w:szCs w:val="24"/>
        </w:rPr>
        <w:t xml:space="preserve">Объект аренды является муниципальной собственностью </w:t>
      </w:r>
      <w:r w:rsidR="00464C88">
        <w:rPr>
          <w:rFonts w:ascii="Times New Roman" w:hAnsi="Times New Roman" w:cs="Times New Roman"/>
          <w:sz w:val="24"/>
          <w:szCs w:val="24"/>
        </w:rPr>
        <w:t>Подгоренского</w:t>
      </w:r>
      <w:r w:rsidRPr="0017547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о чем в Едином государственном реестре недвижимости сделана за</w:t>
      </w:r>
      <w:r>
        <w:rPr>
          <w:rFonts w:ascii="Times New Roman" w:hAnsi="Times New Roman" w:cs="Times New Roman"/>
          <w:sz w:val="24"/>
          <w:szCs w:val="24"/>
        </w:rPr>
        <w:t>пись регистрации</w:t>
      </w:r>
      <w:r w:rsidR="00464C88">
        <w:rPr>
          <w:rFonts w:ascii="Times New Roman" w:hAnsi="Times New Roman" w:cs="Times New Roman"/>
          <w:sz w:val="24"/>
          <w:szCs w:val="24"/>
        </w:rPr>
        <w:t xml:space="preserve"> 36-36/025-36/025/003/2015-159/1 от 20.02.2015.</w:t>
      </w:r>
    </w:p>
    <w:p w:rsidR="00821259" w:rsidRPr="0017547C" w:rsidRDefault="00821259" w:rsidP="00821259"/>
    <w:p w:rsidR="00821259" w:rsidRPr="0017547C" w:rsidRDefault="00821259" w:rsidP="00821259">
      <w:pPr>
        <w:pStyle w:val="HTML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7C">
        <w:rPr>
          <w:rFonts w:ascii="Times New Roman" w:hAnsi="Times New Roman" w:cs="Times New Roman"/>
          <w:b/>
          <w:sz w:val="24"/>
          <w:szCs w:val="24"/>
        </w:rPr>
        <w:t>2. Срок действия договора</w:t>
      </w:r>
    </w:p>
    <w:p w:rsidR="00821259" w:rsidRPr="0017547C" w:rsidRDefault="00821259" w:rsidP="00821259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547C">
        <w:rPr>
          <w:rFonts w:ascii="Times New Roman" w:hAnsi="Times New Roman" w:cs="Times New Roman"/>
          <w:sz w:val="24"/>
          <w:szCs w:val="24"/>
        </w:rPr>
        <w:t xml:space="preserve">2.1. Срок действия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</w:t>
      </w:r>
      <w:r w:rsidR="00464C88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="00464C88">
        <w:rPr>
          <w:rFonts w:ascii="Times New Roman" w:hAnsi="Times New Roman" w:cs="Times New Roman"/>
          <w:sz w:val="24"/>
          <w:szCs w:val="24"/>
        </w:rPr>
        <w:t xml:space="preserve"> его Сторонами и составляет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64C88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 лет.</w:t>
      </w:r>
    </w:p>
    <w:p w:rsidR="00821259" w:rsidRPr="0017547C" w:rsidRDefault="00464C88" w:rsidP="00464C88">
      <w:pPr>
        <w:tabs>
          <w:tab w:val="left" w:pos="426"/>
        </w:tabs>
        <w:jc w:val="both"/>
      </w:pPr>
      <w:r>
        <w:tab/>
      </w:r>
      <w:r w:rsidR="00821259" w:rsidRPr="0017547C">
        <w:t>2.2. Договор считается заключенным с момента его подписания в установленном порядке.</w:t>
      </w:r>
      <w:r w:rsidR="00821259">
        <w:t xml:space="preserve"> </w:t>
      </w:r>
      <w:r w:rsidR="00821259" w:rsidRPr="0017547C">
        <w:t>В силу статьи 425 Гражданского кодекса Российской Федерации Стороны пришли к соглашению, что условия заключенного договора, в том числе в части  начисления арендной платы применяются с даты подписания акта приема-передачи.</w:t>
      </w:r>
    </w:p>
    <w:p w:rsidR="00821259" w:rsidRPr="0017547C" w:rsidRDefault="00821259" w:rsidP="00821259">
      <w:pPr>
        <w:ind w:firstLine="360"/>
        <w:jc w:val="both"/>
      </w:pPr>
      <w:r w:rsidRPr="0017547C">
        <w:t>2.3. Окончание срока действия договора не освобождает Стороны от ответственности за его нарушение.</w:t>
      </w:r>
    </w:p>
    <w:p w:rsidR="00821259" w:rsidRDefault="00821259" w:rsidP="00821259">
      <w:pPr>
        <w:ind w:firstLine="360"/>
        <w:jc w:val="both"/>
      </w:pPr>
    </w:p>
    <w:p w:rsidR="00821259" w:rsidRPr="0017547C" w:rsidRDefault="00821259" w:rsidP="00821259">
      <w:pPr>
        <w:ind w:firstLine="360"/>
        <w:jc w:val="both"/>
      </w:pPr>
    </w:p>
    <w:p w:rsidR="00821259" w:rsidRPr="0017547C" w:rsidRDefault="00821259" w:rsidP="00821259">
      <w:pPr>
        <w:ind w:firstLine="360"/>
        <w:jc w:val="center"/>
        <w:rPr>
          <w:b/>
        </w:rPr>
      </w:pPr>
      <w:r w:rsidRPr="0017547C">
        <w:rPr>
          <w:b/>
        </w:rPr>
        <w:lastRenderedPageBreak/>
        <w:t>3. Порядок передачи Объекта аренды</w:t>
      </w:r>
    </w:p>
    <w:p w:rsidR="00821259" w:rsidRPr="0017547C" w:rsidRDefault="00821259" w:rsidP="00821259">
      <w:pPr>
        <w:ind w:firstLine="360"/>
        <w:jc w:val="both"/>
      </w:pPr>
      <w:r w:rsidRPr="0017547C">
        <w:t>3.1. Передача Объекта аренды производится по акту приема-передачи, который подписывается Арендодателем и Арендатором не позднее 14 дней с момента подписания договора Сторонами.</w:t>
      </w:r>
    </w:p>
    <w:p w:rsidR="00821259" w:rsidRPr="0017547C" w:rsidRDefault="00821259" w:rsidP="00821259">
      <w:pPr>
        <w:ind w:firstLine="360"/>
        <w:jc w:val="both"/>
      </w:pPr>
      <w:r w:rsidRPr="0017547C">
        <w:t>В случае уклонения Арендатора от подписания акта приема-передачи в течение указанного срока настоящий договор на регистрацию не направляется, и считается не заключенным.</w:t>
      </w:r>
    </w:p>
    <w:p w:rsidR="00821259" w:rsidRPr="0017547C" w:rsidRDefault="00821259" w:rsidP="00821259">
      <w:pPr>
        <w:ind w:firstLine="360"/>
        <w:jc w:val="both"/>
      </w:pPr>
      <w:r w:rsidRPr="0017547C">
        <w:t>3.2. При прекращении настоящего договора Арендатор передает Объект аренды Арендодателю по акту приема-передачи не позднее 5 дней с момента прекращения действия договора, в том числе все произведенные в помещении отделимые и неотделимые улучшения без возмещения их стоимости.</w:t>
      </w:r>
    </w:p>
    <w:p w:rsidR="00821259" w:rsidRPr="0017547C" w:rsidRDefault="00821259" w:rsidP="00821259">
      <w:pPr>
        <w:ind w:firstLine="360"/>
        <w:jc w:val="both"/>
      </w:pPr>
      <w:r w:rsidRPr="0017547C">
        <w:t>При возврате Объекта аренды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 аренды, сумма ущерба и сроки ее уплаты.</w:t>
      </w:r>
    </w:p>
    <w:p w:rsidR="00821259" w:rsidRPr="0017547C" w:rsidRDefault="00821259" w:rsidP="00821259">
      <w:pPr>
        <w:ind w:firstLine="360"/>
      </w:pPr>
    </w:p>
    <w:p w:rsidR="00821259" w:rsidRPr="0017547C" w:rsidRDefault="00821259" w:rsidP="00821259">
      <w:pPr>
        <w:ind w:firstLine="360"/>
        <w:jc w:val="center"/>
        <w:rPr>
          <w:b/>
        </w:rPr>
      </w:pPr>
      <w:r w:rsidRPr="0017547C">
        <w:rPr>
          <w:b/>
        </w:rPr>
        <w:t>4. Права и обязанности Сторон</w:t>
      </w:r>
    </w:p>
    <w:p w:rsidR="00821259" w:rsidRPr="0017547C" w:rsidRDefault="00821259" w:rsidP="00821259">
      <w:pPr>
        <w:ind w:firstLine="360"/>
        <w:jc w:val="both"/>
        <w:rPr>
          <w:b/>
          <w:i/>
        </w:rPr>
      </w:pPr>
      <w:r w:rsidRPr="0017547C">
        <w:rPr>
          <w:b/>
          <w:i/>
        </w:rPr>
        <w:t>4.1. Права Арендодателя:</w:t>
      </w:r>
    </w:p>
    <w:p w:rsidR="00821259" w:rsidRPr="0017547C" w:rsidRDefault="00821259" w:rsidP="00821259">
      <w:pPr>
        <w:ind w:firstLine="360"/>
        <w:jc w:val="both"/>
      </w:pPr>
      <w:r w:rsidRPr="0017547C">
        <w:t xml:space="preserve">4.1.1. Осуществлять </w:t>
      </w:r>
      <w:proofErr w:type="gramStart"/>
      <w:r w:rsidRPr="0017547C">
        <w:t>контроль за</w:t>
      </w:r>
      <w:proofErr w:type="gramEnd"/>
      <w:r w:rsidRPr="0017547C">
        <w:t xml:space="preserve"> использованием Объекта аренды в соответствии с его назначением, выполнением правил пожарной безопасности, работоспособностью инженерных сетей и коммуникаций, а также выполнением иных условий договора, путем проведения осмотра Объекта аренды. Осмотр может производиться в рабочее время, без нарушения нормального режима деятельности.</w:t>
      </w:r>
    </w:p>
    <w:p w:rsidR="00821259" w:rsidRPr="0017547C" w:rsidRDefault="00821259" w:rsidP="00821259">
      <w:pPr>
        <w:ind w:firstLine="360"/>
        <w:jc w:val="both"/>
      </w:pPr>
      <w:r w:rsidRPr="0017547C">
        <w:t>4.1.2. Арендодатель вправе в одностороннем порядке изменять размер арендной платы в соответствии с законодат</w:t>
      </w:r>
      <w:r w:rsidR="00464C88">
        <w:t xml:space="preserve">ельством в сторону увеличения. </w:t>
      </w:r>
      <w:r w:rsidRPr="0017547C">
        <w:t>Цена заключенного договора не может быть пересмотрена сторонами в сторону уменьшения.</w:t>
      </w:r>
    </w:p>
    <w:p w:rsidR="00821259" w:rsidRDefault="00821259" w:rsidP="00821259">
      <w:pPr>
        <w:ind w:firstLine="360"/>
        <w:jc w:val="both"/>
      </w:pPr>
      <w:r w:rsidRPr="0017547C">
        <w:t>4.1.3. Арендодатель вправе установить сроки проведения текущего ремонта Объекта аренды в соответствии с установленными нормативами.</w:t>
      </w:r>
    </w:p>
    <w:p w:rsidR="00821259" w:rsidRPr="0017547C" w:rsidRDefault="00821259" w:rsidP="00821259">
      <w:pPr>
        <w:ind w:firstLine="360"/>
        <w:jc w:val="both"/>
      </w:pPr>
      <w:r w:rsidRPr="009704D1">
        <w:t>4.1.4. В случае нарушения условия, предусмотренного пунктом 4.4.3. настоящего Договора, а именно использование Объекта аренды не по целевому назначению, Арендодателем принимается решение о расторжении договора аренды с уплатой Арендатором штрафа в размере годовой арендной платы за Объект аренды. Арендатор обязан уплатить неустойку (штраф) в течение 5 (пяти) банковских дней после получения от Арендодателя соответствующего уведомления.</w:t>
      </w:r>
    </w:p>
    <w:p w:rsidR="00821259" w:rsidRPr="0017547C" w:rsidRDefault="00821259" w:rsidP="00821259">
      <w:pPr>
        <w:ind w:firstLine="360"/>
        <w:jc w:val="both"/>
        <w:rPr>
          <w:b/>
          <w:i/>
        </w:rPr>
      </w:pPr>
      <w:r w:rsidRPr="0017547C">
        <w:rPr>
          <w:b/>
          <w:i/>
        </w:rPr>
        <w:t>4.2. Арендодатель обязан:</w:t>
      </w:r>
    </w:p>
    <w:p w:rsidR="00821259" w:rsidRPr="0017547C" w:rsidRDefault="00821259" w:rsidP="00821259">
      <w:pPr>
        <w:ind w:firstLine="360"/>
        <w:jc w:val="both"/>
      </w:pPr>
      <w:r w:rsidRPr="0017547C">
        <w:t>4.2.1. В течение 14 дней с момента подписания настоящего договора передать Объект аренды Арендатору по акту приема-передачи.</w:t>
      </w:r>
    </w:p>
    <w:p w:rsidR="00821259" w:rsidRPr="0017547C" w:rsidRDefault="00821259" w:rsidP="00821259">
      <w:pPr>
        <w:ind w:firstLine="360"/>
        <w:jc w:val="both"/>
        <w:rPr>
          <w:b/>
          <w:i/>
        </w:rPr>
      </w:pPr>
      <w:r w:rsidRPr="0017547C">
        <w:rPr>
          <w:b/>
          <w:i/>
        </w:rPr>
        <w:t>4.3. Права Арендатора:</w:t>
      </w:r>
    </w:p>
    <w:p w:rsidR="00821259" w:rsidRDefault="00821259" w:rsidP="00821259">
      <w:pPr>
        <w:jc w:val="both"/>
      </w:pPr>
      <w:r w:rsidRPr="0017547C">
        <w:t xml:space="preserve">       4.3.1. Арендатор в пределах срока действия договора</w:t>
      </w:r>
      <w:r>
        <w:t xml:space="preserve"> не</w:t>
      </w:r>
      <w:r w:rsidRPr="0017547C">
        <w:t xml:space="preserve"> вправе </w:t>
      </w:r>
      <w:r>
        <w:t>предоставля</w:t>
      </w:r>
      <w:r w:rsidRPr="0017547C">
        <w:t>ть объект аренды в субаренду третьим лицам, вн</w:t>
      </w:r>
      <w:r>
        <w:t>осить</w:t>
      </w:r>
      <w:r w:rsidRPr="0017547C">
        <w:t xml:space="preserve"> в качестве вклада в уставный капитал другого юридич</w:t>
      </w:r>
      <w:r>
        <w:t>еского лица свое право аренды, иным способом распоряжаться О</w:t>
      </w:r>
      <w:r w:rsidRPr="0017547C">
        <w:t>бъект</w:t>
      </w:r>
      <w:r>
        <w:t>ом</w:t>
      </w:r>
      <w:r w:rsidRPr="0017547C">
        <w:t xml:space="preserve"> аренды</w:t>
      </w:r>
      <w:r>
        <w:t>.</w:t>
      </w:r>
    </w:p>
    <w:p w:rsidR="00821259" w:rsidRPr="0017547C" w:rsidRDefault="00821259" w:rsidP="00821259">
      <w:pPr>
        <w:ind w:firstLine="360"/>
        <w:jc w:val="both"/>
      </w:pPr>
      <w:r>
        <w:t>4.3.2</w:t>
      </w:r>
      <w:r w:rsidRPr="0017547C">
        <w:t>.Арендатор имеет право установить на конструктивных элементах зд</w:t>
      </w:r>
      <w:r>
        <w:t>ания вывеску со своим названием</w:t>
      </w:r>
      <w:r w:rsidRPr="0017547C">
        <w:t xml:space="preserve"> при условии согласования установки в установленном порядке и при наличии письменного согласия Арендодателя.</w:t>
      </w:r>
    </w:p>
    <w:p w:rsidR="00821259" w:rsidRPr="0017547C" w:rsidRDefault="00821259" w:rsidP="00821259">
      <w:pPr>
        <w:ind w:firstLine="360"/>
        <w:jc w:val="both"/>
      </w:pPr>
      <w:r>
        <w:t>4.3.3</w:t>
      </w:r>
      <w:r w:rsidRPr="0017547C">
        <w:t>. Арендатор вправе производить любые неотделимые улучшения, перепланировки и/или переоборудование Объекта аренды (далее по тексту «перепланировка») только после получения письменного согласия Арендодателя.</w:t>
      </w:r>
    </w:p>
    <w:p w:rsidR="00821259" w:rsidRDefault="00821259" w:rsidP="00821259">
      <w:pPr>
        <w:ind w:firstLine="360"/>
        <w:jc w:val="both"/>
      </w:pPr>
      <w:r w:rsidRPr="0017547C">
        <w:t>Стоимость всех произведенных Арендатором улучшений и перепланировок Объекта аренды по окончании срока действия договора, а также в случае его досрочного расторжения, либо в случаях предусмотренных пунктом 7.2 договора, компенсации Арендодателем не подлежат и передаются Арендодателю по акту приема-передачи.</w:t>
      </w:r>
    </w:p>
    <w:p w:rsidR="00A016FC" w:rsidRDefault="00A016FC" w:rsidP="00821259">
      <w:pPr>
        <w:ind w:firstLine="360"/>
        <w:jc w:val="both"/>
      </w:pPr>
    </w:p>
    <w:p w:rsidR="00A016FC" w:rsidRPr="0017547C" w:rsidRDefault="00A016FC" w:rsidP="00821259">
      <w:pPr>
        <w:ind w:firstLine="360"/>
        <w:jc w:val="both"/>
      </w:pPr>
    </w:p>
    <w:p w:rsidR="00821259" w:rsidRPr="0017547C" w:rsidRDefault="00821259" w:rsidP="00821259">
      <w:pPr>
        <w:ind w:firstLine="360"/>
        <w:jc w:val="both"/>
        <w:rPr>
          <w:b/>
          <w:i/>
        </w:rPr>
      </w:pPr>
      <w:r w:rsidRPr="0017547C">
        <w:rPr>
          <w:b/>
          <w:i/>
        </w:rPr>
        <w:lastRenderedPageBreak/>
        <w:t>4.4. Обязанности Арендатора:</w:t>
      </w:r>
    </w:p>
    <w:p w:rsidR="00821259" w:rsidRPr="0017547C" w:rsidRDefault="00821259" w:rsidP="00821259">
      <w:pPr>
        <w:ind w:firstLine="360"/>
        <w:jc w:val="both"/>
      </w:pPr>
      <w:r w:rsidRPr="0017547C">
        <w:t>4.4.1. Принять у Арендодателя по акту приема-передачи Объект аренды в срок, указанный в п.3.1. договора, которым подтверждает, что текущее техническое состояние Объекта с недостатками, которые оговариваются вышеназванным актом, не является препятствием (ни полным, ни частичным) к пользованию Объектом аренды.</w:t>
      </w:r>
    </w:p>
    <w:p w:rsidR="00821259" w:rsidRPr="0017547C" w:rsidRDefault="00821259" w:rsidP="00821259">
      <w:pPr>
        <w:ind w:firstLine="360"/>
        <w:jc w:val="both"/>
      </w:pPr>
      <w:r w:rsidRPr="0017547C">
        <w:t>4.4.2. В течение 5 (пяти) календарных дней со дня прекращения действия договора вывезти свое имущество и оборудование и передать Арендодателю (в этот же срок) по акту приема-передачи Объект аренды в состоянии, в котором Арендодатель передал его Арендатору в день подписания настоящего договора, с учетом нормального износа.</w:t>
      </w:r>
    </w:p>
    <w:p w:rsidR="00821259" w:rsidRPr="0017547C" w:rsidRDefault="00821259" w:rsidP="00821259">
      <w:pPr>
        <w:ind w:firstLine="360"/>
        <w:jc w:val="both"/>
      </w:pPr>
      <w:r w:rsidRPr="0017547C">
        <w:t>4.4.3. Арендатор обязан использовать Объект аренды исключительно по целевому назначению, указанному в п. 1.3 настоящего договора.</w:t>
      </w:r>
    </w:p>
    <w:p w:rsidR="00821259" w:rsidRPr="0017547C" w:rsidRDefault="00FA1EB5" w:rsidP="00821259">
      <w:pPr>
        <w:ind w:firstLine="360"/>
        <w:jc w:val="both"/>
      </w:pPr>
      <w:r>
        <w:t>4.4.4</w:t>
      </w:r>
      <w:r w:rsidR="00821259" w:rsidRPr="0017547C">
        <w:t>. Арендатор обязан вносить арендную плату за Объект аренды в порядке и в сроки, установленные настоящим договором.</w:t>
      </w:r>
    </w:p>
    <w:p w:rsidR="00821259" w:rsidRPr="0017547C" w:rsidRDefault="00FA1EB5" w:rsidP="00821259">
      <w:pPr>
        <w:ind w:firstLine="360"/>
        <w:jc w:val="both"/>
      </w:pPr>
      <w:r>
        <w:t>4.4.5</w:t>
      </w:r>
      <w:r w:rsidR="00821259" w:rsidRPr="0017547C">
        <w:t>. При получении уведомления о корректировке арендной платы Арендатор обязан производить оплату за  объект аренды в размере и в сроки, указанные в уведомлении.</w:t>
      </w:r>
    </w:p>
    <w:p w:rsidR="00821259" w:rsidRPr="0017547C" w:rsidRDefault="00FA1EB5" w:rsidP="00821259">
      <w:pPr>
        <w:ind w:firstLine="360"/>
        <w:jc w:val="both"/>
      </w:pPr>
      <w:r>
        <w:t>4.4.6</w:t>
      </w:r>
      <w:r w:rsidR="00821259" w:rsidRPr="0017547C">
        <w:t>. Арендатор обязан в течение 14 дней с момента подписания договора принять Объект аренды от Арендодателя и подписать акт приема-передачи.</w:t>
      </w:r>
    </w:p>
    <w:p w:rsidR="00821259" w:rsidRPr="0017547C" w:rsidRDefault="00FA1EB5" w:rsidP="00821259">
      <w:pPr>
        <w:ind w:firstLine="360"/>
        <w:jc w:val="both"/>
      </w:pPr>
      <w:r>
        <w:t>4.4.7</w:t>
      </w:r>
      <w:r w:rsidR="00821259" w:rsidRPr="0017547C">
        <w:t>. В случае возврата Объекта аренды в состоянии худшем, чем он был передан Арендатору по акту приема-передачи (с учетом нормального износа), Арендатор обязан возместить понесенный Арендодателем ущерб в месячный срок.</w:t>
      </w:r>
    </w:p>
    <w:p w:rsidR="00821259" w:rsidRPr="0017547C" w:rsidRDefault="00FA1EB5" w:rsidP="00821259">
      <w:pPr>
        <w:ind w:firstLine="360"/>
        <w:jc w:val="both"/>
      </w:pPr>
      <w:r>
        <w:t>4.4.8</w:t>
      </w:r>
      <w:r w:rsidR="00821259" w:rsidRPr="0017547C">
        <w:t>. Арендатор обязан содержать Объект аренды в полной исправности и соответствующем санитарном состоянии до передачи Арендодателю.</w:t>
      </w:r>
    </w:p>
    <w:p w:rsidR="00821259" w:rsidRPr="0017547C" w:rsidRDefault="00FA1EB5" w:rsidP="00821259">
      <w:pPr>
        <w:ind w:firstLine="360"/>
        <w:jc w:val="both"/>
      </w:pPr>
      <w:r>
        <w:t>4.4.9</w:t>
      </w:r>
      <w:r w:rsidR="00821259" w:rsidRPr="0017547C">
        <w:t xml:space="preserve">. Арендатор обязан за свой счет осуществлять текущий ремонт Объекта аренды. Самостоятельно или за свой счет принимать все необходимые меры для обеспечения функционирования всех инженерных систем Объекта аренды: отопления, горячего и холодного водоснабжения, </w:t>
      </w:r>
      <w:r w:rsidR="003237E1">
        <w:t xml:space="preserve">канализации, электроснабжения, а также осуществлять уплату коммунальных платежей </w:t>
      </w:r>
      <w:r w:rsidR="00821259" w:rsidRPr="0017547C">
        <w:t>и др.</w:t>
      </w:r>
    </w:p>
    <w:p w:rsidR="00821259" w:rsidRPr="0017547C" w:rsidRDefault="00FA1EB5" w:rsidP="00821259">
      <w:pPr>
        <w:ind w:firstLine="360"/>
        <w:jc w:val="both"/>
      </w:pPr>
      <w:r>
        <w:t xml:space="preserve">4.4.10 </w:t>
      </w:r>
      <w:r w:rsidR="00821259" w:rsidRPr="0017547C">
        <w:t>Арендатор обязан обеспечить доступ специалистов в Объект аренды для технического обслуживания инженерных сетей и коммуникаций, связанного с общей эксплуатацией Объекта аренды.</w:t>
      </w:r>
    </w:p>
    <w:p w:rsidR="00821259" w:rsidRPr="0017547C" w:rsidRDefault="00821259" w:rsidP="00821259">
      <w:pPr>
        <w:ind w:firstLine="360"/>
        <w:jc w:val="both"/>
      </w:pPr>
      <w:r w:rsidRPr="0017547C">
        <w:t>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ремонтно-эксплуатационной организации и аварийно-технических служб.</w:t>
      </w:r>
    </w:p>
    <w:p w:rsidR="00821259" w:rsidRPr="0017547C" w:rsidRDefault="00821259" w:rsidP="00821259">
      <w:pPr>
        <w:ind w:firstLine="360"/>
        <w:jc w:val="both"/>
      </w:pPr>
      <w:r w:rsidRPr="0017547C">
        <w:t>4.4.1</w:t>
      </w:r>
      <w:r w:rsidR="00FA1EB5">
        <w:t>1</w:t>
      </w:r>
      <w:r w:rsidRPr="0017547C">
        <w:t>. Арендатор обязан обеспечить беспрепятственный допуск в Объект аренды Арендодателя (его полномочных представителей), представителей органов исполнительной власти и административных органов с целью проверки документации и контроля использования помещений.</w:t>
      </w:r>
    </w:p>
    <w:p w:rsidR="00821259" w:rsidRPr="0017547C" w:rsidRDefault="00FA1EB5" w:rsidP="00821259">
      <w:pPr>
        <w:ind w:firstLine="360"/>
        <w:jc w:val="both"/>
      </w:pPr>
      <w:r>
        <w:t>4.4.12</w:t>
      </w:r>
      <w:r w:rsidR="00821259" w:rsidRPr="0017547C">
        <w:t xml:space="preserve">. Арендатор не вправе производить никаких перепланировок, связанных с его деятельностью, без письменного согласия Арендодателя. </w:t>
      </w:r>
    </w:p>
    <w:p w:rsidR="00821259" w:rsidRPr="0017547C" w:rsidRDefault="00FA1EB5" w:rsidP="00821259">
      <w:pPr>
        <w:ind w:firstLine="360"/>
        <w:jc w:val="both"/>
      </w:pPr>
      <w:r>
        <w:t>4.4.13</w:t>
      </w:r>
      <w:r w:rsidR="00821259" w:rsidRPr="0017547C">
        <w:t>. Арендатор обязан поддерживать фасад помещения в исправном техническом и санитарном состоянии.</w:t>
      </w:r>
    </w:p>
    <w:p w:rsidR="00821259" w:rsidRPr="0017547C" w:rsidRDefault="00FA1EB5" w:rsidP="00821259">
      <w:pPr>
        <w:ind w:firstLine="360"/>
        <w:jc w:val="both"/>
      </w:pPr>
      <w:r>
        <w:t>4.4.14</w:t>
      </w:r>
      <w:r w:rsidR="00821259" w:rsidRPr="0017547C">
        <w:t xml:space="preserve">. Арендатор обязан в случае принятия </w:t>
      </w:r>
      <w:r w:rsidR="00821259">
        <w:t>Арендодателем</w:t>
      </w:r>
      <w:r w:rsidR="00821259" w:rsidRPr="0017547C">
        <w:t xml:space="preserve"> решения о реконструкции Объекта аренды освободить Объект аренды в </w:t>
      </w:r>
      <w:r w:rsidR="00821259">
        <w:t>согласованный с Арендодателем срок</w:t>
      </w:r>
      <w:r w:rsidR="00821259" w:rsidRPr="0017547C">
        <w:t xml:space="preserve">. </w:t>
      </w:r>
    </w:p>
    <w:p w:rsidR="00821259" w:rsidRPr="0017547C" w:rsidRDefault="00FA1EB5" w:rsidP="00821259">
      <w:pPr>
        <w:ind w:firstLine="360"/>
        <w:jc w:val="both"/>
      </w:pPr>
      <w:r>
        <w:t>4.4.15</w:t>
      </w:r>
      <w:r w:rsidR="00821259" w:rsidRPr="0017547C">
        <w:t>. Если Объект аренды находится в смешанном здании (сооружении), Арендатор обязан нести расходы на содержание и эксплуатацию здания (сооружения) пропорционально доле площади занимаемых помещений к общей площади здания.</w:t>
      </w:r>
    </w:p>
    <w:p w:rsidR="00821259" w:rsidRPr="0017547C" w:rsidRDefault="00FA1EB5" w:rsidP="00821259">
      <w:pPr>
        <w:ind w:firstLine="360"/>
        <w:jc w:val="both"/>
      </w:pPr>
      <w:r>
        <w:t>4.4.16</w:t>
      </w:r>
      <w:r w:rsidR="00821259" w:rsidRPr="0017547C">
        <w:t>. Арендатор несет ответственность за сохранность переданного ему Объекта аренды.</w:t>
      </w:r>
    </w:p>
    <w:p w:rsidR="00821259" w:rsidRPr="0017547C" w:rsidRDefault="00FA1EB5" w:rsidP="00821259">
      <w:pPr>
        <w:ind w:firstLine="360"/>
        <w:jc w:val="both"/>
      </w:pPr>
      <w:r>
        <w:t>4.4.17</w:t>
      </w:r>
      <w:r w:rsidR="00821259" w:rsidRPr="0017547C">
        <w:t xml:space="preserve">. Ежемесячно нести расходы на содержание и ремонт Объекта аренды в размере пропорционально арендуемой площади. Самостоятельно заключать от своего имени, а также своевременно пролонгировать договоры с организациями, обеспечивающими нормальную эксплуатацию Объекта аренды, в том числе договоры энергоснабжения, </w:t>
      </w:r>
      <w:r w:rsidR="00821259" w:rsidRPr="0017547C">
        <w:lastRenderedPageBreak/>
        <w:t>горячего и холодного водоснабжения, сезонного отопления, организациями, оказывающими услуги телефонной связи и т.д.</w:t>
      </w:r>
    </w:p>
    <w:p w:rsidR="00821259" w:rsidRPr="0017547C" w:rsidRDefault="00FA1EB5" w:rsidP="00821259">
      <w:pPr>
        <w:ind w:firstLine="360"/>
        <w:jc w:val="both"/>
      </w:pPr>
      <w:r>
        <w:t>4.4.18</w:t>
      </w:r>
      <w:r w:rsidR="00821259" w:rsidRPr="0017547C">
        <w:t>. Своевременно производить расчеты с соответствующими организациями и службами за  предоставление коммунальных услуг, не допуская отключения Объекта аренды от систем по причине просрочки внесения платежей.</w:t>
      </w:r>
    </w:p>
    <w:p w:rsidR="00821259" w:rsidRPr="0017547C" w:rsidRDefault="00FA1EB5" w:rsidP="00821259">
      <w:pPr>
        <w:ind w:firstLine="360"/>
        <w:jc w:val="both"/>
      </w:pPr>
      <w:r>
        <w:t>4.4.19</w:t>
      </w:r>
      <w:r w:rsidR="00821259" w:rsidRPr="0017547C">
        <w:t>. Арендатор обязан уведомить Арендодателя об изменении реквизитов (юридический адрес, почтовый адрес, изменение организационно-правовой формы, переименование, банковские реквизиты и т.п.) в течение 5 дней. В случае неисполнения данной обязанности Арендатором заказная корреспонденция, направленная Арендатору по старому адресу, считается полученной.</w:t>
      </w:r>
    </w:p>
    <w:p w:rsidR="00821259" w:rsidRPr="0017547C" w:rsidRDefault="00FA1EB5" w:rsidP="00821259">
      <w:pPr>
        <w:ind w:firstLine="360"/>
        <w:jc w:val="both"/>
      </w:pPr>
      <w:r>
        <w:t>4.4.20</w:t>
      </w:r>
      <w:r w:rsidR="00821259" w:rsidRPr="0017547C">
        <w:t>. Не уступать права и не осуществлять перевод долга по обязательствам, возникшим из настоящего договора.</w:t>
      </w:r>
    </w:p>
    <w:p w:rsidR="00821259" w:rsidRPr="0017547C" w:rsidRDefault="00FA1EB5" w:rsidP="00821259">
      <w:pPr>
        <w:ind w:firstLine="360"/>
        <w:jc w:val="both"/>
      </w:pPr>
      <w:r>
        <w:t>4.4.21</w:t>
      </w:r>
      <w:r w:rsidR="00821259" w:rsidRPr="0017547C">
        <w:t>. Застраховать объект аренды по требованию Арендодателя в срок указанный в уведомлении Арендодателя. При страховании объекта Арендатор хранит у себя страховой полис, а его копию обязан передать Арендодателю.</w:t>
      </w:r>
    </w:p>
    <w:p w:rsidR="00821259" w:rsidRDefault="00821259" w:rsidP="00821259">
      <w:pPr>
        <w:ind w:firstLine="360"/>
        <w:jc w:val="both"/>
      </w:pPr>
      <w:r w:rsidRPr="0017547C">
        <w:t xml:space="preserve">4.5. </w:t>
      </w:r>
      <w:proofErr w:type="gramStart"/>
      <w:r w:rsidRPr="0017547C">
        <w:t>Стороны установили, что после произведенной Арендатором перепланировки не позднее, чем через 10 (десять) рабочих дней с даты получения Арендодателем от Арендатора измененной технической документации на Помещения обязаны заключить дополнительное соглашение к договору, касающееся внесений изменений в технические характеристики Помещения, в котором Стороны дают подробное и точное описание состояния Помещений после произведенных перепланировок.</w:t>
      </w:r>
      <w:proofErr w:type="gramEnd"/>
    </w:p>
    <w:p w:rsidR="00821259" w:rsidRPr="0017547C" w:rsidRDefault="00821259" w:rsidP="00821259">
      <w:pPr>
        <w:ind w:firstLine="360"/>
        <w:jc w:val="both"/>
      </w:pPr>
      <w:r w:rsidRPr="00F47E60">
        <w:t>4.6. В течение 5 (пяти) календарных дней со дня приема Объекта аренды у Арендодателя по акту приема – передачи  начать использовать Объект аренды по целевому назначению.</w:t>
      </w:r>
    </w:p>
    <w:p w:rsidR="00821259" w:rsidRPr="00B12836" w:rsidRDefault="00821259" w:rsidP="00821259">
      <w:pPr>
        <w:ind w:firstLine="360"/>
        <w:jc w:val="center"/>
        <w:rPr>
          <w:b/>
        </w:rPr>
      </w:pPr>
      <w:r w:rsidRPr="00B12836">
        <w:rPr>
          <w:b/>
        </w:rPr>
        <w:t>5. Платежи и расчеты по договору</w:t>
      </w:r>
    </w:p>
    <w:p w:rsidR="00821259" w:rsidRPr="00B12836" w:rsidRDefault="00821259" w:rsidP="00821259">
      <w:pPr>
        <w:ind w:firstLine="360"/>
        <w:jc w:val="both"/>
        <w:rPr>
          <w:color w:val="FF0000"/>
        </w:rPr>
      </w:pPr>
      <w:r w:rsidRPr="00B12836">
        <w:t>5.1. Размер арендной платы определен в ходе электронного аукциона</w:t>
      </w:r>
      <w:r>
        <w:t>.</w:t>
      </w:r>
    </w:p>
    <w:p w:rsidR="00821259" w:rsidRDefault="00821259" w:rsidP="00821259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836">
        <w:rPr>
          <w:rFonts w:ascii="Times New Roman" w:hAnsi="Times New Roman" w:cs="Times New Roman"/>
          <w:sz w:val="24"/>
          <w:szCs w:val="24"/>
        </w:rPr>
        <w:t xml:space="preserve">5.2. Размер годовой арендной </w:t>
      </w:r>
      <w:r>
        <w:rPr>
          <w:rFonts w:ascii="Times New Roman" w:hAnsi="Times New Roman" w:cs="Times New Roman"/>
          <w:sz w:val="24"/>
          <w:szCs w:val="24"/>
        </w:rPr>
        <w:t xml:space="preserve">платы </w:t>
      </w:r>
      <w:r w:rsidRPr="00B12836">
        <w:rPr>
          <w:rFonts w:ascii="Times New Roman" w:hAnsi="Times New Roman" w:cs="Times New Roman"/>
          <w:sz w:val="24"/>
          <w:szCs w:val="24"/>
        </w:rPr>
        <w:t>составляет __</w:t>
      </w: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821259" w:rsidRPr="00B12836" w:rsidRDefault="00821259" w:rsidP="00821259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квартал ________________________________________________________________.</w:t>
      </w:r>
    </w:p>
    <w:p w:rsidR="00821259" w:rsidRDefault="00821259" w:rsidP="00821259">
      <w:pPr>
        <w:ind w:firstLine="360"/>
        <w:jc w:val="both"/>
      </w:pPr>
      <w:r w:rsidRPr="00B12836">
        <w:t xml:space="preserve">5.3.В арендную плату не </w:t>
      </w:r>
      <w:proofErr w:type="gramStart"/>
      <w:r w:rsidRPr="00B12836">
        <w:t>включены</w:t>
      </w:r>
      <w:proofErr w:type="gramEnd"/>
      <w:r w:rsidRPr="00B12836">
        <w:t>:</w:t>
      </w:r>
    </w:p>
    <w:p w:rsidR="00821259" w:rsidRDefault="00821259" w:rsidP="00821259">
      <w:pPr>
        <w:ind w:firstLine="360"/>
        <w:jc w:val="both"/>
      </w:pPr>
      <w:r>
        <w:t>- налоговые платежи;</w:t>
      </w:r>
    </w:p>
    <w:p w:rsidR="00821259" w:rsidRPr="00B12836" w:rsidRDefault="00821259" w:rsidP="00821259">
      <w:pPr>
        <w:ind w:firstLine="360"/>
        <w:jc w:val="both"/>
      </w:pPr>
      <w:r>
        <w:t>- стоимость услуг по содержанию объекта;</w:t>
      </w:r>
    </w:p>
    <w:p w:rsidR="00821259" w:rsidRPr="00B12836" w:rsidRDefault="00821259" w:rsidP="00821259">
      <w:pPr>
        <w:ind w:firstLine="360"/>
        <w:jc w:val="both"/>
      </w:pPr>
      <w:r w:rsidRPr="00B12836">
        <w:t>- плата за эксплуатационное обслуживание;</w:t>
      </w:r>
    </w:p>
    <w:p w:rsidR="00821259" w:rsidRPr="00B12836" w:rsidRDefault="00821259" w:rsidP="00821259">
      <w:pPr>
        <w:ind w:firstLine="360"/>
        <w:jc w:val="both"/>
      </w:pPr>
      <w:r w:rsidRPr="00B12836">
        <w:t>- плата за предоставляемые коммунальные услуги.</w:t>
      </w:r>
    </w:p>
    <w:p w:rsidR="00821259" w:rsidRPr="00B12836" w:rsidRDefault="00A52099" w:rsidP="00A52099">
      <w:pPr>
        <w:ind w:firstLine="426"/>
        <w:jc w:val="both"/>
      </w:pPr>
      <w:r>
        <w:t>5.4</w:t>
      </w:r>
      <w:r w:rsidR="00780C69">
        <w:t>. Арендная плата с учетом</w:t>
      </w:r>
      <w:r w:rsidR="00821259" w:rsidRPr="00B12836">
        <w:t xml:space="preserve"> НДС вносится Арендатором ежеквартально, не позднее 25 числа первого месяца квартала в безналичной форме путем перечисления денежных средств на расчетный счет Арендодателя.</w:t>
      </w:r>
    </w:p>
    <w:p w:rsidR="00821259" w:rsidRDefault="00821259" w:rsidP="00821259">
      <w:pPr>
        <w:ind w:firstLine="360"/>
        <w:jc w:val="both"/>
      </w:pPr>
      <w:r w:rsidRPr="00B12836">
        <w:t>5.6. Реквизиты для зачисления арендной платы за Объект аренды:</w:t>
      </w:r>
    </w:p>
    <w:p w:rsidR="001E269E" w:rsidRPr="001E269E" w:rsidRDefault="001E269E" w:rsidP="001E26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1E269E">
        <w:rPr>
          <w:lang w:eastAsia="ru-RU"/>
        </w:rPr>
        <w:t>УФК по Воронежской области (Администрация Подгоренского муниципального района Воронежской области).</w:t>
      </w:r>
    </w:p>
    <w:p w:rsidR="00780C69" w:rsidRPr="00B12836" w:rsidRDefault="001E269E" w:rsidP="001E269E">
      <w:pPr>
        <w:widowControl w:val="0"/>
        <w:suppressAutoHyphens w:val="0"/>
        <w:jc w:val="both"/>
        <w:rPr>
          <w:lang w:eastAsia="ru-RU"/>
        </w:rPr>
      </w:pPr>
      <w:r w:rsidRPr="001E269E">
        <w:rPr>
          <w:b/>
          <w:lang w:eastAsia="ru-RU"/>
        </w:rPr>
        <w:tab/>
      </w:r>
      <w:r w:rsidRPr="001E269E">
        <w:rPr>
          <w:rFonts w:eastAsia="Andale Sans UI"/>
          <w:kern w:val="1"/>
          <w:lang w:eastAsia="ru-RU"/>
        </w:rPr>
        <w:t xml:space="preserve">Расчетный счет (казначейский счет): 03100643000000013100 в ОТДЕЛЕНИИ ВОРОНЕЖ БАНКА РОССИИ//УФК по Воронежской области г. Воронеж;   корреспондентский счет (единый казначейский счет) 40102810945370000023,                      БИК 012007084, ИНН 3624001385, КПП 362401001, </w:t>
      </w:r>
      <w:r w:rsidRPr="001E269E">
        <w:rPr>
          <w:lang w:eastAsia="ru-RU"/>
        </w:rPr>
        <w:t>ОКТМО 20641000</w:t>
      </w:r>
      <w:r w:rsidRPr="001E269E">
        <w:rPr>
          <w:rFonts w:eastAsia="Andale Sans UI"/>
          <w:kern w:val="1"/>
          <w:lang w:eastAsia="ru-RU"/>
        </w:rPr>
        <w:t xml:space="preserve">,                                               </w:t>
      </w:r>
      <w:r w:rsidRPr="001E269E">
        <w:rPr>
          <w:lang w:eastAsia="ru-RU"/>
        </w:rPr>
        <w:t xml:space="preserve">Код </w:t>
      </w:r>
      <w:r>
        <w:rPr>
          <w:lang w:eastAsia="ru-RU"/>
        </w:rPr>
        <w:t xml:space="preserve">БК 914 111 09045 05 0000 120- </w:t>
      </w:r>
      <w:r>
        <w:t xml:space="preserve">– аренда муниципального </w:t>
      </w:r>
      <w:r w:rsidRPr="0017547C">
        <w:t>имущества.</w:t>
      </w:r>
    </w:p>
    <w:p w:rsidR="00821259" w:rsidRPr="0017547C" w:rsidRDefault="00821259" w:rsidP="001E269E">
      <w:pPr>
        <w:ind w:firstLine="360"/>
        <w:jc w:val="both"/>
      </w:pPr>
      <w:r w:rsidRPr="0017547C">
        <w:t>В платежном поручении необходимо указывать номер и дату договора аренды.</w:t>
      </w:r>
    </w:p>
    <w:p w:rsidR="00821259" w:rsidRPr="0017547C" w:rsidRDefault="00821259" w:rsidP="00821259">
      <w:pPr>
        <w:ind w:firstLine="360"/>
        <w:jc w:val="both"/>
      </w:pPr>
      <w:r w:rsidRPr="0017547C">
        <w:t>5.7. Оплата аренды п</w:t>
      </w:r>
      <w:r w:rsidR="00192773">
        <w:t xml:space="preserve">роизводится Арендатором </w:t>
      </w:r>
      <w:proofErr w:type="gramStart"/>
      <w:r w:rsidR="00192773">
        <w:t xml:space="preserve">с даты </w:t>
      </w:r>
      <w:r w:rsidRPr="0017547C">
        <w:t>подписания</w:t>
      </w:r>
      <w:proofErr w:type="gramEnd"/>
      <w:r w:rsidRPr="0017547C">
        <w:t xml:space="preserve"> акта приема-передачи.</w:t>
      </w:r>
    </w:p>
    <w:p w:rsidR="00821259" w:rsidRPr="0017547C" w:rsidRDefault="00821259" w:rsidP="00821259">
      <w:pPr>
        <w:ind w:firstLine="360"/>
        <w:jc w:val="both"/>
      </w:pPr>
      <w:r w:rsidRPr="0017547C">
        <w:t xml:space="preserve">5.8. Моментом исполнения обязательств по оплате арендных платежей является момент поступления денежных средств </w:t>
      </w:r>
      <w:r>
        <w:t>на расчетный счет Арендодателя.</w:t>
      </w:r>
    </w:p>
    <w:p w:rsidR="00821259" w:rsidRDefault="00821259" w:rsidP="00821259">
      <w:pPr>
        <w:ind w:firstLine="360"/>
        <w:jc w:val="both"/>
      </w:pPr>
      <w:r w:rsidRPr="0017547C">
        <w:t xml:space="preserve">5.9. Изменение размера арендной платы производится письменным уведомлением Арендатора Арендодателем с указанием размера и срока платежа, которое является неотъемлемой частью договора аренды. Момент получения уведомления Арендатором </w:t>
      </w:r>
      <w:r w:rsidRPr="0017547C">
        <w:lastRenderedPageBreak/>
        <w:t>определяется в любом случае не позднее 5-ти дней с даты его отправки заказным письмом. Уведомление государственной регистрации не подлежит.</w:t>
      </w:r>
    </w:p>
    <w:p w:rsidR="00821259" w:rsidRPr="0017547C" w:rsidRDefault="00821259" w:rsidP="00821259">
      <w:pPr>
        <w:jc w:val="both"/>
      </w:pPr>
    </w:p>
    <w:p w:rsidR="00821259" w:rsidRPr="0017547C" w:rsidRDefault="00821259" w:rsidP="00821259">
      <w:pPr>
        <w:ind w:firstLine="360"/>
        <w:jc w:val="center"/>
        <w:rPr>
          <w:b/>
        </w:rPr>
      </w:pPr>
      <w:r w:rsidRPr="0017547C">
        <w:rPr>
          <w:b/>
        </w:rPr>
        <w:t>6. Санкции</w:t>
      </w:r>
    </w:p>
    <w:p w:rsidR="00821259" w:rsidRPr="0017547C" w:rsidRDefault="00821259" w:rsidP="00821259">
      <w:pPr>
        <w:ind w:firstLine="360"/>
        <w:jc w:val="both"/>
      </w:pPr>
      <w:r w:rsidRPr="0017547C">
        <w:t>6.1. В случае нарушения сроков, предусмотрен</w:t>
      </w:r>
      <w:r w:rsidR="001E6008">
        <w:t xml:space="preserve">ных </w:t>
      </w:r>
      <w:proofErr w:type="spellStart"/>
      <w:r w:rsidR="001E6008">
        <w:t>п.п</w:t>
      </w:r>
      <w:proofErr w:type="spellEnd"/>
      <w:r w:rsidR="001E6008">
        <w:t>. 3.1, 4.4.2., 4.4.5, 5.4</w:t>
      </w:r>
      <w:r w:rsidRPr="0017547C">
        <w:t xml:space="preserve"> договора Арендодатель имеет право потребовать, а Арендатор обязан уплатить пени в размере 0,1%  от суммы задолжен</w:t>
      </w:r>
      <w:r w:rsidR="00584DD7">
        <w:t>ности за каждый день просрочки.</w:t>
      </w:r>
    </w:p>
    <w:p w:rsidR="00821259" w:rsidRPr="0017547C" w:rsidRDefault="00821259" w:rsidP="00821259">
      <w:pPr>
        <w:ind w:firstLine="360"/>
        <w:jc w:val="both"/>
      </w:pPr>
      <w:r w:rsidRPr="0017547C">
        <w:t xml:space="preserve">6.2. В случае если Арендатор не принял в установленный  настоящим договором срок или не возвратил арендуемый объект, или возвратил его несвоевременно, он обязан внести арендную плату за все время просрочки на счет, указанный в п. 5.6. договора. </w:t>
      </w:r>
    </w:p>
    <w:p w:rsidR="00821259" w:rsidRPr="0017547C" w:rsidRDefault="00821259" w:rsidP="00821259">
      <w:pPr>
        <w:ind w:firstLine="360"/>
        <w:jc w:val="both"/>
      </w:pPr>
      <w:r w:rsidRPr="0017547C">
        <w:t xml:space="preserve">6.3. </w:t>
      </w:r>
      <w:proofErr w:type="gramStart"/>
      <w:r w:rsidRPr="0017547C">
        <w:t>В случае если Арендатор допустит просрочку оплаты арендной платы</w:t>
      </w:r>
      <w:r w:rsidR="001E6008">
        <w:t xml:space="preserve"> в срок, предусмотренный п. 5.4</w:t>
      </w:r>
      <w:r w:rsidRPr="0017547C">
        <w:t>, более чем на 25 (двадцать пять) календарных дней, Арендодатель вправе направить письменное требование об оплате не только просроченного платежа, но и досрочного внесения авансом ежемесячного размера арендной платы, который засчитывается за следующий месяц аренды, а Арендатор обязан исполнить указанное требование в течение 5 (пяти) банковских дней</w:t>
      </w:r>
      <w:proofErr w:type="gramEnd"/>
      <w:r w:rsidRPr="0017547C">
        <w:t xml:space="preserve"> </w:t>
      </w:r>
      <w:proofErr w:type="gramStart"/>
      <w:r w:rsidRPr="0017547C">
        <w:t>с даты</w:t>
      </w:r>
      <w:proofErr w:type="gramEnd"/>
      <w:r w:rsidRPr="0017547C">
        <w:t xml:space="preserve"> его получения.</w:t>
      </w:r>
    </w:p>
    <w:p w:rsidR="00821259" w:rsidRPr="0017547C" w:rsidRDefault="00821259" w:rsidP="00821259">
      <w:pPr>
        <w:ind w:firstLine="360"/>
        <w:jc w:val="both"/>
      </w:pPr>
      <w:r w:rsidRPr="0017547C">
        <w:t>6.4. В случае неправильно оформленного платежного поручения оплата аренды не засчитывается, и Арендодатель вправе выставить штрафные санкции.</w:t>
      </w:r>
    </w:p>
    <w:p w:rsidR="00821259" w:rsidRPr="0017547C" w:rsidRDefault="00821259" w:rsidP="00821259">
      <w:pPr>
        <w:ind w:firstLine="360"/>
        <w:jc w:val="both"/>
      </w:pPr>
      <w:r w:rsidRPr="0017547C">
        <w:t>6.5.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:rsidR="00821259" w:rsidRPr="0017547C" w:rsidRDefault="00821259" w:rsidP="00821259">
      <w:pPr>
        <w:ind w:firstLine="360"/>
        <w:jc w:val="both"/>
      </w:pPr>
      <w:r w:rsidRPr="0017547C">
        <w:t>6.6.Уплата санкций, установленных настоящим договором, не освобождает Арендатора от выполнения обязательств по настоящему договору.</w:t>
      </w:r>
    </w:p>
    <w:p w:rsidR="00821259" w:rsidRPr="0017547C" w:rsidRDefault="00821259" w:rsidP="008212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7547C">
        <w:rPr>
          <w:rFonts w:ascii="Times New Roman" w:hAnsi="Times New Roman" w:cs="Times New Roman"/>
          <w:sz w:val="24"/>
          <w:szCs w:val="24"/>
        </w:rPr>
        <w:t xml:space="preserve">      6.7. В случае невыполнения </w:t>
      </w:r>
      <w:r>
        <w:rPr>
          <w:rFonts w:ascii="Times New Roman" w:hAnsi="Times New Roman" w:cs="Times New Roman"/>
          <w:sz w:val="24"/>
          <w:szCs w:val="24"/>
        </w:rPr>
        <w:t>обязанности, указанной в п.4.3.3</w:t>
      </w:r>
      <w:r w:rsidRPr="0017547C">
        <w:rPr>
          <w:rFonts w:ascii="Times New Roman" w:hAnsi="Times New Roman" w:cs="Times New Roman"/>
          <w:sz w:val="24"/>
          <w:szCs w:val="24"/>
        </w:rPr>
        <w:t xml:space="preserve">. настоящего договора, Арендатор обязан за свой счет и </w:t>
      </w:r>
      <w:proofErr w:type="gramStart"/>
      <w:r w:rsidRPr="0017547C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17547C">
        <w:rPr>
          <w:rFonts w:ascii="Times New Roman" w:hAnsi="Times New Roman" w:cs="Times New Roman"/>
          <w:sz w:val="24"/>
          <w:szCs w:val="24"/>
        </w:rPr>
        <w:t xml:space="preserve"> силам привести Объект аренды в первоначальное состояние, в котором Арендодатель передал Арендатору Объект аренды в день подписания настоящего договора.</w:t>
      </w:r>
    </w:p>
    <w:p w:rsidR="00821259" w:rsidRPr="0017547C" w:rsidRDefault="00821259" w:rsidP="00821259">
      <w:pPr>
        <w:ind w:firstLine="360"/>
        <w:jc w:val="both"/>
      </w:pPr>
      <w:r w:rsidRPr="0017547C">
        <w:t>6.8. В случае обнаружения Арендодателем самовольных построек, пристроек, нарушения целостности стен, перегородок или перекрытий, переделок или прокладок сетей, таковые должны быть устранены Арендатором по предписанию Арендодателя, а Объект аренды приведен в прежний вид силами и за счет Арендатора в разумный срок (не более 30 календарных дней).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 Российской Федерации.</w:t>
      </w:r>
    </w:p>
    <w:p w:rsidR="00821259" w:rsidRPr="0017547C" w:rsidRDefault="00821259" w:rsidP="00821259">
      <w:pPr>
        <w:ind w:firstLine="360"/>
        <w:jc w:val="both"/>
      </w:pPr>
      <w:r w:rsidRPr="0017547C">
        <w:t>6.9. Неиспользование Объекта аренды Арендатором не может служить основанием невнесения Арендной платы.</w:t>
      </w:r>
    </w:p>
    <w:p w:rsidR="00821259" w:rsidRPr="0017547C" w:rsidRDefault="00821259" w:rsidP="00821259"/>
    <w:p w:rsidR="00821259" w:rsidRPr="00C4332F" w:rsidRDefault="00821259" w:rsidP="00821259">
      <w:pPr>
        <w:shd w:val="clear" w:color="auto" w:fill="FFFFFF"/>
        <w:autoSpaceDE w:val="0"/>
        <w:autoSpaceDN w:val="0"/>
        <w:adjustRightInd w:val="0"/>
        <w:ind w:left="57" w:right="57" w:firstLine="360"/>
        <w:jc w:val="center"/>
        <w:rPr>
          <w:b/>
          <w:bCs/>
          <w:spacing w:val="-1"/>
        </w:rPr>
      </w:pPr>
      <w:r w:rsidRPr="0017547C">
        <w:rPr>
          <w:b/>
          <w:bCs/>
          <w:spacing w:val="-1"/>
        </w:rPr>
        <w:t>7. Порядок изменения, расторжения и прекращения Договора</w:t>
      </w:r>
    </w:p>
    <w:p w:rsidR="00821259" w:rsidRPr="0017547C" w:rsidRDefault="00821259" w:rsidP="0082125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7" w:right="57" w:firstLine="360"/>
        <w:jc w:val="both"/>
      </w:pPr>
      <w:r w:rsidRPr="0017547C">
        <w:rPr>
          <w:bCs/>
          <w:spacing w:val="-7"/>
        </w:rPr>
        <w:t>7.1.</w:t>
      </w:r>
      <w:r w:rsidR="0091531F">
        <w:rPr>
          <w:b/>
          <w:bCs/>
          <w:spacing w:val="-7"/>
        </w:rPr>
        <w:t xml:space="preserve"> </w:t>
      </w:r>
      <w:proofErr w:type="gramStart"/>
      <w:r w:rsidRPr="0017547C">
        <w:rPr>
          <w:spacing w:val="-1"/>
        </w:rPr>
        <w:t xml:space="preserve">Все вносимые какой-либо из Сторон предложения (кроме п.5.9) о внесении дополнений или изменений </w:t>
      </w:r>
      <w:r w:rsidRPr="0017547C">
        <w:t xml:space="preserve">в условия настоящего договора, в том числе о его расторжении, рассматриваются Сторонами </w:t>
      </w:r>
      <w:r w:rsidRPr="0017547C">
        <w:rPr>
          <w:spacing w:val="-1"/>
        </w:rPr>
        <w:t xml:space="preserve">в месячный срок и оформляются дополнительными соглашениями, </w:t>
      </w:r>
      <w:r w:rsidRPr="0017547C">
        <w:t>которое подписывается Арендодателем и Арендатором.</w:t>
      </w:r>
      <w:proofErr w:type="gramEnd"/>
    </w:p>
    <w:p w:rsidR="00821259" w:rsidRPr="0017547C" w:rsidRDefault="00821259" w:rsidP="0082125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7" w:right="57" w:firstLine="360"/>
        <w:jc w:val="both"/>
      </w:pPr>
      <w:r w:rsidRPr="0017547C">
        <w:t>7.2.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ст.452, ст.619-620 ГК РФ в порядке, установленном Договором.</w:t>
      </w:r>
    </w:p>
    <w:p w:rsidR="00821259" w:rsidRPr="0017547C" w:rsidRDefault="00821259" w:rsidP="00821259">
      <w:pPr>
        <w:ind w:firstLine="360"/>
        <w:jc w:val="both"/>
      </w:pPr>
      <w:r w:rsidRPr="0017547C">
        <w:t>7.3.</w:t>
      </w:r>
      <w:r w:rsidRPr="0017547C">
        <w:rPr>
          <w:b/>
        </w:rPr>
        <w:t> </w:t>
      </w:r>
      <w:r w:rsidRPr="0017547C">
        <w:t xml:space="preserve">Арендодатель вправе отказаться в одностороннем порядке от </w:t>
      </w:r>
      <w:r w:rsidRPr="0017547C">
        <w:rPr>
          <w:spacing w:val="-1"/>
        </w:rPr>
        <w:t xml:space="preserve">Договора письменно уведомив Арендатора </w:t>
      </w:r>
      <w:r w:rsidRPr="0017547C">
        <w:t>в следующих  случаях:</w:t>
      </w:r>
    </w:p>
    <w:p w:rsidR="00821259" w:rsidRPr="0017547C" w:rsidRDefault="00821259" w:rsidP="00821259">
      <w:pPr>
        <w:ind w:firstLine="360"/>
        <w:jc w:val="both"/>
      </w:pPr>
      <w:r w:rsidRPr="0017547C">
        <w:t>а) использования Объекта аренды не по целевому назначению, указанному в п. 1.3. настоящего договора;</w:t>
      </w:r>
    </w:p>
    <w:p w:rsidR="00821259" w:rsidRPr="0017547C" w:rsidRDefault="00821259" w:rsidP="00821259">
      <w:pPr>
        <w:ind w:firstLine="360"/>
        <w:jc w:val="both"/>
      </w:pPr>
      <w:r w:rsidRPr="0017547C">
        <w:t>б) существенного ухудшения Арендатором состояния Объекта аренды;</w:t>
      </w:r>
    </w:p>
    <w:p w:rsidR="00821259" w:rsidRPr="0017547C" w:rsidRDefault="00821259" w:rsidP="00821259">
      <w:pPr>
        <w:ind w:firstLine="360"/>
        <w:jc w:val="both"/>
      </w:pPr>
      <w:r w:rsidRPr="0017547C">
        <w:lastRenderedPageBreak/>
        <w:t>в) проведения Арендатором переоборудования или перепланировки Объекта аренды либо его части без согласования с Арендодателем, либо без соответствующих согласований и разрешений компетентных органов, либо такая перепланировка уменьшает стоимость помещения;</w:t>
      </w:r>
    </w:p>
    <w:p w:rsidR="00821259" w:rsidRPr="0017547C" w:rsidRDefault="00821259" w:rsidP="00821259">
      <w:pPr>
        <w:ind w:firstLine="360"/>
        <w:jc w:val="both"/>
      </w:pPr>
      <w:r w:rsidRPr="0017547C">
        <w:t>г) не подписания Арендатором акта приема-передачи Объекта аренды в срок, указанный пунктом 3.1. настоящего договора;</w:t>
      </w:r>
    </w:p>
    <w:p w:rsidR="00821259" w:rsidRPr="0017547C" w:rsidRDefault="00821259" w:rsidP="00821259">
      <w:pPr>
        <w:ind w:firstLine="360"/>
        <w:jc w:val="both"/>
      </w:pPr>
      <w:r w:rsidRPr="0017547C">
        <w:t>д) сдачи в субаренду Объекта аренды или его части без получения письменного согласия Арендодателя;</w:t>
      </w:r>
    </w:p>
    <w:p w:rsidR="00821259" w:rsidRPr="0017547C" w:rsidRDefault="00821259" w:rsidP="00821259">
      <w:pPr>
        <w:ind w:firstLine="360"/>
        <w:jc w:val="both"/>
      </w:pPr>
      <w:r w:rsidRPr="0017547C">
        <w:t>е)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4.5 настоящего договора;</w:t>
      </w:r>
    </w:p>
    <w:p w:rsidR="00821259" w:rsidRPr="0017547C" w:rsidRDefault="00821259" w:rsidP="00821259">
      <w:pPr>
        <w:ind w:firstLine="360"/>
        <w:jc w:val="both"/>
      </w:pPr>
      <w:r w:rsidRPr="0017547C">
        <w:t>ж) принятия решения о</w:t>
      </w:r>
      <w:r w:rsidR="002F7D73">
        <w:t>рганом местного самоуправления Подгоренского</w:t>
      </w:r>
      <w:r w:rsidRPr="0017547C">
        <w:t xml:space="preserve"> муниципального района Воронежской области о проведении капитального ремонта, реконструкции или сноса Объекта аренды;</w:t>
      </w:r>
    </w:p>
    <w:p w:rsidR="00821259" w:rsidRPr="0017547C" w:rsidRDefault="00821259" w:rsidP="00821259">
      <w:pPr>
        <w:ind w:firstLine="360"/>
        <w:jc w:val="both"/>
      </w:pPr>
      <w:r w:rsidRPr="0017547C">
        <w:t>з) передача Объекта аренды Арендатором (как целого, так и его части) другим лицам по какому-либо осно</w:t>
      </w:r>
      <w:r>
        <w:t>ванию без согласия Арендодателя.</w:t>
      </w:r>
    </w:p>
    <w:p w:rsidR="00821259" w:rsidRPr="0017547C" w:rsidRDefault="00821259" w:rsidP="00821259">
      <w:pPr>
        <w:ind w:firstLine="360"/>
        <w:jc w:val="both"/>
      </w:pPr>
      <w:r w:rsidRPr="0017547C">
        <w:t xml:space="preserve">  В случае одностороннего отказа от исполнения договора аренды полностью или частично, настоящий договор прекращается с момента получения письменного уведомления.</w:t>
      </w:r>
    </w:p>
    <w:p w:rsidR="00821259" w:rsidRPr="0017547C" w:rsidRDefault="00821259" w:rsidP="0082125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17547C">
        <w:rPr>
          <w:spacing w:val="-1"/>
        </w:rPr>
        <w:t xml:space="preserve">7.4. </w:t>
      </w:r>
      <w:r w:rsidRPr="0017547C">
        <w:t xml:space="preserve">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821259" w:rsidRPr="0017547C" w:rsidRDefault="00821259" w:rsidP="00821259">
      <w:pPr>
        <w:ind w:firstLine="360"/>
      </w:pPr>
    </w:p>
    <w:p w:rsidR="00821259" w:rsidRPr="0017547C" w:rsidRDefault="00821259" w:rsidP="00821259">
      <w:pPr>
        <w:autoSpaceDE w:val="0"/>
        <w:autoSpaceDN w:val="0"/>
        <w:adjustRightInd w:val="0"/>
        <w:ind w:left="57" w:right="57" w:firstLine="360"/>
        <w:jc w:val="center"/>
        <w:rPr>
          <w:b/>
        </w:rPr>
      </w:pPr>
      <w:r w:rsidRPr="0017547C">
        <w:rPr>
          <w:b/>
        </w:rPr>
        <w:t>8. Форс-мажорные обстоятельства</w:t>
      </w:r>
    </w:p>
    <w:p w:rsidR="00821259" w:rsidRPr="0017547C" w:rsidRDefault="00821259" w:rsidP="00821259">
      <w:pPr>
        <w:shd w:val="clear" w:color="auto" w:fill="FFFFFF"/>
        <w:autoSpaceDE w:val="0"/>
        <w:autoSpaceDN w:val="0"/>
        <w:adjustRightInd w:val="0"/>
        <w:ind w:left="57" w:right="57" w:firstLine="360"/>
        <w:jc w:val="both"/>
      </w:pPr>
      <w:r>
        <w:t xml:space="preserve">8.1. </w:t>
      </w:r>
      <w:r w:rsidRPr="0017547C"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17547C">
        <w:t>другую</w:t>
      </w:r>
      <w:proofErr w:type="gramEnd"/>
      <w:r w:rsidRPr="0017547C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17547C">
        <w:t>ств св</w:t>
      </w:r>
      <w:proofErr w:type="gramEnd"/>
      <w:r w:rsidRPr="0017547C"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821259" w:rsidRPr="0017547C" w:rsidRDefault="00821259" w:rsidP="00821259">
      <w:pPr>
        <w:shd w:val="clear" w:color="auto" w:fill="FFFFFF"/>
        <w:autoSpaceDE w:val="0"/>
        <w:autoSpaceDN w:val="0"/>
        <w:adjustRightInd w:val="0"/>
        <w:ind w:left="57" w:right="57" w:firstLine="360"/>
        <w:jc w:val="both"/>
      </w:pPr>
    </w:p>
    <w:p w:rsidR="00821259" w:rsidRPr="0017547C" w:rsidRDefault="00821259" w:rsidP="00821259">
      <w:pPr>
        <w:ind w:firstLine="360"/>
        <w:jc w:val="center"/>
        <w:rPr>
          <w:b/>
        </w:rPr>
      </w:pPr>
      <w:r w:rsidRPr="0017547C">
        <w:rPr>
          <w:b/>
        </w:rPr>
        <w:t>9. Прочие условия</w:t>
      </w:r>
    </w:p>
    <w:p w:rsidR="00821259" w:rsidRPr="0017547C" w:rsidRDefault="00821259" w:rsidP="00821259">
      <w:pPr>
        <w:shd w:val="clear" w:color="auto" w:fill="FFFFFF"/>
        <w:autoSpaceDE w:val="0"/>
        <w:autoSpaceDN w:val="0"/>
        <w:adjustRightInd w:val="0"/>
        <w:ind w:left="57" w:right="57" w:firstLine="360"/>
        <w:jc w:val="both"/>
      </w:pPr>
      <w:r w:rsidRPr="0017547C">
        <w:t>9.1. В случае принятия Правительств</w:t>
      </w:r>
      <w:bookmarkStart w:id="0" w:name="_GoBack"/>
      <w:bookmarkEnd w:id="0"/>
      <w:r w:rsidRPr="0017547C">
        <w:t xml:space="preserve">ом Российской Федерации решения, в результате </w:t>
      </w:r>
      <w:r w:rsidRPr="0017547C">
        <w:rPr>
          <w:spacing w:val="-2"/>
        </w:rPr>
        <w:t xml:space="preserve">которого исполнение данного Договора для его Сторон становится невозможным, </w:t>
      </w:r>
      <w:r w:rsidRPr="0017547C">
        <w:rPr>
          <w:spacing w:val="-1"/>
        </w:rPr>
        <w:t xml:space="preserve">Договор прекращает свое действие. </w:t>
      </w:r>
    </w:p>
    <w:p w:rsidR="00821259" w:rsidRPr="0017547C" w:rsidRDefault="00821259" w:rsidP="00821259">
      <w:pPr>
        <w:shd w:val="clear" w:color="auto" w:fill="FFFFFF"/>
        <w:tabs>
          <w:tab w:val="left" w:pos="610"/>
        </w:tabs>
        <w:autoSpaceDE w:val="0"/>
        <w:autoSpaceDN w:val="0"/>
        <w:adjustRightInd w:val="0"/>
        <w:ind w:left="57" w:right="57" w:firstLine="360"/>
        <w:jc w:val="both"/>
      </w:pPr>
      <w:r w:rsidRPr="0017547C">
        <w:t xml:space="preserve">9.2. Реорганизация Сторон, </w:t>
      </w:r>
      <w:r w:rsidRPr="0017547C">
        <w:rPr>
          <w:spacing w:val="-1"/>
        </w:rPr>
        <w:t xml:space="preserve">а также перемена собственника арендуемого Объекта аренды  не являются </w:t>
      </w:r>
      <w:r w:rsidRPr="0017547C">
        <w:t>основанием для переоформления Договора.</w:t>
      </w:r>
    </w:p>
    <w:p w:rsidR="00821259" w:rsidRPr="0017547C" w:rsidRDefault="00821259" w:rsidP="00821259">
      <w:pPr>
        <w:shd w:val="clear" w:color="auto" w:fill="FFFFFF"/>
        <w:autoSpaceDE w:val="0"/>
        <w:autoSpaceDN w:val="0"/>
        <w:adjustRightInd w:val="0"/>
        <w:ind w:left="57" w:right="57" w:firstLine="360"/>
        <w:jc w:val="both"/>
      </w:pPr>
      <w:r w:rsidRPr="0017547C">
        <w:rPr>
          <w:bCs/>
        </w:rPr>
        <w:t>9.3.</w:t>
      </w:r>
      <w:r w:rsidRPr="0017547C">
        <w:rPr>
          <w:b/>
          <w:bCs/>
          <w:spacing w:val="-1"/>
        </w:rPr>
        <w:t xml:space="preserve"> </w:t>
      </w:r>
      <w:r w:rsidRPr="0017547C">
        <w:rPr>
          <w:spacing w:val="-1"/>
        </w:rPr>
        <w:t xml:space="preserve">Арендатор подтверждает Арендодателю, что на день подписания Договора у Арендатора </w:t>
      </w:r>
      <w:r w:rsidRPr="0017547C"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17547C">
        <w:rPr>
          <w:spacing w:val="-1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17547C">
        <w:t>уполномочены на это.</w:t>
      </w:r>
    </w:p>
    <w:p w:rsidR="00821259" w:rsidRPr="0017547C" w:rsidRDefault="00821259" w:rsidP="00821259">
      <w:pPr>
        <w:shd w:val="clear" w:color="auto" w:fill="FFFFFF"/>
        <w:tabs>
          <w:tab w:val="left" w:pos="965"/>
        </w:tabs>
        <w:autoSpaceDE w:val="0"/>
        <w:autoSpaceDN w:val="0"/>
        <w:adjustRightInd w:val="0"/>
        <w:ind w:left="57" w:right="57" w:firstLine="360"/>
        <w:jc w:val="both"/>
      </w:pPr>
      <w:r w:rsidRPr="0017547C">
        <w:t>9.4.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821259" w:rsidRPr="0017547C" w:rsidRDefault="00821259" w:rsidP="00821259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57" w:right="57" w:firstLine="360"/>
        <w:jc w:val="both"/>
      </w:pPr>
      <w:r w:rsidRPr="0017547C">
        <w:t>9.5.</w:t>
      </w:r>
      <w:r w:rsidRPr="0017547C">
        <w:rPr>
          <w:b/>
        </w:rPr>
        <w:t xml:space="preserve"> </w:t>
      </w:r>
      <w:r w:rsidRPr="0017547C">
        <w:rPr>
          <w:spacing w:val="-2"/>
        </w:rPr>
        <w:t xml:space="preserve">Споры, возникающие из настоящего Договора и в связи с ним, подлежат рассмотрению в </w:t>
      </w:r>
      <w:r w:rsidRPr="0017547C">
        <w:t>судебном порядке по месту нахождения Арендодателя.</w:t>
      </w:r>
    </w:p>
    <w:p w:rsidR="00821259" w:rsidRPr="0017547C" w:rsidRDefault="00821259" w:rsidP="00821259">
      <w:pPr>
        <w:ind w:firstLine="360"/>
        <w:jc w:val="both"/>
      </w:pPr>
      <w:r>
        <w:lastRenderedPageBreak/>
        <w:t>9.6</w:t>
      </w:r>
      <w:r w:rsidRPr="0017547C">
        <w:t>. Заголовки, используемые в Договоре, приводятся только для удобства пользования и при толковании Договора не могут рассматриваться как положение, имеющее самостоятельное значение.</w:t>
      </w:r>
    </w:p>
    <w:p w:rsidR="00821259" w:rsidRPr="0017547C" w:rsidRDefault="00821259" w:rsidP="00821259">
      <w:pPr>
        <w:ind w:firstLine="360"/>
        <w:jc w:val="both"/>
      </w:pPr>
      <w:r>
        <w:t>9.7</w:t>
      </w:r>
      <w:r w:rsidRPr="0017547C">
        <w:t xml:space="preserve">. Настоящий Договор составлен в </w:t>
      </w:r>
      <w:r>
        <w:t>двух</w:t>
      </w:r>
      <w:r w:rsidRPr="0017547C">
        <w:t xml:space="preserve"> экземплярах, один – у Арендодателя, один - у Арендатора</w:t>
      </w:r>
      <w:r>
        <w:t>.</w:t>
      </w:r>
    </w:p>
    <w:p w:rsidR="00821259" w:rsidRPr="0017547C" w:rsidRDefault="00821259" w:rsidP="00821259">
      <w:pPr>
        <w:ind w:firstLine="360"/>
        <w:jc w:val="both"/>
      </w:pPr>
    </w:p>
    <w:p w:rsidR="00821259" w:rsidRPr="0017547C" w:rsidRDefault="00821259" w:rsidP="00821259">
      <w:pPr>
        <w:jc w:val="center"/>
        <w:rPr>
          <w:b/>
        </w:rPr>
      </w:pPr>
      <w:r w:rsidRPr="0017547C">
        <w:rPr>
          <w:b/>
        </w:rPr>
        <w:t>10. Реквизиты Сторон</w:t>
      </w:r>
    </w:p>
    <w:tbl>
      <w:tblPr>
        <w:tblpPr w:leftFromText="180" w:rightFromText="180" w:vertAnchor="text" w:horzAnchor="margin" w:tblpY="530"/>
        <w:tblW w:w="10194" w:type="dxa"/>
        <w:tblLayout w:type="fixed"/>
        <w:tblLook w:val="0000" w:firstRow="0" w:lastRow="0" w:firstColumn="0" w:lastColumn="0" w:noHBand="0" w:noVBand="0"/>
      </w:tblPr>
      <w:tblGrid>
        <w:gridCol w:w="5353"/>
        <w:gridCol w:w="4841"/>
      </w:tblGrid>
      <w:tr w:rsidR="00464C88" w:rsidRPr="00464C88" w:rsidTr="005263B3">
        <w:trPr>
          <w:trHeight w:val="4348"/>
        </w:trPr>
        <w:tc>
          <w:tcPr>
            <w:tcW w:w="5353" w:type="dxa"/>
          </w:tcPr>
          <w:p w:rsidR="00464C88" w:rsidRPr="00464C88" w:rsidRDefault="00464C88" w:rsidP="00464C88">
            <w:pPr>
              <w:suppressAutoHyphens w:val="0"/>
              <w:rPr>
                <w:spacing w:val="1"/>
                <w:lang w:eastAsia="ru-RU"/>
              </w:rPr>
            </w:pPr>
            <w:r w:rsidRPr="00464C88">
              <w:rPr>
                <w:spacing w:val="1"/>
                <w:lang w:eastAsia="ru-RU"/>
              </w:rPr>
              <w:t xml:space="preserve">От имени муниципального образования -             </w:t>
            </w:r>
            <w:r w:rsidRPr="00464C88">
              <w:rPr>
                <w:lang w:eastAsia="ru-RU"/>
              </w:rPr>
              <w:t xml:space="preserve">Подгоренский муниципальный район Воронежской области - администрация Подгоренского </w:t>
            </w:r>
            <w:r w:rsidRPr="00464C88">
              <w:rPr>
                <w:spacing w:val="1"/>
                <w:lang w:eastAsia="ru-RU"/>
              </w:rPr>
              <w:t>муниципального района Воронежской области</w:t>
            </w: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  <w:r w:rsidRPr="00464C88">
              <w:rPr>
                <w:lang w:eastAsia="ru-RU"/>
              </w:rPr>
              <w:t xml:space="preserve">396560,Воронежская область, </w:t>
            </w:r>
          </w:p>
          <w:p w:rsidR="00464C88" w:rsidRPr="00464C88" w:rsidRDefault="00464C88" w:rsidP="00464C88">
            <w:pPr>
              <w:suppressAutoHyphens w:val="0"/>
              <w:rPr>
                <w:spacing w:val="-1"/>
                <w:lang w:eastAsia="ru-RU"/>
              </w:rPr>
            </w:pPr>
            <w:r w:rsidRPr="00464C88">
              <w:rPr>
                <w:lang w:eastAsia="ru-RU"/>
              </w:rPr>
              <w:t xml:space="preserve">Подгоренский район,  </w:t>
            </w:r>
            <w:proofErr w:type="spellStart"/>
            <w:r w:rsidRPr="00464C88">
              <w:rPr>
                <w:spacing w:val="-1"/>
                <w:lang w:eastAsia="ru-RU"/>
              </w:rPr>
              <w:t>пгт</w:t>
            </w:r>
            <w:proofErr w:type="spellEnd"/>
            <w:r w:rsidRPr="00464C88">
              <w:rPr>
                <w:spacing w:val="-1"/>
                <w:lang w:eastAsia="ru-RU"/>
              </w:rPr>
              <w:t xml:space="preserve">. Подгоренский, </w:t>
            </w:r>
          </w:p>
          <w:p w:rsidR="00464C88" w:rsidRPr="00464C88" w:rsidRDefault="00464C88" w:rsidP="00464C88">
            <w:pPr>
              <w:suppressAutoHyphens w:val="0"/>
              <w:rPr>
                <w:spacing w:val="-1"/>
                <w:lang w:eastAsia="ru-RU"/>
              </w:rPr>
            </w:pPr>
            <w:r w:rsidRPr="00464C88">
              <w:rPr>
                <w:spacing w:val="-1"/>
                <w:lang w:eastAsia="ru-RU"/>
              </w:rPr>
              <w:t>ул. Первомайская, 58</w:t>
            </w:r>
          </w:p>
          <w:p w:rsidR="00464C88" w:rsidRPr="00464C88" w:rsidRDefault="00464C88" w:rsidP="00464C88">
            <w:pPr>
              <w:suppressAutoHyphens w:val="0"/>
              <w:rPr>
                <w:spacing w:val="-1"/>
                <w:lang w:eastAsia="ru-RU"/>
              </w:rPr>
            </w:pPr>
            <w:r w:rsidRPr="00464C88">
              <w:rPr>
                <w:spacing w:val="-1"/>
                <w:lang w:eastAsia="ru-RU"/>
              </w:rPr>
              <w:t xml:space="preserve">ИНН 36240013 85/КПП 362401001 </w:t>
            </w:r>
          </w:p>
          <w:p w:rsidR="00464C88" w:rsidRPr="00464C88" w:rsidRDefault="00464C88" w:rsidP="00464C88">
            <w:pPr>
              <w:suppressAutoHyphens w:val="0"/>
              <w:rPr>
                <w:spacing w:val="-1"/>
                <w:lang w:eastAsia="ru-RU"/>
              </w:rPr>
            </w:pPr>
            <w:r w:rsidRPr="00464C88">
              <w:rPr>
                <w:spacing w:val="-1"/>
                <w:lang w:eastAsia="ru-RU"/>
              </w:rPr>
              <w:t xml:space="preserve">ОГРН 1023601237329 </w:t>
            </w: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  <w:r w:rsidRPr="00464C88">
              <w:rPr>
                <w:lang w:eastAsia="ru-RU"/>
              </w:rPr>
              <w:t>УФК по Воронежской области (Администрация Подгоренского муниципального района Воронежской области)</w:t>
            </w: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  <w:r w:rsidRPr="00464C88">
              <w:rPr>
                <w:lang w:eastAsia="ru-RU"/>
              </w:rPr>
              <w:t>БИК 012007084</w:t>
            </w: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  <w:r w:rsidRPr="00464C88">
              <w:rPr>
                <w:lang w:eastAsia="ru-RU"/>
              </w:rPr>
              <w:t>ОТДЕЛЕНИЕ ВОРОНЕЖ БАНКА РОССИИ//УФК по Воронежской области г. Воронеж</w:t>
            </w: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  <w:proofErr w:type="gramStart"/>
            <w:r w:rsidRPr="00464C88">
              <w:rPr>
                <w:lang w:eastAsia="ru-RU"/>
              </w:rPr>
              <w:t>р</w:t>
            </w:r>
            <w:proofErr w:type="gramEnd"/>
            <w:r w:rsidRPr="00464C88">
              <w:rPr>
                <w:lang w:eastAsia="ru-RU"/>
              </w:rPr>
              <w:t>/счет: 03231643206410003100</w:t>
            </w: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  <w:proofErr w:type="gramStart"/>
            <w:r w:rsidRPr="00464C88">
              <w:rPr>
                <w:lang w:eastAsia="ru-RU"/>
              </w:rPr>
              <w:t>к</w:t>
            </w:r>
            <w:proofErr w:type="gramEnd"/>
            <w:r w:rsidRPr="00464C88">
              <w:rPr>
                <w:lang w:eastAsia="ru-RU"/>
              </w:rPr>
              <w:t>/счет: 40102810945370000023</w:t>
            </w: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  <w:r w:rsidRPr="00464C88">
              <w:rPr>
                <w:lang w:eastAsia="ru-RU"/>
              </w:rPr>
              <w:t>Глава Подгоренского</w:t>
            </w: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  <w:r w:rsidRPr="00464C88">
              <w:rPr>
                <w:lang w:eastAsia="ru-RU"/>
              </w:rPr>
              <w:t xml:space="preserve">муниципального района </w:t>
            </w:r>
          </w:p>
          <w:p w:rsidR="00464C88" w:rsidRPr="00464C88" w:rsidRDefault="00464C88" w:rsidP="00464C88">
            <w:pPr>
              <w:suppressAutoHyphens w:val="0"/>
              <w:rPr>
                <w:spacing w:val="1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pacing w:val="1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pacing w:val="1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pacing w:val="1"/>
                <w:lang w:eastAsia="ru-RU"/>
              </w:rPr>
            </w:pPr>
            <w:r w:rsidRPr="00464C88">
              <w:rPr>
                <w:spacing w:val="1"/>
                <w:lang w:eastAsia="ru-RU"/>
              </w:rPr>
              <w:t>________________________М.Ю. Данилов</w:t>
            </w:r>
          </w:p>
          <w:p w:rsidR="00464C88" w:rsidRPr="00464C88" w:rsidRDefault="00464C88" w:rsidP="00464C88">
            <w:pPr>
              <w:suppressAutoHyphens w:val="0"/>
              <w:jc w:val="both"/>
              <w:rPr>
                <w:spacing w:val="1"/>
                <w:lang w:eastAsia="ru-RU"/>
              </w:rPr>
            </w:pPr>
            <w:proofErr w:type="spellStart"/>
            <w:r w:rsidRPr="00464C88">
              <w:rPr>
                <w:lang w:eastAsia="ru-RU"/>
              </w:rPr>
              <w:t>м.п</w:t>
            </w:r>
            <w:proofErr w:type="spellEnd"/>
            <w:r w:rsidRPr="00464C88">
              <w:rPr>
                <w:lang w:eastAsia="ru-RU"/>
              </w:rPr>
              <w:t>.</w:t>
            </w:r>
          </w:p>
        </w:tc>
        <w:tc>
          <w:tcPr>
            <w:tcW w:w="4841" w:type="dxa"/>
          </w:tcPr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  <w:p w:rsidR="00464C88" w:rsidRPr="00464C88" w:rsidRDefault="00464C88" w:rsidP="00464C88">
            <w:pPr>
              <w:suppressAutoHyphens w:val="0"/>
              <w:rPr>
                <w:lang w:eastAsia="ru-RU"/>
              </w:rPr>
            </w:pPr>
          </w:p>
        </w:tc>
      </w:tr>
    </w:tbl>
    <w:p w:rsidR="0027686E" w:rsidRPr="00464C88" w:rsidRDefault="00464C88" w:rsidP="00821259">
      <w:pPr>
        <w:rPr>
          <w:b/>
        </w:rPr>
      </w:pPr>
      <w:r w:rsidRPr="00464C88">
        <w:rPr>
          <w:b/>
        </w:rPr>
        <w:t>Арендодатель</w:t>
      </w:r>
      <w:r w:rsidRPr="00464C88">
        <w:rPr>
          <w:b/>
        </w:rPr>
        <w:tab/>
      </w:r>
      <w:r w:rsidRPr="00464C88">
        <w:rPr>
          <w:b/>
        </w:rPr>
        <w:tab/>
      </w:r>
      <w:r w:rsidRPr="00464C88">
        <w:rPr>
          <w:b/>
        </w:rPr>
        <w:tab/>
      </w:r>
      <w:r w:rsidRPr="00464C88">
        <w:rPr>
          <w:b/>
        </w:rPr>
        <w:tab/>
      </w:r>
      <w:r w:rsidRPr="00464C88">
        <w:rPr>
          <w:b/>
        </w:rPr>
        <w:tab/>
      </w:r>
      <w:r w:rsidRPr="00464C88">
        <w:rPr>
          <w:b/>
        </w:rPr>
        <w:tab/>
      </w:r>
      <w:r w:rsidRPr="00464C88">
        <w:rPr>
          <w:b/>
        </w:rPr>
        <w:tab/>
      </w:r>
      <w:proofErr w:type="spellStart"/>
      <w:r w:rsidRPr="00464C88">
        <w:rPr>
          <w:b/>
        </w:rPr>
        <w:t>Арендатов</w:t>
      </w:r>
      <w:proofErr w:type="spellEnd"/>
    </w:p>
    <w:sectPr w:rsidR="0027686E" w:rsidRPr="00464C88" w:rsidSect="00464C88">
      <w:headerReference w:type="even" r:id="rId8"/>
      <w:headerReference w:type="default" r:id="rId9"/>
      <w:footnotePr>
        <w:pos w:val="beneathText"/>
      </w:footnotePr>
      <w:pgSz w:w="11905" w:h="16837"/>
      <w:pgMar w:top="1134" w:right="850" w:bottom="1134" w:left="1701" w:header="357" w:footer="476" w:gutter="0"/>
      <w:pgNumType w:start="5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5A" w:rsidRDefault="00A7755A">
      <w:r>
        <w:separator/>
      </w:r>
    </w:p>
  </w:endnote>
  <w:endnote w:type="continuationSeparator" w:id="0">
    <w:p w:rsidR="00A7755A" w:rsidRDefault="00A7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5A" w:rsidRDefault="00A7755A">
      <w:r>
        <w:separator/>
      </w:r>
    </w:p>
  </w:footnote>
  <w:footnote w:type="continuationSeparator" w:id="0">
    <w:p w:rsidR="00A7755A" w:rsidRDefault="00A7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A0" w:rsidRDefault="00F57AA0" w:rsidP="00C949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7AA0" w:rsidRDefault="00F57A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A0" w:rsidRDefault="00F57AA0">
    <w:pPr>
      <w:pStyle w:val="a4"/>
      <w:jc w:val="center"/>
    </w:pPr>
  </w:p>
  <w:p w:rsidR="00F57AA0" w:rsidRDefault="00F57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1DF6"/>
    <w:multiLevelType w:val="hybridMultilevel"/>
    <w:tmpl w:val="44BC6DA8"/>
    <w:lvl w:ilvl="0" w:tplc="22D49660">
      <w:start w:val="1"/>
      <w:numFmt w:val="decimal"/>
      <w:lvlText w:val="%1)"/>
      <w:lvlJc w:val="left"/>
      <w:pPr>
        <w:ind w:left="196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E0318">
      <w:numFmt w:val="bullet"/>
      <w:lvlText w:val="•"/>
      <w:lvlJc w:val="left"/>
      <w:pPr>
        <w:ind w:left="2980" w:hanging="260"/>
      </w:pPr>
      <w:rPr>
        <w:rFonts w:hint="default"/>
        <w:lang w:val="ru-RU" w:eastAsia="en-US" w:bidi="ar-SA"/>
      </w:rPr>
    </w:lvl>
    <w:lvl w:ilvl="2" w:tplc="1E34240C">
      <w:numFmt w:val="bullet"/>
      <w:lvlText w:val="•"/>
      <w:lvlJc w:val="left"/>
      <w:pPr>
        <w:ind w:left="4005" w:hanging="260"/>
      </w:pPr>
      <w:rPr>
        <w:rFonts w:hint="default"/>
        <w:lang w:val="ru-RU" w:eastAsia="en-US" w:bidi="ar-SA"/>
      </w:rPr>
    </w:lvl>
    <w:lvl w:ilvl="3" w:tplc="44F610FC">
      <w:numFmt w:val="bullet"/>
      <w:lvlText w:val="•"/>
      <w:lvlJc w:val="left"/>
      <w:pPr>
        <w:ind w:left="5029" w:hanging="260"/>
      </w:pPr>
      <w:rPr>
        <w:rFonts w:hint="default"/>
        <w:lang w:val="ru-RU" w:eastAsia="en-US" w:bidi="ar-SA"/>
      </w:rPr>
    </w:lvl>
    <w:lvl w:ilvl="4" w:tplc="04E892EC">
      <w:numFmt w:val="bullet"/>
      <w:lvlText w:val="•"/>
      <w:lvlJc w:val="left"/>
      <w:pPr>
        <w:ind w:left="6054" w:hanging="260"/>
      </w:pPr>
      <w:rPr>
        <w:rFonts w:hint="default"/>
        <w:lang w:val="ru-RU" w:eastAsia="en-US" w:bidi="ar-SA"/>
      </w:rPr>
    </w:lvl>
    <w:lvl w:ilvl="5" w:tplc="01DCD386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6" w:tplc="6BD67D94">
      <w:numFmt w:val="bullet"/>
      <w:lvlText w:val="•"/>
      <w:lvlJc w:val="left"/>
      <w:pPr>
        <w:ind w:left="8103" w:hanging="260"/>
      </w:pPr>
      <w:rPr>
        <w:rFonts w:hint="default"/>
        <w:lang w:val="ru-RU" w:eastAsia="en-US" w:bidi="ar-SA"/>
      </w:rPr>
    </w:lvl>
    <w:lvl w:ilvl="7" w:tplc="FB662FE2">
      <w:numFmt w:val="bullet"/>
      <w:lvlText w:val="•"/>
      <w:lvlJc w:val="left"/>
      <w:pPr>
        <w:ind w:left="9128" w:hanging="260"/>
      </w:pPr>
      <w:rPr>
        <w:rFonts w:hint="default"/>
        <w:lang w:val="ru-RU" w:eastAsia="en-US" w:bidi="ar-SA"/>
      </w:rPr>
    </w:lvl>
    <w:lvl w:ilvl="8" w:tplc="6D82842C">
      <w:numFmt w:val="bullet"/>
      <w:lvlText w:val="•"/>
      <w:lvlJc w:val="left"/>
      <w:pPr>
        <w:ind w:left="10153" w:hanging="260"/>
      </w:pPr>
      <w:rPr>
        <w:rFonts w:hint="default"/>
        <w:lang w:val="ru-RU" w:eastAsia="en-US" w:bidi="ar-SA"/>
      </w:rPr>
    </w:lvl>
  </w:abstractNum>
  <w:abstractNum w:abstractNumId="1">
    <w:nsid w:val="7A026AD9"/>
    <w:multiLevelType w:val="hybridMultilevel"/>
    <w:tmpl w:val="8F1A6BC6"/>
    <w:lvl w:ilvl="0" w:tplc="E6DAF278">
      <w:numFmt w:val="bullet"/>
      <w:lvlText w:val="-"/>
      <w:lvlJc w:val="left"/>
      <w:pPr>
        <w:ind w:left="38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EE6D12">
      <w:numFmt w:val="bullet"/>
      <w:lvlText w:val="-"/>
      <w:lvlJc w:val="left"/>
      <w:pPr>
        <w:ind w:left="38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CC703A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3" w:tplc="F4AA9DB2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490A880C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C7B4FC2E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28907C5C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4BE89CC6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8" w:tplc="E076B010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8F"/>
    <w:rsid w:val="0000090C"/>
    <w:rsid w:val="00001503"/>
    <w:rsid w:val="00001538"/>
    <w:rsid w:val="0000384D"/>
    <w:rsid w:val="00003CDD"/>
    <w:rsid w:val="0000505B"/>
    <w:rsid w:val="00007246"/>
    <w:rsid w:val="00010350"/>
    <w:rsid w:val="00012DA9"/>
    <w:rsid w:val="00015DFB"/>
    <w:rsid w:val="00016797"/>
    <w:rsid w:val="00023730"/>
    <w:rsid w:val="000237D9"/>
    <w:rsid w:val="00031D9A"/>
    <w:rsid w:val="00035F5C"/>
    <w:rsid w:val="000361D8"/>
    <w:rsid w:val="00042597"/>
    <w:rsid w:val="00043252"/>
    <w:rsid w:val="0004467C"/>
    <w:rsid w:val="00044C24"/>
    <w:rsid w:val="00045FE8"/>
    <w:rsid w:val="00050B25"/>
    <w:rsid w:val="000518A0"/>
    <w:rsid w:val="0005321A"/>
    <w:rsid w:val="00054C04"/>
    <w:rsid w:val="00055AB0"/>
    <w:rsid w:val="0005634A"/>
    <w:rsid w:val="0005751C"/>
    <w:rsid w:val="00061E3B"/>
    <w:rsid w:val="0006201A"/>
    <w:rsid w:val="000624A7"/>
    <w:rsid w:val="00063DE5"/>
    <w:rsid w:val="0006489C"/>
    <w:rsid w:val="00065202"/>
    <w:rsid w:val="0006665E"/>
    <w:rsid w:val="00067D4E"/>
    <w:rsid w:val="00071F3B"/>
    <w:rsid w:val="00072A32"/>
    <w:rsid w:val="00076704"/>
    <w:rsid w:val="00076997"/>
    <w:rsid w:val="000771A3"/>
    <w:rsid w:val="000833E2"/>
    <w:rsid w:val="00084608"/>
    <w:rsid w:val="0008470C"/>
    <w:rsid w:val="00087103"/>
    <w:rsid w:val="00087AA8"/>
    <w:rsid w:val="00090E1C"/>
    <w:rsid w:val="00091654"/>
    <w:rsid w:val="00091673"/>
    <w:rsid w:val="00091830"/>
    <w:rsid w:val="00092EC1"/>
    <w:rsid w:val="000972E1"/>
    <w:rsid w:val="000A1484"/>
    <w:rsid w:val="000A22B0"/>
    <w:rsid w:val="000A3AB3"/>
    <w:rsid w:val="000A507C"/>
    <w:rsid w:val="000A5101"/>
    <w:rsid w:val="000A5B86"/>
    <w:rsid w:val="000A7202"/>
    <w:rsid w:val="000A754A"/>
    <w:rsid w:val="000B2C96"/>
    <w:rsid w:val="000B336A"/>
    <w:rsid w:val="000B3E8D"/>
    <w:rsid w:val="000B51D4"/>
    <w:rsid w:val="000B6CE4"/>
    <w:rsid w:val="000B7FE1"/>
    <w:rsid w:val="000C323C"/>
    <w:rsid w:val="000C4B8D"/>
    <w:rsid w:val="000C6D66"/>
    <w:rsid w:val="000C7032"/>
    <w:rsid w:val="000C7909"/>
    <w:rsid w:val="000C7F99"/>
    <w:rsid w:val="000D02F1"/>
    <w:rsid w:val="000D086A"/>
    <w:rsid w:val="000D1B7F"/>
    <w:rsid w:val="000D20E1"/>
    <w:rsid w:val="000D2306"/>
    <w:rsid w:val="000D2AFF"/>
    <w:rsid w:val="000D305A"/>
    <w:rsid w:val="000D3A27"/>
    <w:rsid w:val="000D5149"/>
    <w:rsid w:val="000D554A"/>
    <w:rsid w:val="000E062F"/>
    <w:rsid w:val="000E0E72"/>
    <w:rsid w:val="000E10CB"/>
    <w:rsid w:val="000E3A5A"/>
    <w:rsid w:val="000E3AD1"/>
    <w:rsid w:val="000E416F"/>
    <w:rsid w:val="000E52D6"/>
    <w:rsid w:val="000E699C"/>
    <w:rsid w:val="000E70A9"/>
    <w:rsid w:val="000F1FB2"/>
    <w:rsid w:val="000F5A4E"/>
    <w:rsid w:val="000F7886"/>
    <w:rsid w:val="00100E1C"/>
    <w:rsid w:val="00103E22"/>
    <w:rsid w:val="001041A7"/>
    <w:rsid w:val="00105CEB"/>
    <w:rsid w:val="00106B2E"/>
    <w:rsid w:val="00110C16"/>
    <w:rsid w:val="00111526"/>
    <w:rsid w:val="00113184"/>
    <w:rsid w:val="00114A37"/>
    <w:rsid w:val="00121609"/>
    <w:rsid w:val="00123A7E"/>
    <w:rsid w:val="0013337D"/>
    <w:rsid w:val="00133DEC"/>
    <w:rsid w:val="00133F4B"/>
    <w:rsid w:val="00137067"/>
    <w:rsid w:val="00137424"/>
    <w:rsid w:val="001376C5"/>
    <w:rsid w:val="001377FA"/>
    <w:rsid w:val="001402D9"/>
    <w:rsid w:val="00140D85"/>
    <w:rsid w:val="001430FD"/>
    <w:rsid w:val="00143AA1"/>
    <w:rsid w:val="0014544E"/>
    <w:rsid w:val="00145955"/>
    <w:rsid w:val="00146FBE"/>
    <w:rsid w:val="0015002D"/>
    <w:rsid w:val="00150405"/>
    <w:rsid w:val="00150C53"/>
    <w:rsid w:val="00152CA4"/>
    <w:rsid w:val="001531D6"/>
    <w:rsid w:val="001554DA"/>
    <w:rsid w:val="00156381"/>
    <w:rsid w:val="0016205D"/>
    <w:rsid w:val="00163BE9"/>
    <w:rsid w:val="00165741"/>
    <w:rsid w:val="00165B43"/>
    <w:rsid w:val="00172523"/>
    <w:rsid w:val="00173E4E"/>
    <w:rsid w:val="0017404E"/>
    <w:rsid w:val="001745DC"/>
    <w:rsid w:val="001766CC"/>
    <w:rsid w:val="0017713E"/>
    <w:rsid w:val="001823C2"/>
    <w:rsid w:val="001846EE"/>
    <w:rsid w:val="001901E4"/>
    <w:rsid w:val="001911CE"/>
    <w:rsid w:val="0019238D"/>
    <w:rsid w:val="00192773"/>
    <w:rsid w:val="00192C17"/>
    <w:rsid w:val="00193048"/>
    <w:rsid w:val="00194F58"/>
    <w:rsid w:val="0019582F"/>
    <w:rsid w:val="001966CF"/>
    <w:rsid w:val="00196E0F"/>
    <w:rsid w:val="0019753C"/>
    <w:rsid w:val="001A273D"/>
    <w:rsid w:val="001A3227"/>
    <w:rsid w:val="001A40A7"/>
    <w:rsid w:val="001A463E"/>
    <w:rsid w:val="001A4B49"/>
    <w:rsid w:val="001A4D91"/>
    <w:rsid w:val="001A5520"/>
    <w:rsid w:val="001A62BB"/>
    <w:rsid w:val="001A7C41"/>
    <w:rsid w:val="001B03B3"/>
    <w:rsid w:val="001B2B9F"/>
    <w:rsid w:val="001B577F"/>
    <w:rsid w:val="001B7436"/>
    <w:rsid w:val="001C2130"/>
    <w:rsid w:val="001C2ACD"/>
    <w:rsid w:val="001C2CB6"/>
    <w:rsid w:val="001C3656"/>
    <w:rsid w:val="001C42FF"/>
    <w:rsid w:val="001C7A85"/>
    <w:rsid w:val="001D0C85"/>
    <w:rsid w:val="001D18E8"/>
    <w:rsid w:val="001D1F12"/>
    <w:rsid w:val="001D2180"/>
    <w:rsid w:val="001D2B36"/>
    <w:rsid w:val="001D3855"/>
    <w:rsid w:val="001D509A"/>
    <w:rsid w:val="001D5D5B"/>
    <w:rsid w:val="001E0F41"/>
    <w:rsid w:val="001E269E"/>
    <w:rsid w:val="001E4401"/>
    <w:rsid w:val="001E5E9B"/>
    <w:rsid w:val="001E6008"/>
    <w:rsid w:val="001E6B42"/>
    <w:rsid w:val="001E6CA4"/>
    <w:rsid w:val="001E798B"/>
    <w:rsid w:val="001F1BDF"/>
    <w:rsid w:val="001F1E02"/>
    <w:rsid w:val="001F2671"/>
    <w:rsid w:val="001F4B9F"/>
    <w:rsid w:val="001F5541"/>
    <w:rsid w:val="001F7F59"/>
    <w:rsid w:val="002005C9"/>
    <w:rsid w:val="00202951"/>
    <w:rsid w:val="00202C1C"/>
    <w:rsid w:val="0020340F"/>
    <w:rsid w:val="00203D94"/>
    <w:rsid w:val="00204F6E"/>
    <w:rsid w:val="00211305"/>
    <w:rsid w:val="00211A7F"/>
    <w:rsid w:val="00214917"/>
    <w:rsid w:val="00214B02"/>
    <w:rsid w:val="0021505D"/>
    <w:rsid w:val="0021555F"/>
    <w:rsid w:val="00215CE6"/>
    <w:rsid w:val="00224E35"/>
    <w:rsid w:val="002251AE"/>
    <w:rsid w:val="0022571D"/>
    <w:rsid w:val="002259FE"/>
    <w:rsid w:val="00226139"/>
    <w:rsid w:val="00226EE3"/>
    <w:rsid w:val="00227E0F"/>
    <w:rsid w:val="0023317C"/>
    <w:rsid w:val="0023320C"/>
    <w:rsid w:val="00234AE8"/>
    <w:rsid w:val="0024129E"/>
    <w:rsid w:val="002430C9"/>
    <w:rsid w:val="0024350C"/>
    <w:rsid w:val="00244A5E"/>
    <w:rsid w:val="00247AA1"/>
    <w:rsid w:val="00250B69"/>
    <w:rsid w:val="00257057"/>
    <w:rsid w:val="00260ACD"/>
    <w:rsid w:val="00261B2E"/>
    <w:rsid w:val="00263AD6"/>
    <w:rsid w:val="00265979"/>
    <w:rsid w:val="00266F3D"/>
    <w:rsid w:val="00267611"/>
    <w:rsid w:val="0026764F"/>
    <w:rsid w:val="00270BDA"/>
    <w:rsid w:val="002712C6"/>
    <w:rsid w:val="002715B8"/>
    <w:rsid w:val="002739C2"/>
    <w:rsid w:val="00273F5E"/>
    <w:rsid w:val="0027436B"/>
    <w:rsid w:val="00274781"/>
    <w:rsid w:val="0027668F"/>
    <w:rsid w:val="0027686E"/>
    <w:rsid w:val="00276C25"/>
    <w:rsid w:val="00277B01"/>
    <w:rsid w:val="00280D17"/>
    <w:rsid w:val="002858C4"/>
    <w:rsid w:val="002867AC"/>
    <w:rsid w:val="00287240"/>
    <w:rsid w:val="002873B8"/>
    <w:rsid w:val="0028775F"/>
    <w:rsid w:val="00290AE7"/>
    <w:rsid w:val="00291677"/>
    <w:rsid w:val="00291D65"/>
    <w:rsid w:val="00292DEA"/>
    <w:rsid w:val="00292F34"/>
    <w:rsid w:val="0029324C"/>
    <w:rsid w:val="002963AA"/>
    <w:rsid w:val="00297BEC"/>
    <w:rsid w:val="002A2153"/>
    <w:rsid w:val="002A28EB"/>
    <w:rsid w:val="002A2D57"/>
    <w:rsid w:val="002A3B78"/>
    <w:rsid w:val="002A45CB"/>
    <w:rsid w:val="002A5B09"/>
    <w:rsid w:val="002A5B63"/>
    <w:rsid w:val="002B1568"/>
    <w:rsid w:val="002B1A1C"/>
    <w:rsid w:val="002B6F66"/>
    <w:rsid w:val="002B7D11"/>
    <w:rsid w:val="002C183A"/>
    <w:rsid w:val="002C3DA3"/>
    <w:rsid w:val="002C5579"/>
    <w:rsid w:val="002C61F0"/>
    <w:rsid w:val="002C62FD"/>
    <w:rsid w:val="002C63E9"/>
    <w:rsid w:val="002D100D"/>
    <w:rsid w:val="002D13F2"/>
    <w:rsid w:val="002D1893"/>
    <w:rsid w:val="002D1BB9"/>
    <w:rsid w:val="002D1D04"/>
    <w:rsid w:val="002D2B80"/>
    <w:rsid w:val="002D2BB0"/>
    <w:rsid w:val="002D2EBA"/>
    <w:rsid w:val="002D2F47"/>
    <w:rsid w:val="002D484B"/>
    <w:rsid w:val="002D63A1"/>
    <w:rsid w:val="002D68C5"/>
    <w:rsid w:val="002E30D8"/>
    <w:rsid w:val="002E34CB"/>
    <w:rsid w:val="002E4263"/>
    <w:rsid w:val="002E5599"/>
    <w:rsid w:val="002E6991"/>
    <w:rsid w:val="002E6D53"/>
    <w:rsid w:val="002F000F"/>
    <w:rsid w:val="002F00B0"/>
    <w:rsid w:val="002F32A4"/>
    <w:rsid w:val="002F38D7"/>
    <w:rsid w:val="002F7D73"/>
    <w:rsid w:val="002F7FEB"/>
    <w:rsid w:val="003014AC"/>
    <w:rsid w:val="003023FA"/>
    <w:rsid w:val="00302415"/>
    <w:rsid w:val="0030360E"/>
    <w:rsid w:val="003040B1"/>
    <w:rsid w:val="003074B9"/>
    <w:rsid w:val="00310F63"/>
    <w:rsid w:val="00314F5A"/>
    <w:rsid w:val="00315145"/>
    <w:rsid w:val="00320337"/>
    <w:rsid w:val="00321F37"/>
    <w:rsid w:val="0032214C"/>
    <w:rsid w:val="00322613"/>
    <w:rsid w:val="003237E1"/>
    <w:rsid w:val="003255C6"/>
    <w:rsid w:val="00325884"/>
    <w:rsid w:val="003278E0"/>
    <w:rsid w:val="003309B5"/>
    <w:rsid w:val="003334A3"/>
    <w:rsid w:val="003343BB"/>
    <w:rsid w:val="00334CE9"/>
    <w:rsid w:val="00335599"/>
    <w:rsid w:val="00336A0D"/>
    <w:rsid w:val="00336AC5"/>
    <w:rsid w:val="00336FBA"/>
    <w:rsid w:val="00340843"/>
    <w:rsid w:val="00340A85"/>
    <w:rsid w:val="003455B0"/>
    <w:rsid w:val="00347DDC"/>
    <w:rsid w:val="003513CF"/>
    <w:rsid w:val="00351E3B"/>
    <w:rsid w:val="00352975"/>
    <w:rsid w:val="00354132"/>
    <w:rsid w:val="003611FE"/>
    <w:rsid w:val="00361EAD"/>
    <w:rsid w:val="0036714F"/>
    <w:rsid w:val="00367CE2"/>
    <w:rsid w:val="00371837"/>
    <w:rsid w:val="00371D16"/>
    <w:rsid w:val="0037230B"/>
    <w:rsid w:val="00374588"/>
    <w:rsid w:val="00375277"/>
    <w:rsid w:val="00376D82"/>
    <w:rsid w:val="0037769E"/>
    <w:rsid w:val="00380505"/>
    <w:rsid w:val="00382DA9"/>
    <w:rsid w:val="00382F11"/>
    <w:rsid w:val="00383E0A"/>
    <w:rsid w:val="00384430"/>
    <w:rsid w:val="00385A42"/>
    <w:rsid w:val="00385DC3"/>
    <w:rsid w:val="003916F4"/>
    <w:rsid w:val="003937A2"/>
    <w:rsid w:val="00394757"/>
    <w:rsid w:val="00394AC9"/>
    <w:rsid w:val="00395476"/>
    <w:rsid w:val="00396AEE"/>
    <w:rsid w:val="00396D0B"/>
    <w:rsid w:val="0039781D"/>
    <w:rsid w:val="003A0C2F"/>
    <w:rsid w:val="003A2451"/>
    <w:rsid w:val="003A2783"/>
    <w:rsid w:val="003A291A"/>
    <w:rsid w:val="003A2B6C"/>
    <w:rsid w:val="003A49EF"/>
    <w:rsid w:val="003A6105"/>
    <w:rsid w:val="003A656F"/>
    <w:rsid w:val="003A74CD"/>
    <w:rsid w:val="003B5797"/>
    <w:rsid w:val="003B634A"/>
    <w:rsid w:val="003C297F"/>
    <w:rsid w:val="003C538D"/>
    <w:rsid w:val="003C6164"/>
    <w:rsid w:val="003C61C6"/>
    <w:rsid w:val="003C6C46"/>
    <w:rsid w:val="003D18D9"/>
    <w:rsid w:val="003D2252"/>
    <w:rsid w:val="003D4C00"/>
    <w:rsid w:val="003D6A49"/>
    <w:rsid w:val="003D716E"/>
    <w:rsid w:val="003D7446"/>
    <w:rsid w:val="003E16DF"/>
    <w:rsid w:val="003E2200"/>
    <w:rsid w:val="003E355C"/>
    <w:rsid w:val="003E3C46"/>
    <w:rsid w:val="003E401C"/>
    <w:rsid w:val="003E525F"/>
    <w:rsid w:val="003E7067"/>
    <w:rsid w:val="003F0ACF"/>
    <w:rsid w:val="003F3BF3"/>
    <w:rsid w:val="003F3F53"/>
    <w:rsid w:val="003F43E7"/>
    <w:rsid w:val="003F50A9"/>
    <w:rsid w:val="003F51D8"/>
    <w:rsid w:val="003F7E7D"/>
    <w:rsid w:val="004009D8"/>
    <w:rsid w:val="00400A7A"/>
    <w:rsid w:val="00401A58"/>
    <w:rsid w:val="00403122"/>
    <w:rsid w:val="0041092C"/>
    <w:rsid w:val="004113F4"/>
    <w:rsid w:val="004141DC"/>
    <w:rsid w:val="00414B6E"/>
    <w:rsid w:val="00415807"/>
    <w:rsid w:val="00417603"/>
    <w:rsid w:val="00420D8E"/>
    <w:rsid w:val="00421410"/>
    <w:rsid w:val="00421F25"/>
    <w:rsid w:val="004222BB"/>
    <w:rsid w:val="00424391"/>
    <w:rsid w:val="00426D6E"/>
    <w:rsid w:val="00426F82"/>
    <w:rsid w:val="00430730"/>
    <w:rsid w:val="00435683"/>
    <w:rsid w:val="004361E7"/>
    <w:rsid w:val="004362C0"/>
    <w:rsid w:val="00437919"/>
    <w:rsid w:val="0044215E"/>
    <w:rsid w:val="00442822"/>
    <w:rsid w:val="0044407A"/>
    <w:rsid w:val="00445AFC"/>
    <w:rsid w:val="00447238"/>
    <w:rsid w:val="0045135C"/>
    <w:rsid w:val="004527F3"/>
    <w:rsid w:val="00452AB2"/>
    <w:rsid w:val="00452D62"/>
    <w:rsid w:val="004550EF"/>
    <w:rsid w:val="00455165"/>
    <w:rsid w:val="00455304"/>
    <w:rsid w:val="00455334"/>
    <w:rsid w:val="004557AF"/>
    <w:rsid w:val="00456ACB"/>
    <w:rsid w:val="00461083"/>
    <w:rsid w:val="0046159A"/>
    <w:rsid w:val="00461AA4"/>
    <w:rsid w:val="00462A3A"/>
    <w:rsid w:val="00463C9F"/>
    <w:rsid w:val="00464453"/>
    <w:rsid w:val="00464C88"/>
    <w:rsid w:val="00465A1E"/>
    <w:rsid w:val="00467E51"/>
    <w:rsid w:val="00467E58"/>
    <w:rsid w:val="0047378C"/>
    <w:rsid w:val="00474E76"/>
    <w:rsid w:val="00475CFC"/>
    <w:rsid w:val="004763E4"/>
    <w:rsid w:val="00480118"/>
    <w:rsid w:val="00481958"/>
    <w:rsid w:val="0048266A"/>
    <w:rsid w:val="004868C9"/>
    <w:rsid w:val="00493E35"/>
    <w:rsid w:val="00493E7D"/>
    <w:rsid w:val="00494778"/>
    <w:rsid w:val="004A0A74"/>
    <w:rsid w:val="004A1B4D"/>
    <w:rsid w:val="004A1C01"/>
    <w:rsid w:val="004A2DBF"/>
    <w:rsid w:val="004A3757"/>
    <w:rsid w:val="004A43F1"/>
    <w:rsid w:val="004A6AB9"/>
    <w:rsid w:val="004B1501"/>
    <w:rsid w:val="004B2405"/>
    <w:rsid w:val="004B26CC"/>
    <w:rsid w:val="004B2DE2"/>
    <w:rsid w:val="004B3C80"/>
    <w:rsid w:val="004B4870"/>
    <w:rsid w:val="004B6F68"/>
    <w:rsid w:val="004C36AC"/>
    <w:rsid w:val="004C47AA"/>
    <w:rsid w:val="004C611D"/>
    <w:rsid w:val="004C75C7"/>
    <w:rsid w:val="004D2C05"/>
    <w:rsid w:val="004D2C88"/>
    <w:rsid w:val="004D2F70"/>
    <w:rsid w:val="004D3642"/>
    <w:rsid w:val="004D3A77"/>
    <w:rsid w:val="004D467E"/>
    <w:rsid w:val="004D4B03"/>
    <w:rsid w:val="004D585B"/>
    <w:rsid w:val="004D5F89"/>
    <w:rsid w:val="004E13B6"/>
    <w:rsid w:val="004E2550"/>
    <w:rsid w:val="004E336E"/>
    <w:rsid w:val="004E3778"/>
    <w:rsid w:val="004E4A68"/>
    <w:rsid w:val="004E5F1D"/>
    <w:rsid w:val="004E65E3"/>
    <w:rsid w:val="004E7AB6"/>
    <w:rsid w:val="004F2A15"/>
    <w:rsid w:val="004F2A70"/>
    <w:rsid w:val="004F2E5B"/>
    <w:rsid w:val="004F3D54"/>
    <w:rsid w:val="004F5FCA"/>
    <w:rsid w:val="005002EE"/>
    <w:rsid w:val="00500CA0"/>
    <w:rsid w:val="00501871"/>
    <w:rsid w:val="00501ECB"/>
    <w:rsid w:val="00502BEB"/>
    <w:rsid w:val="00502FCF"/>
    <w:rsid w:val="00503B63"/>
    <w:rsid w:val="00504C27"/>
    <w:rsid w:val="00505D80"/>
    <w:rsid w:val="005117EA"/>
    <w:rsid w:val="0051317C"/>
    <w:rsid w:val="00513C31"/>
    <w:rsid w:val="00515318"/>
    <w:rsid w:val="00515709"/>
    <w:rsid w:val="00520A13"/>
    <w:rsid w:val="005215DC"/>
    <w:rsid w:val="00521DEC"/>
    <w:rsid w:val="00522835"/>
    <w:rsid w:val="005228BD"/>
    <w:rsid w:val="005311B0"/>
    <w:rsid w:val="00535E4A"/>
    <w:rsid w:val="005361EF"/>
    <w:rsid w:val="00537BA3"/>
    <w:rsid w:val="00540296"/>
    <w:rsid w:val="00540316"/>
    <w:rsid w:val="00540BB3"/>
    <w:rsid w:val="00540DBE"/>
    <w:rsid w:val="00541110"/>
    <w:rsid w:val="005439FC"/>
    <w:rsid w:val="00543D7C"/>
    <w:rsid w:val="00547E96"/>
    <w:rsid w:val="00551FD0"/>
    <w:rsid w:val="0055266E"/>
    <w:rsid w:val="00552BCD"/>
    <w:rsid w:val="005532C4"/>
    <w:rsid w:val="0055427D"/>
    <w:rsid w:val="005542B0"/>
    <w:rsid w:val="0055545A"/>
    <w:rsid w:val="00557538"/>
    <w:rsid w:val="00560DBF"/>
    <w:rsid w:val="00561885"/>
    <w:rsid w:val="00562867"/>
    <w:rsid w:val="00564A35"/>
    <w:rsid w:val="005660B9"/>
    <w:rsid w:val="005663AB"/>
    <w:rsid w:val="00566AF2"/>
    <w:rsid w:val="00573EA6"/>
    <w:rsid w:val="00575B8B"/>
    <w:rsid w:val="00581D11"/>
    <w:rsid w:val="00584477"/>
    <w:rsid w:val="00584DD7"/>
    <w:rsid w:val="005918DA"/>
    <w:rsid w:val="00591EF1"/>
    <w:rsid w:val="005934D4"/>
    <w:rsid w:val="0059416B"/>
    <w:rsid w:val="005941A8"/>
    <w:rsid w:val="00594CBE"/>
    <w:rsid w:val="00596685"/>
    <w:rsid w:val="005A19EC"/>
    <w:rsid w:val="005A1BED"/>
    <w:rsid w:val="005A32EF"/>
    <w:rsid w:val="005A3E71"/>
    <w:rsid w:val="005A3EB2"/>
    <w:rsid w:val="005A7D23"/>
    <w:rsid w:val="005B0132"/>
    <w:rsid w:val="005B0943"/>
    <w:rsid w:val="005B4149"/>
    <w:rsid w:val="005B6C12"/>
    <w:rsid w:val="005B7A21"/>
    <w:rsid w:val="005C09E1"/>
    <w:rsid w:val="005C2344"/>
    <w:rsid w:val="005C2E46"/>
    <w:rsid w:val="005C6288"/>
    <w:rsid w:val="005C78F9"/>
    <w:rsid w:val="005D3218"/>
    <w:rsid w:val="005D36E9"/>
    <w:rsid w:val="005D48DA"/>
    <w:rsid w:val="005D5B4B"/>
    <w:rsid w:val="005E0513"/>
    <w:rsid w:val="005E2874"/>
    <w:rsid w:val="005E3BB3"/>
    <w:rsid w:val="005E3CA6"/>
    <w:rsid w:val="005E4292"/>
    <w:rsid w:val="005E45D0"/>
    <w:rsid w:val="005E4908"/>
    <w:rsid w:val="005E6073"/>
    <w:rsid w:val="005E666A"/>
    <w:rsid w:val="005E7236"/>
    <w:rsid w:val="005E7615"/>
    <w:rsid w:val="005F22A3"/>
    <w:rsid w:val="005F2488"/>
    <w:rsid w:val="005F3670"/>
    <w:rsid w:val="005F3C59"/>
    <w:rsid w:val="005F7920"/>
    <w:rsid w:val="00601FC4"/>
    <w:rsid w:val="0060297E"/>
    <w:rsid w:val="00603B9D"/>
    <w:rsid w:val="006043C2"/>
    <w:rsid w:val="00604932"/>
    <w:rsid w:val="00604992"/>
    <w:rsid w:val="00606C5F"/>
    <w:rsid w:val="00611689"/>
    <w:rsid w:val="006128E6"/>
    <w:rsid w:val="00613AF9"/>
    <w:rsid w:val="00614165"/>
    <w:rsid w:val="006149F6"/>
    <w:rsid w:val="00616C08"/>
    <w:rsid w:val="00624D81"/>
    <w:rsid w:val="00624FE8"/>
    <w:rsid w:val="0062693A"/>
    <w:rsid w:val="00627327"/>
    <w:rsid w:val="00627693"/>
    <w:rsid w:val="006328AE"/>
    <w:rsid w:val="00633A99"/>
    <w:rsid w:val="00633C50"/>
    <w:rsid w:val="00634B66"/>
    <w:rsid w:val="006353B0"/>
    <w:rsid w:val="0063647C"/>
    <w:rsid w:val="00637FCE"/>
    <w:rsid w:val="00641BA3"/>
    <w:rsid w:val="00645DC8"/>
    <w:rsid w:val="00647860"/>
    <w:rsid w:val="00647D9C"/>
    <w:rsid w:val="00650010"/>
    <w:rsid w:val="0065082B"/>
    <w:rsid w:val="0065469D"/>
    <w:rsid w:val="00657A7C"/>
    <w:rsid w:val="0066252A"/>
    <w:rsid w:val="006633C3"/>
    <w:rsid w:val="006633F3"/>
    <w:rsid w:val="00664401"/>
    <w:rsid w:val="006649A8"/>
    <w:rsid w:val="00666326"/>
    <w:rsid w:val="00667083"/>
    <w:rsid w:val="006677D0"/>
    <w:rsid w:val="00670BC0"/>
    <w:rsid w:val="00670EFB"/>
    <w:rsid w:val="00672349"/>
    <w:rsid w:val="0067410B"/>
    <w:rsid w:val="00674124"/>
    <w:rsid w:val="00675939"/>
    <w:rsid w:val="006762D2"/>
    <w:rsid w:val="00676401"/>
    <w:rsid w:val="00677A3E"/>
    <w:rsid w:val="00677AEA"/>
    <w:rsid w:val="006824A0"/>
    <w:rsid w:val="006824B5"/>
    <w:rsid w:val="006831CF"/>
    <w:rsid w:val="00683633"/>
    <w:rsid w:val="00684098"/>
    <w:rsid w:val="00686EF3"/>
    <w:rsid w:val="00687525"/>
    <w:rsid w:val="00690C60"/>
    <w:rsid w:val="00690C9B"/>
    <w:rsid w:val="00691032"/>
    <w:rsid w:val="00694036"/>
    <w:rsid w:val="00694250"/>
    <w:rsid w:val="006A1A69"/>
    <w:rsid w:val="006A29BF"/>
    <w:rsid w:val="006A2F21"/>
    <w:rsid w:val="006A2FB2"/>
    <w:rsid w:val="006A3611"/>
    <w:rsid w:val="006A6506"/>
    <w:rsid w:val="006B1238"/>
    <w:rsid w:val="006B21ED"/>
    <w:rsid w:val="006B25D5"/>
    <w:rsid w:val="006B5396"/>
    <w:rsid w:val="006B6D09"/>
    <w:rsid w:val="006C1460"/>
    <w:rsid w:val="006C1F2E"/>
    <w:rsid w:val="006C21A4"/>
    <w:rsid w:val="006C2794"/>
    <w:rsid w:val="006C3926"/>
    <w:rsid w:val="006C4F78"/>
    <w:rsid w:val="006C7618"/>
    <w:rsid w:val="006D47DB"/>
    <w:rsid w:val="006D7E85"/>
    <w:rsid w:val="006E00DF"/>
    <w:rsid w:val="006E2445"/>
    <w:rsid w:val="006E3851"/>
    <w:rsid w:val="006E3E7C"/>
    <w:rsid w:val="006E3EBF"/>
    <w:rsid w:val="006E46E4"/>
    <w:rsid w:val="006E48A6"/>
    <w:rsid w:val="006E5FA5"/>
    <w:rsid w:val="006E6BA8"/>
    <w:rsid w:val="006E778D"/>
    <w:rsid w:val="006F00D2"/>
    <w:rsid w:val="006F1BB4"/>
    <w:rsid w:val="006F1C16"/>
    <w:rsid w:val="006F59F0"/>
    <w:rsid w:val="007025B9"/>
    <w:rsid w:val="007025C4"/>
    <w:rsid w:val="007028B3"/>
    <w:rsid w:val="00703171"/>
    <w:rsid w:val="00706082"/>
    <w:rsid w:val="00706582"/>
    <w:rsid w:val="007066C1"/>
    <w:rsid w:val="0071032A"/>
    <w:rsid w:val="007105D2"/>
    <w:rsid w:val="007113BD"/>
    <w:rsid w:val="00711E3A"/>
    <w:rsid w:val="00712059"/>
    <w:rsid w:val="00712EB8"/>
    <w:rsid w:val="00717C67"/>
    <w:rsid w:val="00720919"/>
    <w:rsid w:val="00720FB9"/>
    <w:rsid w:val="00724198"/>
    <w:rsid w:val="0072474A"/>
    <w:rsid w:val="007255E4"/>
    <w:rsid w:val="0072792A"/>
    <w:rsid w:val="0073061A"/>
    <w:rsid w:val="00731801"/>
    <w:rsid w:val="00731BA4"/>
    <w:rsid w:val="00734269"/>
    <w:rsid w:val="00734859"/>
    <w:rsid w:val="00735BA5"/>
    <w:rsid w:val="00735CF6"/>
    <w:rsid w:val="00736C19"/>
    <w:rsid w:val="00737CC8"/>
    <w:rsid w:val="00740581"/>
    <w:rsid w:val="00740CAC"/>
    <w:rsid w:val="00740F43"/>
    <w:rsid w:val="007411E3"/>
    <w:rsid w:val="0074286E"/>
    <w:rsid w:val="007429B2"/>
    <w:rsid w:val="00744FD3"/>
    <w:rsid w:val="00746F96"/>
    <w:rsid w:val="00747A6A"/>
    <w:rsid w:val="0075001F"/>
    <w:rsid w:val="0075119A"/>
    <w:rsid w:val="007530D3"/>
    <w:rsid w:val="007555D4"/>
    <w:rsid w:val="007560A3"/>
    <w:rsid w:val="00757114"/>
    <w:rsid w:val="00757A22"/>
    <w:rsid w:val="00760C6E"/>
    <w:rsid w:val="00762A84"/>
    <w:rsid w:val="00766B68"/>
    <w:rsid w:val="007701A3"/>
    <w:rsid w:val="00770788"/>
    <w:rsid w:val="0077149B"/>
    <w:rsid w:val="007722BC"/>
    <w:rsid w:val="00774BF0"/>
    <w:rsid w:val="00776588"/>
    <w:rsid w:val="007777D3"/>
    <w:rsid w:val="00780829"/>
    <w:rsid w:val="00780C69"/>
    <w:rsid w:val="00781483"/>
    <w:rsid w:val="00783750"/>
    <w:rsid w:val="00784A77"/>
    <w:rsid w:val="00785333"/>
    <w:rsid w:val="007859C4"/>
    <w:rsid w:val="00786B00"/>
    <w:rsid w:val="00787499"/>
    <w:rsid w:val="00790A12"/>
    <w:rsid w:val="00790FCF"/>
    <w:rsid w:val="0079167D"/>
    <w:rsid w:val="00791CA0"/>
    <w:rsid w:val="007953DB"/>
    <w:rsid w:val="00796E83"/>
    <w:rsid w:val="00797CEB"/>
    <w:rsid w:val="007A035B"/>
    <w:rsid w:val="007A0BF9"/>
    <w:rsid w:val="007A13D4"/>
    <w:rsid w:val="007A239E"/>
    <w:rsid w:val="007A251A"/>
    <w:rsid w:val="007A27AF"/>
    <w:rsid w:val="007A2D40"/>
    <w:rsid w:val="007A3667"/>
    <w:rsid w:val="007A444C"/>
    <w:rsid w:val="007A4C59"/>
    <w:rsid w:val="007A5A22"/>
    <w:rsid w:val="007A7CD5"/>
    <w:rsid w:val="007B0820"/>
    <w:rsid w:val="007B0C1F"/>
    <w:rsid w:val="007B1F0D"/>
    <w:rsid w:val="007B4295"/>
    <w:rsid w:val="007B4D1B"/>
    <w:rsid w:val="007C1008"/>
    <w:rsid w:val="007C32D3"/>
    <w:rsid w:val="007C3E14"/>
    <w:rsid w:val="007C40A5"/>
    <w:rsid w:val="007C4F87"/>
    <w:rsid w:val="007D0A42"/>
    <w:rsid w:val="007D11F6"/>
    <w:rsid w:val="007D15E1"/>
    <w:rsid w:val="007D2A7D"/>
    <w:rsid w:val="007D53BE"/>
    <w:rsid w:val="007D6311"/>
    <w:rsid w:val="007D69E9"/>
    <w:rsid w:val="007E08B5"/>
    <w:rsid w:val="007E0E15"/>
    <w:rsid w:val="007E1AC4"/>
    <w:rsid w:val="007E211F"/>
    <w:rsid w:val="007E328C"/>
    <w:rsid w:val="007E3E6E"/>
    <w:rsid w:val="007E4645"/>
    <w:rsid w:val="007E6F28"/>
    <w:rsid w:val="007E77BA"/>
    <w:rsid w:val="007F0120"/>
    <w:rsid w:val="007F0BCD"/>
    <w:rsid w:val="007F0BEC"/>
    <w:rsid w:val="007F156D"/>
    <w:rsid w:val="007F3037"/>
    <w:rsid w:val="007F305D"/>
    <w:rsid w:val="007F3B00"/>
    <w:rsid w:val="007F40E7"/>
    <w:rsid w:val="007F5905"/>
    <w:rsid w:val="007F7384"/>
    <w:rsid w:val="007F7C84"/>
    <w:rsid w:val="00800563"/>
    <w:rsid w:val="0080430C"/>
    <w:rsid w:val="0080530F"/>
    <w:rsid w:val="0080566D"/>
    <w:rsid w:val="00805C5E"/>
    <w:rsid w:val="00806CC3"/>
    <w:rsid w:val="00806D62"/>
    <w:rsid w:val="008108EB"/>
    <w:rsid w:val="00810926"/>
    <w:rsid w:val="00811563"/>
    <w:rsid w:val="00813401"/>
    <w:rsid w:val="008135F9"/>
    <w:rsid w:val="008149DC"/>
    <w:rsid w:val="00815AF2"/>
    <w:rsid w:val="00816014"/>
    <w:rsid w:val="00817543"/>
    <w:rsid w:val="00817BC4"/>
    <w:rsid w:val="00820A45"/>
    <w:rsid w:val="00821259"/>
    <w:rsid w:val="00821E5A"/>
    <w:rsid w:val="008247C7"/>
    <w:rsid w:val="00826665"/>
    <w:rsid w:val="00831355"/>
    <w:rsid w:val="0083360C"/>
    <w:rsid w:val="00835DC9"/>
    <w:rsid w:val="00840840"/>
    <w:rsid w:val="00841016"/>
    <w:rsid w:val="008426C2"/>
    <w:rsid w:val="00842EEF"/>
    <w:rsid w:val="00844ADA"/>
    <w:rsid w:val="00844BA7"/>
    <w:rsid w:val="00845EC4"/>
    <w:rsid w:val="008461DD"/>
    <w:rsid w:val="008465DB"/>
    <w:rsid w:val="00846DF1"/>
    <w:rsid w:val="008472FA"/>
    <w:rsid w:val="00852572"/>
    <w:rsid w:val="00853ECB"/>
    <w:rsid w:val="00853FBB"/>
    <w:rsid w:val="00854397"/>
    <w:rsid w:val="0085520F"/>
    <w:rsid w:val="008558CE"/>
    <w:rsid w:val="00855C84"/>
    <w:rsid w:val="00857027"/>
    <w:rsid w:val="0085702B"/>
    <w:rsid w:val="00860985"/>
    <w:rsid w:val="00860A8E"/>
    <w:rsid w:val="00860C1E"/>
    <w:rsid w:val="008637B2"/>
    <w:rsid w:val="00866FC5"/>
    <w:rsid w:val="00867545"/>
    <w:rsid w:val="008678DE"/>
    <w:rsid w:val="00871C8B"/>
    <w:rsid w:val="00873863"/>
    <w:rsid w:val="008740CC"/>
    <w:rsid w:val="00874DE3"/>
    <w:rsid w:val="00874EB5"/>
    <w:rsid w:val="008750F6"/>
    <w:rsid w:val="00877A67"/>
    <w:rsid w:val="00880F8D"/>
    <w:rsid w:val="00881686"/>
    <w:rsid w:val="0088176B"/>
    <w:rsid w:val="0088182B"/>
    <w:rsid w:val="00881ABE"/>
    <w:rsid w:val="00883449"/>
    <w:rsid w:val="00883EE5"/>
    <w:rsid w:val="00884191"/>
    <w:rsid w:val="0088464F"/>
    <w:rsid w:val="00884BB2"/>
    <w:rsid w:val="0089025A"/>
    <w:rsid w:val="008912FD"/>
    <w:rsid w:val="00891371"/>
    <w:rsid w:val="00891EDD"/>
    <w:rsid w:val="00892136"/>
    <w:rsid w:val="00895A3A"/>
    <w:rsid w:val="00897C9A"/>
    <w:rsid w:val="008A38A6"/>
    <w:rsid w:val="008A528F"/>
    <w:rsid w:val="008A5962"/>
    <w:rsid w:val="008A7071"/>
    <w:rsid w:val="008B109B"/>
    <w:rsid w:val="008B4A15"/>
    <w:rsid w:val="008B538A"/>
    <w:rsid w:val="008B5A54"/>
    <w:rsid w:val="008B7791"/>
    <w:rsid w:val="008C16CA"/>
    <w:rsid w:val="008C1D5D"/>
    <w:rsid w:val="008C3CDF"/>
    <w:rsid w:val="008C3E23"/>
    <w:rsid w:val="008C7B59"/>
    <w:rsid w:val="008C7C97"/>
    <w:rsid w:val="008D1764"/>
    <w:rsid w:val="008D1A0F"/>
    <w:rsid w:val="008D369B"/>
    <w:rsid w:val="008D59A1"/>
    <w:rsid w:val="008D7268"/>
    <w:rsid w:val="008D7F48"/>
    <w:rsid w:val="008E1640"/>
    <w:rsid w:val="008E1D40"/>
    <w:rsid w:val="008E44B1"/>
    <w:rsid w:val="008E6754"/>
    <w:rsid w:val="008F012A"/>
    <w:rsid w:val="008F1DEA"/>
    <w:rsid w:val="008F1F4E"/>
    <w:rsid w:val="008F200B"/>
    <w:rsid w:val="008F2EB7"/>
    <w:rsid w:val="008F60EF"/>
    <w:rsid w:val="008F7CB3"/>
    <w:rsid w:val="00900665"/>
    <w:rsid w:val="00900BA6"/>
    <w:rsid w:val="00900CC1"/>
    <w:rsid w:val="009010EC"/>
    <w:rsid w:val="00901A28"/>
    <w:rsid w:val="00902233"/>
    <w:rsid w:val="0090363A"/>
    <w:rsid w:val="0090557C"/>
    <w:rsid w:val="00907016"/>
    <w:rsid w:val="0090794B"/>
    <w:rsid w:val="009103CD"/>
    <w:rsid w:val="00911B4D"/>
    <w:rsid w:val="0091428A"/>
    <w:rsid w:val="0091531F"/>
    <w:rsid w:val="009155BE"/>
    <w:rsid w:val="00916C26"/>
    <w:rsid w:val="00920335"/>
    <w:rsid w:val="00920389"/>
    <w:rsid w:val="00920F2B"/>
    <w:rsid w:val="00921552"/>
    <w:rsid w:val="009227AE"/>
    <w:rsid w:val="00927779"/>
    <w:rsid w:val="00930B91"/>
    <w:rsid w:val="009316A7"/>
    <w:rsid w:val="009319C1"/>
    <w:rsid w:val="00932EB0"/>
    <w:rsid w:val="00933996"/>
    <w:rsid w:val="00935552"/>
    <w:rsid w:val="009367CF"/>
    <w:rsid w:val="00937414"/>
    <w:rsid w:val="00937B94"/>
    <w:rsid w:val="009400D4"/>
    <w:rsid w:val="009423C3"/>
    <w:rsid w:val="0094306A"/>
    <w:rsid w:val="00944D6F"/>
    <w:rsid w:val="009466A0"/>
    <w:rsid w:val="009576B8"/>
    <w:rsid w:val="00957BDD"/>
    <w:rsid w:val="00961E16"/>
    <w:rsid w:val="009627FD"/>
    <w:rsid w:val="00963CC4"/>
    <w:rsid w:val="00966DB0"/>
    <w:rsid w:val="00966F37"/>
    <w:rsid w:val="00970F33"/>
    <w:rsid w:val="009715E0"/>
    <w:rsid w:val="00973AD8"/>
    <w:rsid w:val="00976E82"/>
    <w:rsid w:val="009778BB"/>
    <w:rsid w:val="00977DDE"/>
    <w:rsid w:val="009837B6"/>
    <w:rsid w:val="009840C8"/>
    <w:rsid w:val="0098424B"/>
    <w:rsid w:val="0098467B"/>
    <w:rsid w:val="00985CC6"/>
    <w:rsid w:val="00986C57"/>
    <w:rsid w:val="00990964"/>
    <w:rsid w:val="00990BF3"/>
    <w:rsid w:val="00993437"/>
    <w:rsid w:val="00993C72"/>
    <w:rsid w:val="009A07AA"/>
    <w:rsid w:val="009A18EE"/>
    <w:rsid w:val="009A31D2"/>
    <w:rsid w:val="009A4F7C"/>
    <w:rsid w:val="009A53B7"/>
    <w:rsid w:val="009A5C78"/>
    <w:rsid w:val="009A6145"/>
    <w:rsid w:val="009A66A8"/>
    <w:rsid w:val="009A7348"/>
    <w:rsid w:val="009B036D"/>
    <w:rsid w:val="009B42C4"/>
    <w:rsid w:val="009B4F83"/>
    <w:rsid w:val="009B683E"/>
    <w:rsid w:val="009B6A8D"/>
    <w:rsid w:val="009C04DE"/>
    <w:rsid w:val="009C081A"/>
    <w:rsid w:val="009C0895"/>
    <w:rsid w:val="009C0B2E"/>
    <w:rsid w:val="009C13C9"/>
    <w:rsid w:val="009C2A09"/>
    <w:rsid w:val="009C3617"/>
    <w:rsid w:val="009C36D4"/>
    <w:rsid w:val="009C3C8D"/>
    <w:rsid w:val="009C4509"/>
    <w:rsid w:val="009C4544"/>
    <w:rsid w:val="009C60FB"/>
    <w:rsid w:val="009C6A01"/>
    <w:rsid w:val="009D3B92"/>
    <w:rsid w:val="009D3D1B"/>
    <w:rsid w:val="009D4A6E"/>
    <w:rsid w:val="009D4B4B"/>
    <w:rsid w:val="009D6DBB"/>
    <w:rsid w:val="009D6FC9"/>
    <w:rsid w:val="009D7872"/>
    <w:rsid w:val="009E0295"/>
    <w:rsid w:val="009E10AD"/>
    <w:rsid w:val="009E33C2"/>
    <w:rsid w:val="009E4A2C"/>
    <w:rsid w:val="009F1E6E"/>
    <w:rsid w:val="009F1E86"/>
    <w:rsid w:val="009F29F5"/>
    <w:rsid w:val="009F2DD1"/>
    <w:rsid w:val="009F4F63"/>
    <w:rsid w:val="009F535B"/>
    <w:rsid w:val="009F579A"/>
    <w:rsid w:val="00A016FC"/>
    <w:rsid w:val="00A03BA5"/>
    <w:rsid w:val="00A07822"/>
    <w:rsid w:val="00A10CA9"/>
    <w:rsid w:val="00A11BC0"/>
    <w:rsid w:val="00A1257D"/>
    <w:rsid w:val="00A135EA"/>
    <w:rsid w:val="00A145CF"/>
    <w:rsid w:val="00A146E2"/>
    <w:rsid w:val="00A14C46"/>
    <w:rsid w:val="00A14DAC"/>
    <w:rsid w:val="00A20233"/>
    <w:rsid w:val="00A2188E"/>
    <w:rsid w:val="00A21977"/>
    <w:rsid w:val="00A259AD"/>
    <w:rsid w:val="00A25A5D"/>
    <w:rsid w:val="00A33EA7"/>
    <w:rsid w:val="00A36BE6"/>
    <w:rsid w:val="00A37589"/>
    <w:rsid w:val="00A379E3"/>
    <w:rsid w:val="00A42522"/>
    <w:rsid w:val="00A44363"/>
    <w:rsid w:val="00A4442A"/>
    <w:rsid w:val="00A46A96"/>
    <w:rsid w:val="00A470B2"/>
    <w:rsid w:val="00A470BC"/>
    <w:rsid w:val="00A52099"/>
    <w:rsid w:val="00A54887"/>
    <w:rsid w:val="00A5642A"/>
    <w:rsid w:val="00A6141F"/>
    <w:rsid w:val="00A61DBF"/>
    <w:rsid w:val="00A63201"/>
    <w:rsid w:val="00A666CF"/>
    <w:rsid w:val="00A70973"/>
    <w:rsid w:val="00A719C4"/>
    <w:rsid w:val="00A71B0B"/>
    <w:rsid w:val="00A71D66"/>
    <w:rsid w:val="00A73345"/>
    <w:rsid w:val="00A74A7F"/>
    <w:rsid w:val="00A754E0"/>
    <w:rsid w:val="00A75A78"/>
    <w:rsid w:val="00A76192"/>
    <w:rsid w:val="00A762C3"/>
    <w:rsid w:val="00A7755A"/>
    <w:rsid w:val="00A80C63"/>
    <w:rsid w:val="00A82B69"/>
    <w:rsid w:val="00A85F8E"/>
    <w:rsid w:val="00A86D5A"/>
    <w:rsid w:val="00A87017"/>
    <w:rsid w:val="00A87242"/>
    <w:rsid w:val="00A8794E"/>
    <w:rsid w:val="00A87B01"/>
    <w:rsid w:val="00A90DF9"/>
    <w:rsid w:val="00A91677"/>
    <w:rsid w:val="00A92B4B"/>
    <w:rsid w:val="00A93D6F"/>
    <w:rsid w:val="00A949A2"/>
    <w:rsid w:val="00A95337"/>
    <w:rsid w:val="00A96639"/>
    <w:rsid w:val="00A96D6D"/>
    <w:rsid w:val="00A971FF"/>
    <w:rsid w:val="00AA0146"/>
    <w:rsid w:val="00AA0513"/>
    <w:rsid w:val="00AA1516"/>
    <w:rsid w:val="00AA2479"/>
    <w:rsid w:val="00AA4675"/>
    <w:rsid w:val="00AA67B7"/>
    <w:rsid w:val="00AA6D88"/>
    <w:rsid w:val="00AB040F"/>
    <w:rsid w:val="00AB1199"/>
    <w:rsid w:val="00AB1769"/>
    <w:rsid w:val="00AB38E8"/>
    <w:rsid w:val="00AB76B1"/>
    <w:rsid w:val="00AB7CA0"/>
    <w:rsid w:val="00AC003E"/>
    <w:rsid w:val="00AC00F9"/>
    <w:rsid w:val="00AC1891"/>
    <w:rsid w:val="00AC437C"/>
    <w:rsid w:val="00AC5562"/>
    <w:rsid w:val="00AC6361"/>
    <w:rsid w:val="00AC6FC9"/>
    <w:rsid w:val="00AC7793"/>
    <w:rsid w:val="00AD0276"/>
    <w:rsid w:val="00AD0618"/>
    <w:rsid w:val="00AD49BB"/>
    <w:rsid w:val="00AD4E7E"/>
    <w:rsid w:val="00AD4F7A"/>
    <w:rsid w:val="00AD59DB"/>
    <w:rsid w:val="00AD5A65"/>
    <w:rsid w:val="00AD640E"/>
    <w:rsid w:val="00AE0149"/>
    <w:rsid w:val="00AE09A7"/>
    <w:rsid w:val="00AE20AB"/>
    <w:rsid w:val="00AE2182"/>
    <w:rsid w:val="00AE27A0"/>
    <w:rsid w:val="00AE3442"/>
    <w:rsid w:val="00AE74D2"/>
    <w:rsid w:val="00AF05D0"/>
    <w:rsid w:val="00AF469E"/>
    <w:rsid w:val="00AF4760"/>
    <w:rsid w:val="00AF6707"/>
    <w:rsid w:val="00AF76C2"/>
    <w:rsid w:val="00B0041E"/>
    <w:rsid w:val="00B00577"/>
    <w:rsid w:val="00B00BAB"/>
    <w:rsid w:val="00B01312"/>
    <w:rsid w:val="00B01541"/>
    <w:rsid w:val="00B03046"/>
    <w:rsid w:val="00B03BCA"/>
    <w:rsid w:val="00B111C1"/>
    <w:rsid w:val="00B11DFB"/>
    <w:rsid w:val="00B12173"/>
    <w:rsid w:val="00B1222B"/>
    <w:rsid w:val="00B12836"/>
    <w:rsid w:val="00B145FE"/>
    <w:rsid w:val="00B15EF6"/>
    <w:rsid w:val="00B16EB9"/>
    <w:rsid w:val="00B16F2C"/>
    <w:rsid w:val="00B173A6"/>
    <w:rsid w:val="00B17450"/>
    <w:rsid w:val="00B1745C"/>
    <w:rsid w:val="00B1752C"/>
    <w:rsid w:val="00B2083E"/>
    <w:rsid w:val="00B22953"/>
    <w:rsid w:val="00B2421D"/>
    <w:rsid w:val="00B24A29"/>
    <w:rsid w:val="00B24DAF"/>
    <w:rsid w:val="00B26917"/>
    <w:rsid w:val="00B26F1D"/>
    <w:rsid w:val="00B27542"/>
    <w:rsid w:val="00B27E37"/>
    <w:rsid w:val="00B30446"/>
    <w:rsid w:val="00B318AA"/>
    <w:rsid w:val="00B31D50"/>
    <w:rsid w:val="00B32046"/>
    <w:rsid w:val="00B3219B"/>
    <w:rsid w:val="00B32537"/>
    <w:rsid w:val="00B34375"/>
    <w:rsid w:val="00B3651D"/>
    <w:rsid w:val="00B36D9A"/>
    <w:rsid w:val="00B375A5"/>
    <w:rsid w:val="00B41B51"/>
    <w:rsid w:val="00B42A2D"/>
    <w:rsid w:val="00B43F89"/>
    <w:rsid w:val="00B44338"/>
    <w:rsid w:val="00B44F28"/>
    <w:rsid w:val="00B45CC5"/>
    <w:rsid w:val="00B46720"/>
    <w:rsid w:val="00B50F8B"/>
    <w:rsid w:val="00B5206B"/>
    <w:rsid w:val="00B554E5"/>
    <w:rsid w:val="00B55644"/>
    <w:rsid w:val="00B5564E"/>
    <w:rsid w:val="00B55B1D"/>
    <w:rsid w:val="00B56ECF"/>
    <w:rsid w:val="00B60776"/>
    <w:rsid w:val="00B61DA4"/>
    <w:rsid w:val="00B61F29"/>
    <w:rsid w:val="00B620B7"/>
    <w:rsid w:val="00B630CC"/>
    <w:rsid w:val="00B6374E"/>
    <w:rsid w:val="00B63B56"/>
    <w:rsid w:val="00B63BB3"/>
    <w:rsid w:val="00B63F57"/>
    <w:rsid w:val="00B641EE"/>
    <w:rsid w:val="00B65882"/>
    <w:rsid w:val="00B70162"/>
    <w:rsid w:val="00B709BB"/>
    <w:rsid w:val="00B73032"/>
    <w:rsid w:val="00B7305F"/>
    <w:rsid w:val="00B7311F"/>
    <w:rsid w:val="00B81B8B"/>
    <w:rsid w:val="00B82710"/>
    <w:rsid w:val="00B82F31"/>
    <w:rsid w:val="00B8350F"/>
    <w:rsid w:val="00B83C95"/>
    <w:rsid w:val="00B84BDD"/>
    <w:rsid w:val="00B909E5"/>
    <w:rsid w:val="00B9278A"/>
    <w:rsid w:val="00B97233"/>
    <w:rsid w:val="00B97AE5"/>
    <w:rsid w:val="00B97B6B"/>
    <w:rsid w:val="00BA099F"/>
    <w:rsid w:val="00BA09E6"/>
    <w:rsid w:val="00BA0C43"/>
    <w:rsid w:val="00BA142E"/>
    <w:rsid w:val="00BA188B"/>
    <w:rsid w:val="00BA200A"/>
    <w:rsid w:val="00BA285F"/>
    <w:rsid w:val="00BA6F7C"/>
    <w:rsid w:val="00BA7E24"/>
    <w:rsid w:val="00BB0C63"/>
    <w:rsid w:val="00BB0DA2"/>
    <w:rsid w:val="00BB2988"/>
    <w:rsid w:val="00BB2EA8"/>
    <w:rsid w:val="00BB3572"/>
    <w:rsid w:val="00BB4596"/>
    <w:rsid w:val="00BB63D6"/>
    <w:rsid w:val="00BC0E3B"/>
    <w:rsid w:val="00BC35A7"/>
    <w:rsid w:val="00BC4D56"/>
    <w:rsid w:val="00BC5B58"/>
    <w:rsid w:val="00BC7405"/>
    <w:rsid w:val="00BC7442"/>
    <w:rsid w:val="00BD11B8"/>
    <w:rsid w:val="00BD79B9"/>
    <w:rsid w:val="00BE0008"/>
    <w:rsid w:val="00BE1264"/>
    <w:rsid w:val="00BE1381"/>
    <w:rsid w:val="00BE251D"/>
    <w:rsid w:val="00BE3C8A"/>
    <w:rsid w:val="00BE4AA6"/>
    <w:rsid w:val="00BE5A56"/>
    <w:rsid w:val="00BE63E1"/>
    <w:rsid w:val="00BE795E"/>
    <w:rsid w:val="00BF18EA"/>
    <w:rsid w:val="00BF2161"/>
    <w:rsid w:val="00BF2FCF"/>
    <w:rsid w:val="00BF34E3"/>
    <w:rsid w:val="00BF362B"/>
    <w:rsid w:val="00BF4D6D"/>
    <w:rsid w:val="00BF4DCD"/>
    <w:rsid w:val="00C01A80"/>
    <w:rsid w:val="00C027F0"/>
    <w:rsid w:val="00C03F5D"/>
    <w:rsid w:val="00C0426E"/>
    <w:rsid w:val="00C05890"/>
    <w:rsid w:val="00C06339"/>
    <w:rsid w:val="00C074B5"/>
    <w:rsid w:val="00C107A3"/>
    <w:rsid w:val="00C1226E"/>
    <w:rsid w:val="00C14166"/>
    <w:rsid w:val="00C144CF"/>
    <w:rsid w:val="00C15F5F"/>
    <w:rsid w:val="00C16AA0"/>
    <w:rsid w:val="00C16C78"/>
    <w:rsid w:val="00C203B4"/>
    <w:rsid w:val="00C20FF9"/>
    <w:rsid w:val="00C2119F"/>
    <w:rsid w:val="00C21578"/>
    <w:rsid w:val="00C22DCE"/>
    <w:rsid w:val="00C2383A"/>
    <w:rsid w:val="00C249C3"/>
    <w:rsid w:val="00C2684E"/>
    <w:rsid w:val="00C26967"/>
    <w:rsid w:val="00C31BFA"/>
    <w:rsid w:val="00C32664"/>
    <w:rsid w:val="00C332E7"/>
    <w:rsid w:val="00C33A80"/>
    <w:rsid w:val="00C360B1"/>
    <w:rsid w:val="00C41664"/>
    <w:rsid w:val="00C43271"/>
    <w:rsid w:val="00C44841"/>
    <w:rsid w:val="00C45DEA"/>
    <w:rsid w:val="00C462ED"/>
    <w:rsid w:val="00C470D7"/>
    <w:rsid w:val="00C471DF"/>
    <w:rsid w:val="00C47604"/>
    <w:rsid w:val="00C509BC"/>
    <w:rsid w:val="00C54249"/>
    <w:rsid w:val="00C54E77"/>
    <w:rsid w:val="00C552F1"/>
    <w:rsid w:val="00C5701F"/>
    <w:rsid w:val="00C60444"/>
    <w:rsid w:val="00C61C4F"/>
    <w:rsid w:val="00C625B4"/>
    <w:rsid w:val="00C625FA"/>
    <w:rsid w:val="00C62676"/>
    <w:rsid w:val="00C62B4C"/>
    <w:rsid w:val="00C64D22"/>
    <w:rsid w:val="00C6641D"/>
    <w:rsid w:val="00C66784"/>
    <w:rsid w:val="00C66B59"/>
    <w:rsid w:val="00C66DD9"/>
    <w:rsid w:val="00C6779C"/>
    <w:rsid w:val="00C6787D"/>
    <w:rsid w:val="00C707C1"/>
    <w:rsid w:val="00C70904"/>
    <w:rsid w:val="00C72D5A"/>
    <w:rsid w:val="00C749BE"/>
    <w:rsid w:val="00C7620E"/>
    <w:rsid w:val="00C82EF3"/>
    <w:rsid w:val="00C8519E"/>
    <w:rsid w:val="00C86EBC"/>
    <w:rsid w:val="00C871DF"/>
    <w:rsid w:val="00C875BE"/>
    <w:rsid w:val="00C90D5B"/>
    <w:rsid w:val="00C910E5"/>
    <w:rsid w:val="00C91161"/>
    <w:rsid w:val="00C922BC"/>
    <w:rsid w:val="00C9493C"/>
    <w:rsid w:val="00C9496E"/>
    <w:rsid w:val="00C94B38"/>
    <w:rsid w:val="00CA016E"/>
    <w:rsid w:val="00CA0A55"/>
    <w:rsid w:val="00CA1031"/>
    <w:rsid w:val="00CA1080"/>
    <w:rsid w:val="00CA2E8B"/>
    <w:rsid w:val="00CA4270"/>
    <w:rsid w:val="00CA59A8"/>
    <w:rsid w:val="00CA7701"/>
    <w:rsid w:val="00CA79FB"/>
    <w:rsid w:val="00CB08DA"/>
    <w:rsid w:val="00CB207A"/>
    <w:rsid w:val="00CB60BF"/>
    <w:rsid w:val="00CC1567"/>
    <w:rsid w:val="00CC3E36"/>
    <w:rsid w:val="00CC4AFD"/>
    <w:rsid w:val="00CC4FDA"/>
    <w:rsid w:val="00CC5247"/>
    <w:rsid w:val="00CD082E"/>
    <w:rsid w:val="00CD4E09"/>
    <w:rsid w:val="00CD4F95"/>
    <w:rsid w:val="00CD6379"/>
    <w:rsid w:val="00CD77F0"/>
    <w:rsid w:val="00CE1C43"/>
    <w:rsid w:val="00CE3E0E"/>
    <w:rsid w:val="00CE684E"/>
    <w:rsid w:val="00CE7A7C"/>
    <w:rsid w:val="00CF0A51"/>
    <w:rsid w:val="00CF0FFE"/>
    <w:rsid w:val="00CF1183"/>
    <w:rsid w:val="00CF13D3"/>
    <w:rsid w:val="00CF1E1E"/>
    <w:rsid w:val="00CF2821"/>
    <w:rsid w:val="00CF46C8"/>
    <w:rsid w:val="00CF537A"/>
    <w:rsid w:val="00CF608A"/>
    <w:rsid w:val="00D0136E"/>
    <w:rsid w:val="00D02DA6"/>
    <w:rsid w:val="00D0363C"/>
    <w:rsid w:val="00D03C61"/>
    <w:rsid w:val="00D07302"/>
    <w:rsid w:val="00D119E4"/>
    <w:rsid w:val="00D11C9E"/>
    <w:rsid w:val="00D12D2E"/>
    <w:rsid w:val="00D132D6"/>
    <w:rsid w:val="00D138CA"/>
    <w:rsid w:val="00D16A88"/>
    <w:rsid w:val="00D241DE"/>
    <w:rsid w:val="00D255E9"/>
    <w:rsid w:val="00D2781E"/>
    <w:rsid w:val="00D30249"/>
    <w:rsid w:val="00D32FA4"/>
    <w:rsid w:val="00D3751A"/>
    <w:rsid w:val="00D428FF"/>
    <w:rsid w:val="00D438E3"/>
    <w:rsid w:val="00D47C99"/>
    <w:rsid w:val="00D50871"/>
    <w:rsid w:val="00D51026"/>
    <w:rsid w:val="00D519B7"/>
    <w:rsid w:val="00D52D9C"/>
    <w:rsid w:val="00D53C88"/>
    <w:rsid w:val="00D5442A"/>
    <w:rsid w:val="00D562C6"/>
    <w:rsid w:val="00D57735"/>
    <w:rsid w:val="00D60158"/>
    <w:rsid w:val="00D63A33"/>
    <w:rsid w:val="00D63A42"/>
    <w:rsid w:val="00D65A6B"/>
    <w:rsid w:val="00D662E0"/>
    <w:rsid w:val="00D71A16"/>
    <w:rsid w:val="00D73262"/>
    <w:rsid w:val="00D73463"/>
    <w:rsid w:val="00D73739"/>
    <w:rsid w:val="00D74A19"/>
    <w:rsid w:val="00D779A1"/>
    <w:rsid w:val="00D80834"/>
    <w:rsid w:val="00D82136"/>
    <w:rsid w:val="00D82762"/>
    <w:rsid w:val="00D83D97"/>
    <w:rsid w:val="00D85E90"/>
    <w:rsid w:val="00D8711F"/>
    <w:rsid w:val="00D90E91"/>
    <w:rsid w:val="00D928BF"/>
    <w:rsid w:val="00D92EC7"/>
    <w:rsid w:val="00D97605"/>
    <w:rsid w:val="00DA04B7"/>
    <w:rsid w:val="00DA3F25"/>
    <w:rsid w:val="00DA4B39"/>
    <w:rsid w:val="00DA538F"/>
    <w:rsid w:val="00DA629E"/>
    <w:rsid w:val="00DA6630"/>
    <w:rsid w:val="00DA76E8"/>
    <w:rsid w:val="00DB10C8"/>
    <w:rsid w:val="00DB1BBA"/>
    <w:rsid w:val="00DB4A8F"/>
    <w:rsid w:val="00DB7436"/>
    <w:rsid w:val="00DB7715"/>
    <w:rsid w:val="00DC25E1"/>
    <w:rsid w:val="00DC5DBB"/>
    <w:rsid w:val="00DC73EE"/>
    <w:rsid w:val="00DC79DE"/>
    <w:rsid w:val="00DD06E4"/>
    <w:rsid w:val="00DD082E"/>
    <w:rsid w:val="00DD086C"/>
    <w:rsid w:val="00DD1450"/>
    <w:rsid w:val="00DD3AC6"/>
    <w:rsid w:val="00DD55AD"/>
    <w:rsid w:val="00DE126B"/>
    <w:rsid w:val="00DE307E"/>
    <w:rsid w:val="00DE33FD"/>
    <w:rsid w:val="00DE450A"/>
    <w:rsid w:val="00DE4BE0"/>
    <w:rsid w:val="00DE4CB6"/>
    <w:rsid w:val="00DE4DC9"/>
    <w:rsid w:val="00DE5AF3"/>
    <w:rsid w:val="00DE6B15"/>
    <w:rsid w:val="00DE6D79"/>
    <w:rsid w:val="00DE7425"/>
    <w:rsid w:val="00DF3787"/>
    <w:rsid w:val="00DF4405"/>
    <w:rsid w:val="00DF4841"/>
    <w:rsid w:val="00DF4F03"/>
    <w:rsid w:val="00DF5CC9"/>
    <w:rsid w:val="00DF773A"/>
    <w:rsid w:val="00E04006"/>
    <w:rsid w:val="00E045BD"/>
    <w:rsid w:val="00E05304"/>
    <w:rsid w:val="00E06D28"/>
    <w:rsid w:val="00E0735F"/>
    <w:rsid w:val="00E13F78"/>
    <w:rsid w:val="00E14C43"/>
    <w:rsid w:val="00E15720"/>
    <w:rsid w:val="00E16696"/>
    <w:rsid w:val="00E167C4"/>
    <w:rsid w:val="00E1741A"/>
    <w:rsid w:val="00E174BC"/>
    <w:rsid w:val="00E22CB7"/>
    <w:rsid w:val="00E23F02"/>
    <w:rsid w:val="00E27318"/>
    <w:rsid w:val="00E32441"/>
    <w:rsid w:val="00E32F85"/>
    <w:rsid w:val="00E3478F"/>
    <w:rsid w:val="00E35DFD"/>
    <w:rsid w:val="00E36392"/>
    <w:rsid w:val="00E36488"/>
    <w:rsid w:val="00E36F27"/>
    <w:rsid w:val="00E3706F"/>
    <w:rsid w:val="00E406F0"/>
    <w:rsid w:val="00E44DD0"/>
    <w:rsid w:val="00E47C82"/>
    <w:rsid w:val="00E50394"/>
    <w:rsid w:val="00E50632"/>
    <w:rsid w:val="00E50C93"/>
    <w:rsid w:val="00E52362"/>
    <w:rsid w:val="00E52710"/>
    <w:rsid w:val="00E52C8B"/>
    <w:rsid w:val="00E5323E"/>
    <w:rsid w:val="00E5418B"/>
    <w:rsid w:val="00E55417"/>
    <w:rsid w:val="00E56AD0"/>
    <w:rsid w:val="00E61343"/>
    <w:rsid w:val="00E6269E"/>
    <w:rsid w:val="00E635B7"/>
    <w:rsid w:val="00E63CF1"/>
    <w:rsid w:val="00E66F1A"/>
    <w:rsid w:val="00E71059"/>
    <w:rsid w:val="00E72237"/>
    <w:rsid w:val="00E74A7A"/>
    <w:rsid w:val="00E74AEF"/>
    <w:rsid w:val="00E77062"/>
    <w:rsid w:val="00E80141"/>
    <w:rsid w:val="00E80467"/>
    <w:rsid w:val="00E82210"/>
    <w:rsid w:val="00E82713"/>
    <w:rsid w:val="00E83DBD"/>
    <w:rsid w:val="00E84EC3"/>
    <w:rsid w:val="00E8755A"/>
    <w:rsid w:val="00E91F84"/>
    <w:rsid w:val="00E92D63"/>
    <w:rsid w:val="00E94711"/>
    <w:rsid w:val="00E952E1"/>
    <w:rsid w:val="00E95548"/>
    <w:rsid w:val="00E9676F"/>
    <w:rsid w:val="00E97FCA"/>
    <w:rsid w:val="00EA1924"/>
    <w:rsid w:val="00EA3222"/>
    <w:rsid w:val="00EA3A1C"/>
    <w:rsid w:val="00EA4860"/>
    <w:rsid w:val="00EA58DD"/>
    <w:rsid w:val="00EA6DAF"/>
    <w:rsid w:val="00EB0248"/>
    <w:rsid w:val="00EB07B3"/>
    <w:rsid w:val="00EB1C9B"/>
    <w:rsid w:val="00EB22CE"/>
    <w:rsid w:val="00EB26B6"/>
    <w:rsid w:val="00EC1307"/>
    <w:rsid w:val="00EC1A95"/>
    <w:rsid w:val="00EC2820"/>
    <w:rsid w:val="00EC359A"/>
    <w:rsid w:val="00EC4388"/>
    <w:rsid w:val="00EC5E8C"/>
    <w:rsid w:val="00EC600B"/>
    <w:rsid w:val="00ED061B"/>
    <w:rsid w:val="00ED07CD"/>
    <w:rsid w:val="00ED6838"/>
    <w:rsid w:val="00ED69FB"/>
    <w:rsid w:val="00ED7B04"/>
    <w:rsid w:val="00EE0697"/>
    <w:rsid w:val="00EE096A"/>
    <w:rsid w:val="00EE24EC"/>
    <w:rsid w:val="00EE50CD"/>
    <w:rsid w:val="00EE5B6F"/>
    <w:rsid w:val="00EE7076"/>
    <w:rsid w:val="00EF013D"/>
    <w:rsid w:val="00EF091E"/>
    <w:rsid w:val="00EF15F0"/>
    <w:rsid w:val="00EF277E"/>
    <w:rsid w:val="00EF2A09"/>
    <w:rsid w:val="00EF2A9E"/>
    <w:rsid w:val="00EF2B2F"/>
    <w:rsid w:val="00EF2F3D"/>
    <w:rsid w:val="00EF405E"/>
    <w:rsid w:val="00EF5D11"/>
    <w:rsid w:val="00EF5F03"/>
    <w:rsid w:val="00EF6698"/>
    <w:rsid w:val="00F02709"/>
    <w:rsid w:val="00F02C8C"/>
    <w:rsid w:val="00F0339D"/>
    <w:rsid w:val="00F0390E"/>
    <w:rsid w:val="00F05A73"/>
    <w:rsid w:val="00F05F20"/>
    <w:rsid w:val="00F06247"/>
    <w:rsid w:val="00F06A82"/>
    <w:rsid w:val="00F13604"/>
    <w:rsid w:val="00F14F67"/>
    <w:rsid w:val="00F16351"/>
    <w:rsid w:val="00F173E3"/>
    <w:rsid w:val="00F17650"/>
    <w:rsid w:val="00F200C5"/>
    <w:rsid w:val="00F2276F"/>
    <w:rsid w:val="00F228F8"/>
    <w:rsid w:val="00F232B5"/>
    <w:rsid w:val="00F23E1F"/>
    <w:rsid w:val="00F2544B"/>
    <w:rsid w:val="00F2693C"/>
    <w:rsid w:val="00F30A6D"/>
    <w:rsid w:val="00F31276"/>
    <w:rsid w:val="00F31985"/>
    <w:rsid w:val="00F31E67"/>
    <w:rsid w:val="00F32493"/>
    <w:rsid w:val="00F3331D"/>
    <w:rsid w:val="00F352E6"/>
    <w:rsid w:val="00F3675F"/>
    <w:rsid w:val="00F40F95"/>
    <w:rsid w:val="00F41362"/>
    <w:rsid w:val="00F423D9"/>
    <w:rsid w:val="00F42647"/>
    <w:rsid w:val="00F45033"/>
    <w:rsid w:val="00F46774"/>
    <w:rsid w:val="00F47233"/>
    <w:rsid w:val="00F5179D"/>
    <w:rsid w:val="00F551C4"/>
    <w:rsid w:val="00F56614"/>
    <w:rsid w:val="00F57AA0"/>
    <w:rsid w:val="00F60FB3"/>
    <w:rsid w:val="00F61719"/>
    <w:rsid w:val="00F630E6"/>
    <w:rsid w:val="00F64940"/>
    <w:rsid w:val="00F66111"/>
    <w:rsid w:val="00F665B9"/>
    <w:rsid w:val="00F66A9C"/>
    <w:rsid w:val="00F679E4"/>
    <w:rsid w:val="00F70D73"/>
    <w:rsid w:val="00F71242"/>
    <w:rsid w:val="00F72019"/>
    <w:rsid w:val="00F76D91"/>
    <w:rsid w:val="00F77ED9"/>
    <w:rsid w:val="00F80268"/>
    <w:rsid w:val="00F803C7"/>
    <w:rsid w:val="00F80915"/>
    <w:rsid w:val="00F81D40"/>
    <w:rsid w:val="00F81D8B"/>
    <w:rsid w:val="00F81E14"/>
    <w:rsid w:val="00F84395"/>
    <w:rsid w:val="00F8594C"/>
    <w:rsid w:val="00F8791C"/>
    <w:rsid w:val="00F87965"/>
    <w:rsid w:val="00F87C1F"/>
    <w:rsid w:val="00F9080B"/>
    <w:rsid w:val="00F926E1"/>
    <w:rsid w:val="00F92AB8"/>
    <w:rsid w:val="00F92B4B"/>
    <w:rsid w:val="00F93A00"/>
    <w:rsid w:val="00F95C20"/>
    <w:rsid w:val="00F95E7F"/>
    <w:rsid w:val="00F96111"/>
    <w:rsid w:val="00F966F6"/>
    <w:rsid w:val="00FA191E"/>
    <w:rsid w:val="00FA1B44"/>
    <w:rsid w:val="00FA1EB5"/>
    <w:rsid w:val="00FA32E3"/>
    <w:rsid w:val="00FA54B9"/>
    <w:rsid w:val="00FA6439"/>
    <w:rsid w:val="00FA7071"/>
    <w:rsid w:val="00FA7351"/>
    <w:rsid w:val="00FB1729"/>
    <w:rsid w:val="00FB18E5"/>
    <w:rsid w:val="00FB1A66"/>
    <w:rsid w:val="00FB1E45"/>
    <w:rsid w:val="00FB27E7"/>
    <w:rsid w:val="00FB5362"/>
    <w:rsid w:val="00FB6761"/>
    <w:rsid w:val="00FB73FC"/>
    <w:rsid w:val="00FC00BA"/>
    <w:rsid w:val="00FC0916"/>
    <w:rsid w:val="00FC127B"/>
    <w:rsid w:val="00FC14AE"/>
    <w:rsid w:val="00FC2A1A"/>
    <w:rsid w:val="00FC3D37"/>
    <w:rsid w:val="00FC4F9C"/>
    <w:rsid w:val="00FC53F7"/>
    <w:rsid w:val="00FC66A0"/>
    <w:rsid w:val="00FC7D9E"/>
    <w:rsid w:val="00FD156F"/>
    <w:rsid w:val="00FD33BE"/>
    <w:rsid w:val="00FD3751"/>
    <w:rsid w:val="00FD5402"/>
    <w:rsid w:val="00FE173E"/>
    <w:rsid w:val="00FE1AAC"/>
    <w:rsid w:val="00FE245F"/>
    <w:rsid w:val="00FE2473"/>
    <w:rsid w:val="00FE38D6"/>
    <w:rsid w:val="00FE428F"/>
    <w:rsid w:val="00FE57B8"/>
    <w:rsid w:val="00FE61F3"/>
    <w:rsid w:val="00FE78C7"/>
    <w:rsid w:val="00FF1D4A"/>
    <w:rsid w:val="00FF23A9"/>
    <w:rsid w:val="00FF338E"/>
    <w:rsid w:val="00FF43F3"/>
    <w:rsid w:val="00FF64D9"/>
    <w:rsid w:val="00FF764B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9A66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535E4A"/>
    <w:pPr>
      <w:keepNext/>
      <w:suppressAutoHyphens w:val="0"/>
      <w:ind w:right="-1"/>
      <w:jc w:val="center"/>
      <w:outlineLvl w:val="1"/>
    </w:pPr>
    <w:rPr>
      <w:b/>
      <w:color w:val="FF0000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77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66A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528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860A8E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uiPriority w:val="99"/>
    <w:rsid w:val="003C29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297F"/>
  </w:style>
  <w:style w:type="character" w:customStyle="1" w:styleId="tkostenko">
    <w:name w:val="t_kostenko"/>
    <w:semiHidden/>
    <w:rsid w:val="00211A7F"/>
    <w:rPr>
      <w:rFonts w:ascii="Arial" w:hAnsi="Arial" w:cs="Arial"/>
      <w:color w:val="auto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52CA4"/>
    <w:rPr>
      <w:sz w:val="20"/>
      <w:szCs w:val="20"/>
      <w:lang w:eastAsia="ar-SA"/>
    </w:rPr>
  </w:style>
  <w:style w:type="character" w:styleId="a9">
    <w:name w:val="footnote reference"/>
    <w:semiHidden/>
    <w:rsid w:val="00152CA4"/>
    <w:rPr>
      <w:vertAlign w:val="superscript"/>
    </w:rPr>
  </w:style>
  <w:style w:type="paragraph" w:styleId="aa">
    <w:name w:val="footer"/>
    <w:basedOn w:val="a"/>
    <w:link w:val="ab"/>
    <w:uiPriority w:val="99"/>
    <w:rsid w:val="00B909E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F1E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Нижний колонтитул Знак"/>
    <w:link w:val="aa"/>
    <w:uiPriority w:val="99"/>
    <w:rsid w:val="00CF1E1E"/>
    <w:rPr>
      <w:sz w:val="24"/>
      <w:szCs w:val="24"/>
      <w:lang w:val="ru-RU" w:eastAsia="zh-CN" w:bidi="ar-SA"/>
    </w:rPr>
  </w:style>
  <w:style w:type="paragraph" w:customStyle="1" w:styleId="ConsPlusTitle">
    <w:name w:val="ConsPlusTitle"/>
    <w:rsid w:val="000A50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alloon Text"/>
    <w:basedOn w:val="a"/>
    <w:link w:val="ad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85CC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rsid w:val="00535E4A"/>
    <w:rPr>
      <w:b/>
      <w:color w:val="FF0000"/>
      <w:sz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35E4A"/>
  </w:style>
  <w:style w:type="paragraph" w:styleId="ae">
    <w:name w:val="Normal (Web)"/>
    <w:basedOn w:val="a"/>
    <w:uiPriority w:val="99"/>
    <w:rsid w:val="00535E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">
    <w:name w:val="Основной текст (5) + Не полужирный"/>
    <w:rsid w:val="00535E4A"/>
    <w:rPr>
      <w:b/>
      <w:sz w:val="27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535E4A"/>
    <w:rPr>
      <w:sz w:val="24"/>
      <w:szCs w:val="24"/>
      <w:lang w:eastAsia="zh-CN"/>
    </w:rPr>
  </w:style>
  <w:style w:type="character" w:customStyle="1" w:styleId="ad">
    <w:name w:val="Текст выноски Знак"/>
    <w:link w:val="ac"/>
    <w:uiPriority w:val="99"/>
    <w:semiHidden/>
    <w:rsid w:val="00535E4A"/>
    <w:rPr>
      <w:rFonts w:ascii="Tahoma" w:hAnsi="Tahoma" w:cs="Tahoma"/>
      <w:sz w:val="16"/>
      <w:szCs w:val="16"/>
      <w:lang w:eastAsia="zh-CN"/>
    </w:rPr>
  </w:style>
  <w:style w:type="paragraph" w:styleId="af">
    <w:name w:val="Body Text"/>
    <w:basedOn w:val="a"/>
    <w:link w:val="af0"/>
    <w:uiPriority w:val="1"/>
    <w:qFormat/>
    <w:rsid w:val="00535E4A"/>
    <w:pPr>
      <w:suppressAutoHyphens w:val="0"/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1"/>
    <w:rsid w:val="00535E4A"/>
    <w:rPr>
      <w:sz w:val="24"/>
      <w:szCs w:val="24"/>
      <w:lang w:val="x-none" w:eastAsia="x-none"/>
    </w:rPr>
  </w:style>
  <w:style w:type="paragraph" w:styleId="af1">
    <w:name w:val="List Paragraph"/>
    <w:basedOn w:val="a"/>
    <w:uiPriority w:val="1"/>
    <w:qFormat/>
    <w:rsid w:val="00535E4A"/>
    <w:pPr>
      <w:suppressAutoHyphens w:val="0"/>
      <w:ind w:left="720"/>
      <w:contextualSpacing/>
    </w:pPr>
    <w:rPr>
      <w:lang w:eastAsia="ru-RU"/>
    </w:rPr>
  </w:style>
  <w:style w:type="character" w:customStyle="1" w:styleId="a8">
    <w:name w:val="Текст сноски Знак"/>
    <w:link w:val="a7"/>
    <w:uiPriority w:val="99"/>
    <w:semiHidden/>
    <w:rsid w:val="00535E4A"/>
    <w:rPr>
      <w:lang w:eastAsia="ar-SA"/>
    </w:rPr>
  </w:style>
  <w:style w:type="paragraph" w:styleId="af2">
    <w:name w:val="Document Map"/>
    <w:basedOn w:val="a"/>
    <w:link w:val="af3"/>
    <w:rsid w:val="00535E4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link w:val="af2"/>
    <w:rsid w:val="00535E4A"/>
    <w:rPr>
      <w:rFonts w:ascii="Tahoma" w:hAnsi="Tahoma" w:cs="Tahoma"/>
      <w:shd w:val="clear" w:color="auto" w:fill="000080"/>
    </w:rPr>
  </w:style>
  <w:style w:type="character" w:styleId="af4">
    <w:name w:val="annotation reference"/>
    <w:rsid w:val="00535E4A"/>
    <w:rPr>
      <w:sz w:val="16"/>
      <w:szCs w:val="16"/>
    </w:rPr>
  </w:style>
  <w:style w:type="paragraph" w:styleId="af5">
    <w:name w:val="annotation text"/>
    <w:basedOn w:val="a"/>
    <w:link w:val="af6"/>
    <w:rsid w:val="00535E4A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535E4A"/>
  </w:style>
  <w:style w:type="paragraph" w:styleId="af7">
    <w:name w:val="annotation subject"/>
    <w:basedOn w:val="af5"/>
    <w:next w:val="af5"/>
    <w:link w:val="af8"/>
    <w:rsid w:val="00535E4A"/>
    <w:rPr>
      <w:b/>
      <w:bCs/>
    </w:rPr>
  </w:style>
  <w:style w:type="character" w:customStyle="1" w:styleId="af8">
    <w:name w:val="Тема примечания Знак"/>
    <w:link w:val="af7"/>
    <w:rsid w:val="00535E4A"/>
    <w:rPr>
      <w:b/>
      <w:bCs/>
    </w:rPr>
  </w:style>
  <w:style w:type="character" w:customStyle="1" w:styleId="12">
    <w:name w:val="Основной шрифт абзаца1"/>
    <w:rsid w:val="00535E4A"/>
  </w:style>
  <w:style w:type="paragraph" w:styleId="af9">
    <w:name w:val="Title"/>
    <w:basedOn w:val="a"/>
    <w:link w:val="afa"/>
    <w:uiPriority w:val="1"/>
    <w:qFormat/>
    <w:rsid w:val="0029324C"/>
    <w:pPr>
      <w:widowControl w:val="0"/>
      <w:suppressAutoHyphens w:val="0"/>
      <w:autoSpaceDE w:val="0"/>
      <w:autoSpaceDN w:val="0"/>
      <w:spacing w:before="50"/>
      <w:ind w:left="1734" w:right="590"/>
      <w:jc w:val="center"/>
    </w:pPr>
    <w:rPr>
      <w:b/>
      <w:bCs/>
      <w:sz w:val="28"/>
      <w:szCs w:val="28"/>
      <w:lang w:eastAsia="en-US"/>
    </w:rPr>
  </w:style>
  <w:style w:type="character" w:customStyle="1" w:styleId="afa">
    <w:name w:val="Название Знак"/>
    <w:link w:val="af9"/>
    <w:uiPriority w:val="1"/>
    <w:rsid w:val="0029324C"/>
    <w:rPr>
      <w:b/>
      <w:bCs/>
      <w:sz w:val="28"/>
      <w:szCs w:val="28"/>
      <w:lang w:eastAsia="en-US"/>
    </w:rPr>
  </w:style>
  <w:style w:type="paragraph" w:styleId="13">
    <w:name w:val="toc 1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360"/>
      <w:ind w:right="900"/>
      <w:jc w:val="center"/>
    </w:pPr>
    <w:rPr>
      <w:lang w:eastAsia="en-US"/>
    </w:rPr>
  </w:style>
  <w:style w:type="paragraph" w:styleId="21">
    <w:name w:val="toc 2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 w:hanging="649"/>
    </w:pPr>
    <w:rPr>
      <w:lang w:eastAsia="en-US"/>
    </w:rPr>
  </w:style>
  <w:style w:type="paragraph" w:styleId="31">
    <w:name w:val="toc 3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/>
    </w:pPr>
    <w:rPr>
      <w:lang w:eastAsia="en-US"/>
    </w:rPr>
  </w:style>
  <w:style w:type="character" w:customStyle="1" w:styleId="22">
    <w:name w:val="Основной текст (2)_"/>
    <w:link w:val="23"/>
    <w:rsid w:val="009A66A8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66A8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z w:val="26"/>
      <w:szCs w:val="26"/>
      <w:lang w:eastAsia="ru-RU"/>
    </w:rPr>
  </w:style>
  <w:style w:type="character" w:customStyle="1" w:styleId="10">
    <w:name w:val="Заголовок 1 Знак"/>
    <w:link w:val="1"/>
    <w:rsid w:val="009A66A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A66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6A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rsid w:val="009A66A8"/>
    <w:rPr>
      <w:sz w:val="22"/>
      <w:szCs w:val="22"/>
      <w:lang w:eastAsia="en-US"/>
    </w:rPr>
  </w:style>
  <w:style w:type="character" w:customStyle="1" w:styleId="FontStyle14">
    <w:name w:val="Font Style14"/>
    <w:rsid w:val="009A66A8"/>
    <w:rPr>
      <w:rFonts w:ascii="Times New Roman" w:hAnsi="Times New Roman" w:cs="Times New Roman"/>
      <w:sz w:val="26"/>
      <w:szCs w:val="26"/>
    </w:rPr>
  </w:style>
  <w:style w:type="character" w:customStyle="1" w:styleId="addressstreet">
    <w:name w:val="address_street"/>
    <w:rsid w:val="009A66A8"/>
  </w:style>
  <w:style w:type="paragraph" w:customStyle="1" w:styleId="32">
    <w:name w:val="Стиль3"/>
    <w:basedOn w:val="26"/>
    <w:rsid w:val="009A66A8"/>
    <w:pPr>
      <w:tabs>
        <w:tab w:val="num" w:pos="1080"/>
      </w:tabs>
      <w:autoSpaceDE/>
      <w:autoSpaceDN/>
      <w:adjustRightInd w:val="0"/>
      <w:spacing w:after="0" w:line="240" w:lineRule="auto"/>
      <w:ind w:left="1080" w:hanging="360"/>
      <w:jc w:val="both"/>
      <w:textAlignment w:val="baseline"/>
    </w:pPr>
    <w:rPr>
      <w:rFonts w:ascii="Arial" w:hAnsi="Arial" w:cs="Arial"/>
      <w:color w:val="333333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9A66A8"/>
    <w:rPr>
      <w:sz w:val="22"/>
      <w:szCs w:val="22"/>
      <w:lang w:eastAsia="en-US"/>
    </w:rPr>
  </w:style>
  <w:style w:type="table" w:styleId="afb">
    <w:name w:val="Table Grid"/>
    <w:basedOn w:val="a1"/>
    <w:uiPriority w:val="59"/>
    <w:rsid w:val="009A66A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uiPriority w:val="99"/>
    <w:rsid w:val="009A66A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rsid w:val="009A66A8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9A6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9A66A8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779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rezul">
    <w:name w:val="rezul"/>
    <w:basedOn w:val="a"/>
    <w:rsid w:val="00D779A1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fe">
    <w:name w:val="No Spacing"/>
    <w:uiPriority w:val="1"/>
    <w:qFormat/>
    <w:rsid w:val="00C074B5"/>
    <w:rPr>
      <w:sz w:val="24"/>
      <w:szCs w:val="24"/>
    </w:rPr>
  </w:style>
  <w:style w:type="character" w:customStyle="1" w:styleId="blk">
    <w:name w:val="blk"/>
    <w:rsid w:val="00F17650"/>
  </w:style>
  <w:style w:type="character" w:customStyle="1" w:styleId="aff">
    <w:name w:val="Основной текст_"/>
    <w:link w:val="14"/>
    <w:locked/>
    <w:rsid w:val="00F17650"/>
    <w:rPr>
      <w:shd w:val="clear" w:color="auto" w:fill="FFFFFF"/>
    </w:rPr>
  </w:style>
  <w:style w:type="paragraph" w:customStyle="1" w:styleId="14">
    <w:name w:val="Основной текст1"/>
    <w:basedOn w:val="a"/>
    <w:link w:val="aff"/>
    <w:rsid w:val="00F17650"/>
    <w:pPr>
      <w:shd w:val="clear" w:color="auto" w:fill="FFFFFF"/>
      <w:suppressAutoHyphens w:val="0"/>
      <w:spacing w:line="262" w:lineRule="exact"/>
      <w:jc w:val="center"/>
    </w:pPr>
    <w:rPr>
      <w:sz w:val="20"/>
      <w:szCs w:val="20"/>
      <w:shd w:val="clear" w:color="auto" w:fill="FFFFFF"/>
      <w:lang w:eastAsia="ru-RU"/>
    </w:rPr>
  </w:style>
  <w:style w:type="paragraph" w:customStyle="1" w:styleId="15">
    <w:name w:val="Обычный1"/>
    <w:rsid w:val="008C1D5D"/>
    <w:rPr>
      <w:snapToGrid w:val="0"/>
    </w:rPr>
  </w:style>
  <w:style w:type="paragraph" w:styleId="33">
    <w:name w:val="Body Text 3"/>
    <w:basedOn w:val="a"/>
    <w:link w:val="34"/>
    <w:rsid w:val="006762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762D2"/>
    <w:rPr>
      <w:sz w:val="16"/>
      <w:szCs w:val="16"/>
      <w:lang w:eastAsia="zh-CN"/>
    </w:rPr>
  </w:style>
  <w:style w:type="paragraph" w:customStyle="1" w:styleId="western">
    <w:name w:val="western"/>
    <w:basedOn w:val="a"/>
    <w:rsid w:val="006762D2"/>
    <w:pPr>
      <w:suppressAutoHyphens w:val="0"/>
      <w:spacing w:before="100" w:beforeAutospacing="1"/>
      <w:jc w:val="both"/>
    </w:pPr>
    <w:rPr>
      <w:rFonts w:ascii="Arial" w:hAnsi="Arial" w:cs="Arial"/>
      <w:color w:val="000000"/>
      <w:lang w:eastAsia="ru-RU"/>
    </w:rPr>
  </w:style>
  <w:style w:type="paragraph" w:customStyle="1" w:styleId="ConsNonformat">
    <w:name w:val="ConsNonformat"/>
    <w:rsid w:val="006762D2"/>
    <w:pPr>
      <w:widowControl w:val="0"/>
      <w:snapToGrid w:val="0"/>
    </w:pPr>
    <w:rPr>
      <w:rFonts w:ascii="Courier New" w:hAnsi="Courier New"/>
    </w:rPr>
  </w:style>
  <w:style w:type="paragraph" w:styleId="aff0">
    <w:name w:val="Body Text Indent"/>
    <w:basedOn w:val="a"/>
    <w:link w:val="aff1"/>
    <w:uiPriority w:val="99"/>
    <w:unhideWhenUsed/>
    <w:rsid w:val="00FE78C7"/>
    <w:pPr>
      <w:suppressAutoHyphens w:val="0"/>
      <w:spacing w:after="120"/>
      <w:ind w:left="283"/>
    </w:pPr>
    <w:rPr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E78C7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66A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9A66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535E4A"/>
    <w:pPr>
      <w:keepNext/>
      <w:suppressAutoHyphens w:val="0"/>
      <w:ind w:right="-1"/>
      <w:jc w:val="center"/>
      <w:outlineLvl w:val="1"/>
    </w:pPr>
    <w:rPr>
      <w:b/>
      <w:color w:val="FF0000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77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66A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528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860A8E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uiPriority w:val="99"/>
    <w:rsid w:val="003C29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297F"/>
  </w:style>
  <w:style w:type="character" w:customStyle="1" w:styleId="tkostenko">
    <w:name w:val="t_kostenko"/>
    <w:semiHidden/>
    <w:rsid w:val="00211A7F"/>
    <w:rPr>
      <w:rFonts w:ascii="Arial" w:hAnsi="Arial" w:cs="Arial"/>
      <w:color w:val="auto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52CA4"/>
    <w:rPr>
      <w:sz w:val="20"/>
      <w:szCs w:val="20"/>
      <w:lang w:eastAsia="ar-SA"/>
    </w:rPr>
  </w:style>
  <w:style w:type="character" w:styleId="a9">
    <w:name w:val="footnote reference"/>
    <w:semiHidden/>
    <w:rsid w:val="00152CA4"/>
    <w:rPr>
      <w:vertAlign w:val="superscript"/>
    </w:rPr>
  </w:style>
  <w:style w:type="paragraph" w:styleId="aa">
    <w:name w:val="footer"/>
    <w:basedOn w:val="a"/>
    <w:link w:val="ab"/>
    <w:uiPriority w:val="99"/>
    <w:rsid w:val="00B909E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F1E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Нижний колонтитул Знак"/>
    <w:link w:val="aa"/>
    <w:uiPriority w:val="99"/>
    <w:rsid w:val="00CF1E1E"/>
    <w:rPr>
      <w:sz w:val="24"/>
      <w:szCs w:val="24"/>
      <w:lang w:val="ru-RU" w:eastAsia="zh-CN" w:bidi="ar-SA"/>
    </w:rPr>
  </w:style>
  <w:style w:type="paragraph" w:customStyle="1" w:styleId="ConsPlusTitle">
    <w:name w:val="ConsPlusTitle"/>
    <w:rsid w:val="000A50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alloon Text"/>
    <w:basedOn w:val="a"/>
    <w:link w:val="ad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85CC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rsid w:val="00535E4A"/>
    <w:rPr>
      <w:b/>
      <w:color w:val="FF0000"/>
      <w:sz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35E4A"/>
  </w:style>
  <w:style w:type="paragraph" w:styleId="ae">
    <w:name w:val="Normal (Web)"/>
    <w:basedOn w:val="a"/>
    <w:uiPriority w:val="99"/>
    <w:rsid w:val="00535E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">
    <w:name w:val="Основной текст (5) + Не полужирный"/>
    <w:rsid w:val="00535E4A"/>
    <w:rPr>
      <w:b/>
      <w:sz w:val="27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535E4A"/>
    <w:rPr>
      <w:sz w:val="24"/>
      <w:szCs w:val="24"/>
      <w:lang w:eastAsia="zh-CN"/>
    </w:rPr>
  </w:style>
  <w:style w:type="character" w:customStyle="1" w:styleId="ad">
    <w:name w:val="Текст выноски Знак"/>
    <w:link w:val="ac"/>
    <w:uiPriority w:val="99"/>
    <w:semiHidden/>
    <w:rsid w:val="00535E4A"/>
    <w:rPr>
      <w:rFonts w:ascii="Tahoma" w:hAnsi="Tahoma" w:cs="Tahoma"/>
      <w:sz w:val="16"/>
      <w:szCs w:val="16"/>
      <w:lang w:eastAsia="zh-CN"/>
    </w:rPr>
  </w:style>
  <w:style w:type="paragraph" w:styleId="af">
    <w:name w:val="Body Text"/>
    <w:basedOn w:val="a"/>
    <w:link w:val="af0"/>
    <w:uiPriority w:val="1"/>
    <w:qFormat/>
    <w:rsid w:val="00535E4A"/>
    <w:pPr>
      <w:suppressAutoHyphens w:val="0"/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1"/>
    <w:rsid w:val="00535E4A"/>
    <w:rPr>
      <w:sz w:val="24"/>
      <w:szCs w:val="24"/>
      <w:lang w:val="x-none" w:eastAsia="x-none"/>
    </w:rPr>
  </w:style>
  <w:style w:type="paragraph" w:styleId="af1">
    <w:name w:val="List Paragraph"/>
    <w:basedOn w:val="a"/>
    <w:uiPriority w:val="1"/>
    <w:qFormat/>
    <w:rsid w:val="00535E4A"/>
    <w:pPr>
      <w:suppressAutoHyphens w:val="0"/>
      <w:ind w:left="720"/>
      <w:contextualSpacing/>
    </w:pPr>
    <w:rPr>
      <w:lang w:eastAsia="ru-RU"/>
    </w:rPr>
  </w:style>
  <w:style w:type="character" w:customStyle="1" w:styleId="a8">
    <w:name w:val="Текст сноски Знак"/>
    <w:link w:val="a7"/>
    <w:uiPriority w:val="99"/>
    <w:semiHidden/>
    <w:rsid w:val="00535E4A"/>
    <w:rPr>
      <w:lang w:eastAsia="ar-SA"/>
    </w:rPr>
  </w:style>
  <w:style w:type="paragraph" w:styleId="af2">
    <w:name w:val="Document Map"/>
    <w:basedOn w:val="a"/>
    <w:link w:val="af3"/>
    <w:rsid w:val="00535E4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link w:val="af2"/>
    <w:rsid w:val="00535E4A"/>
    <w:rPr>
      <w:rFonts w:ascii="Tahoma" w:hAnsi="Tahoma" w:cs="Tahoma"/>
      <w:shd w:val="clear" w:color="auto" w:fill="000080"/>
    </w:rPr>
  </w:style>
  <w:style w:type="character" w:styleId="af4">
    <w:name w:val="annotation reference"/>
    <w:rsid w:val="00535E4A"/>
    <w:rPr>
      <w:sz w:val="16"/>
      <w:szCs w:val="16"/>
    </w:rPr>
  </w:style>
  <w:style w:type="paragraph" w:styleId="af5">
    <w:name w:val="annotation text"/>
    <w:basedOn w:val="a"/>
    <w:link w:val="af6"/>
    <w:rsid w:val="00535E4A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535E4A"/>
  </w:style>
  <w:style w:type="paragraph" w:styleId="af7">
    <w:name w:val="annotation subject"/>
    <w:basedOn w:val="af5"/>
    <w:next w:val="af5"/>
    <w:link w:val="af8"/>
    <w:rsid w:val="00535E4A"/>
    <w:rPr>
      <w:b/>
      <w:bCs/>
    </w:rPr>
  </w:style>
  <w:style w:type="character" w:customStyle="1" w:styleId="af8">
    <w:name w:val="Тема примечания Знак"/>
    <w:link w:val="af7"/>
    <w:rsid w:val="00535E4A"/>
    <w:rPr>
      <w:b/>
      <w:bCs/>
    </w:rPr>
  </w:style>
  <w:style w:type="character" w:customStyle="1" w:styleId="12">
    <w:name w:val="Основной шрифт абзаца1"/>
    <w:rsid w:val="00535E4A"/>
  </w:style>
  <w:style w:type="paragraph" w:styleId="af9">
    <w:name w:val="Title"/>
    <w:basedOn w:val="a"/>
    <w:link w:val="afa"/>
    <w:uiPriority w:val="1"/>
    <w:qFormat/>
    <w:rsid w:val="0029324C"/>
    <w:pPr>
      <w:widowControl w:val="0"/>
      <w:suppressAutoHyphens w:val="0"/>
      <w:autoSpaceDE w:val="0"/>
      <w:autoSpaceDN w:val="0"/>
      <w:spacing w:before="50"/>
      <w:ind w:left="1734" w:right="590"/>
      <w:jc w:val="center"/>
    </w:pPr>
    <w:rPr>
      <w:b/>
      <w:bCs/>
      <w:sz w:val="28"/>
      <w:szCs w:val="28"/>
      <w:lang w:eastAsia="en-US"/>
    </w:rPr>
  </w:style>
  <w:style w:type="character" w:customStyle="1" w:styleId="afa">
    <w:name w:val="Название Знак"/>
    <w:link w:val="af9"/>
    <w:uiPriority w:val="1"/>
    <w:rsid w:val="0029324C"/>
    <w:rPr>
      <w:b/>
      <w:bCs/>
      <w:sz w:val="28"/>
      <w:szCs w:val="28"/>
      <w:lang w:eastAsia="en-US"/>
    </w:rPr>
  </w:style>
  <w:style w:type="paragraph" w:styleId="13">
    <w:name w:val="toc 1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360"/>
      <w:ind w:right="900"/>
      <w:jc w:val="center"/>
    </w:pPr>
    <w:rPr>
      <w:lang w:eastAsia="en-US"/>
    </w:rPr>
  </w:style>
  <w:style w:type="paragraph" w:styleId="21">
    <w:name w:val="toc 2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 w:hanging="649"/>
    </w:pPr>
    <w:rPr>
      <w:lang w:eastAsia="en-US"/>
    </w:rPr>
  </w:style>
  <w:style w:type="paragraph" w:styleId="31">
    <w:name w:val="toc 3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/>
    </w:pPr>
    <w:rPr>
      <w:lang w:eastAsia="en-US"/>
    </w:rPr>
  </w:style>
  <w:style w:type="character" w:customStyle="1" w:styleId="22">
    <w:name w:val="Основной текст (2)_"/>
    <w:link w:val="23"/>
    <w:rsid w:val="009A66A8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66A8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z w:val="26"/>
      <w:szCs w:val="26"/>
      <w:lang w:eastAsia="ru-RU"/>
    </w:rPr>
  </w:style>
  <w:style w:type="character" w:customStyle="1" w:styleId="10">
    <w:name w:val="Заголовок 1 Знак"/>
    <w:link w:val="1"/>
    <w:rsid w:val="009A66A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A66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6A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rsid w:val="009A66A8"/>
    <w:rPr>
      <w:sz w:val="22"/>
      <w:szCs w:val="22"/>
      <w:lang w:eastAsia="en-US"/>
    </w:rPr>
  </w:style>
  <w:style w:type="character" w:customStyle="1" w:styleId="FontStyle14">
    <w:name w:val="Font Style14"/>
    <w:rsid w:val="009A66A8"/>
    <w:rPr>
      <w:rFonts w:ascii="Times New Roman" w:hAnsi="Times New Roman" w:cs="Times New Roman"/>
      <w:sz w:val="26"/>
      <w:szCs w:val="26"/>
    </w:rPr>
  </w:style>
  <w:style w:type="character" w:customStyle="1" w:styleId="addressstreet">
    <w:name w:val="address_street"/>
    <w:rsid w:val="009A66A8"/>
  </w:style>
  <w:style w:type="paragraph" w:customStyle="1" w:styleId="32">
    <w:name w:val="Стиль3"/>
    <w:basedOn w:val="26"/>
    <w:rsid w:val="009A66A8"/>
    <w:pPr>
      <w:tabs>
        <w:tab w:val="num" w:pos="1080"/>
      </w:tabs>
      <w:autoSpaceDE/>
      <w:autoSpaceDN/>
      <w:adjustRightInd w:val="0"/>
      <w:spacing w:after="0" w:line="240" w:lineRule="auto"/>
      <w:ind w:left="1080" w:hanging="360"/>
      <w:jc w:val="both"/>
      <w:textAlignment w:val="baseline"/>
    </w:pPr>
    <w:rPr>
      <w:rFonts w:ascii="Arial" w:hAnsi="Arial" w:cs="Arial"/>
      <w:color w:val="333333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9A66A8"/>
    <w:rPr>
      <w:sz w:val="22"/>
      <w:szCs w:val="22"/>
      <w:lang w:eastAsia="en-US"/>
    </w:rPr>
  </w:style>
  <w:style w:type="table" w:styleId="afb">
    <w:name w:val="Table Grid"/>
    <w:basedOn w:val="a1"/>
    <w:uiPriority w:val="59"/>
    <w:rsid w:val="009A66A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uiPriority w:val="99"/>
    <w:rsid w:val="009A66A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rsid w:val="009A66A8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9A6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9A66A8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779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rezul">
    <w:name w:val="rezul"/>
    <w:basedOn w:val="a"/>
    <w:rsid w:val="00D779A1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fe">
    <w:name w:val="No Spacing"/>
    <w:uiPriority w:val="1"/>
    <w:qFormat/>
    <w:rsid w:val="00C074B5"/>
    <w:rPr>
      <w:sz w:val="24"/>
      <w:szCs w:val="24"/>
    </w:rPr>
  </w:style>
  <w:style w:type="character" w:customStyle="1" w:styleId="blk">
    <w:name w:val="blk"/>
    <w:rsid w:val="00F17650"/>
  </w:style>
  <w:style w:type="character" w:customStyle="1" w:styleId="aff">
    <w:name w:val="Основной текст_"/>
    <w:link w:val="14"/>
    <w:locked/>
    <w:rsid w:val="00F17650"/>
    <w:rPr>
      <w:shd w:val="clear" w:color="auto" w:fill="FFFFFF"/>
    </w:rPr>
  </w:style>
  <w:style w:type="paragraph" w:customStyle="1" w:styleId="14">
    <w:name w:val="Основной текст1"/>
    <w:basedOn w:val="a"/>
    <w:link w:val="aff"/>
    <w:rsid w:val="00F17650"/>
    <w:pPr>
      <w:shd w:val="clear" w:color="auto" w:fill="FFFFFF"/>
      <w:suppressAutoHyphens w:val="0"/>
      <w:spacing w:line="262" w:lineRule="exact"/>
      <w:jc w:val="center"/>
    </w:pPr>
    <w:rPr>
      <w:sz w:val="20"/>
      <w:szCs w:val="20"/>
      <w:shd w:val="clear" w:color="auto" w:fill="FFFFFF"/>
      <w:lang w:eastAsia="ru-RU"/>
    </w:rPr>
  </w:style>
  <w:style w:type="paragraph" w:customStyle="1" w:styleId="15">
    <w:name w:val="Обычный1"/>
    <w:rsid w:val="008C1D5D"/>
    <w:rPr>
      <w:snapToGrid w:val="0"/>
    </w:rPr>
  </w:style>
  <w:style w:type="paragraph" w:styleId="33">
    <w:name w:val="Body Text 3"/>
    <w:basedOn w:val="a"/>
    <w:link w:val="34"/>
    <w:rsid w:val="006762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762D2"/>
    <w:rPr>
      <w:sz w:val="16"/>
      <w:szCs w:val="16"/>
      <w:lang w:eastAsia="zh-CN"/>
    </w:rPr>
  </w:style>
  <w:style w:type="paragraph" w:customStyle="1" w:styleId="western">
    <w:name w:val="western"/>
    <w:basedOn w:val="a"/>
    <w:rsid w:val="006762D2"/>
    <w:pPr>
      <w:suppressAutoHyphens w:val="0"/>
      <w:spacing w:before="100" w:beforeAutospacing="1"/>
      <w:jc w:val="both"/>
    </w:pPr>
    <w:rPr>
      <w:rFonts w:ascii="Arial" w:hAnsi="Arial" w:cs="Arial"/>
      <w:color w:val="000000"/>
      <w:lang w:eastAsia="ru-RU"/>
    </w:rPr>
  </w:style>
  <w:style w:type="paragraph" w:customStyle="1" w:styleId="ConsNonformat">
    <w:name w:val="ConsNonformat"/>
    <w:rsid w:val="006762D2"/>
    <w:pPr>
      <w:widowControl w:val="0"/>
      <w:snapToGrid w:val="0"/>
    </w:pPr>
    <w:rPr>
      <w:rFonts w:ascii="Courier New" w:hAnsi="Courier New"/>
    </w:rPr>
  </w:style>
  <w:style w:type="paragraph" w:styleId="aff0">
    <w:name w:val="Body Text Indent"/>
    <w:basedOn w:val="a"/>
    <w:link w:val="aff1"/>
    <w:uiPriority w:val="99"/>
    <w:unhideWhenUsed/>
    <w:rsid w:val="00FE78C7"/>
    <w:pPr>
      <w:suppressAutoHyphens w:val="0"/>
      <w:spacing w:after="120"/>
      <w:ind w:left="283"/>
    </w:pPr>
    <w:rPr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E78C7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66A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1</Company>
  <LinksUpToDate>false</LinksUpToDate>
  <CharactersWithSpaces>20368</CharactersWithSpaces>
  <SharedDoc>false</SharedDoc>
  <HLinks>
    <vt:vector size="174" baseType="variant">
      <vt:variant>
        <vt:i4>6684700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1245191</vt:i4>
      </vt:variant>
      <vt:variant>
        <vt:i4>81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1638490</vt:i4>
      </vt:variant>
      <vt:variant>
        <vt:i4>78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1245191</vt:i4>
      </vt:variant>
      <vt:variant>
        <vt:i4>75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66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917578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consultantplus://offline/ref%3DBBD37E53925840A278F1E32710BABF6342E8985479C3A7D8978B57CA3A8F76B5B4C37C05BA11E79654VAJ</vt:lpwstr>
      </vt:variant>
      <vt:variant>
        <vt:lpwstr/>
      </vt:variant>
      <vt:variant>
        <vt:i4>917578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consultantplus://offline/ref%3DBBD37E53925840A278F1E32710BABF6341E99C517DC1A7D8978B57CA3A8F76B5B4C37C05BA11E49554VBJ</vt:lpwstr>
      </vt:variant>
      <vt:variant>
        <vt:lpwstr/>
      </vt:variant>
      <vt:variant>
        <vt:i4>7995430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consultantplus://offline/ref%3D76D23F1E0DE812A5097C186CD59E074944F685C36A60914CDCE9E14F1E4C38D24516049FC6HAQ8P</vt:lpwstr>
      </vt:variant>
      <vt:variant>
        <vt:lpwstr/>
      </vt:variant>
      <vt:variant>
        <vt:i4>6684700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1245191</vt:i4>
      </vt:variant>
      <vt:variant>
        <vt:i4>51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6684700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39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7995427</vt:i4>
      </vt:variant>
      <vt:variant>
        <vt:i4>36</vt:i4>
      </vt:variant>
      <vt:variant>
        <vt:i4>0</vt:i4>
      </vt:variant>
      <vt:variant>
        <vt:i4>5</vt:i4>
      </vt:variant>
      <vt:variant>
        <vt:lpwstr>https://kamenka-vrn.ru/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5242887</vt:i4>
      </vt:variant>
      <vt:variant>
        <vt:i4>30</vt:i4>
      </vt:variant>
      <vt:variant>
        <vt:i4>0</vt:i4>
      </vt:variant>
      <vt:variant>
        <vt:i4>5</vt:i4>
      </vt:variant>
      <vt:variant>
        <vt:lpwstr>tel:+74951502020</vt:lpwstr>
      </vt:variant>
      <vt:variant>
        <vt:lpwstr/>
      </vt:variant>
      <vt:variant>
        <vt:i4>1245191</vt:i4>
      </vt:variant>
      <vt:variant>
        <vt:i4>27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5046352</vt:i4>
      </vt:variant>
      <vt:variant>
        <vt:i4>24</vt:i4>
      </vt:variant>
      <vt:variant>
        <vt:i4>0</vt:i4>
      </vt:variant>
      <vt:variant>
        <vt:i4>5</vt:i4>
      </vt:variant>
      <vt:variant>
        <vt:lpwstr>mailto:o_novikova@govvrn.ru</vt:lpwstr>
      </vt:variant>
      <vt:variant>
        <vt:lpwstr/>
      </vt:variant>
      <vt:variant>
        <vt:i4>7995427</vt:i4>
      </vt:variant>
      <vt:variant>
        <vt:i4>21</vt:i4>
      </vt:variant>
      <vt:variant>
        <vt:i4>0</vt:i4>
      </vt:variant>
      <vt:variant>
        <vt:i4>5</vt:i4>
      </vt:variant>
      <vt:variant>
        <vt:lpwstr>https://kamenka-vrn.ru/</vt:lpwstr>
      </vt:variant>
      <vt:variant>
        <vt:lpwstr/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  <vt:variant>
        <vt:i4>2424938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_TOC_250002</vt:lpwstr>
      </vt:variant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_TOC_250003</vt:lpwstr>
      </vt:variant>
      <vt:variant>
        <vt:i4>2424938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_TOC_250005</vt:lpwstr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_TOC_250006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N_vazhnova</dc:creator>
  <cp:lastModifiedBy>nkolomyceva</cp:lastModifiedBy>
  <cp:revision>26</cp:revision>
  <cp:lastPrinted>2025-07-20T11:38:00Z</cp:lastPrinted>
  <dcterms:created xsi:type="dcterms:W3CDTF">2025-01-15T11:35:00Z</dcterms:created>
  <dcterms:modified xsi:type="dcterms:W3CDTF">2025-07-20T11:38:00Z</dcterms:modified>
</cp:coreProperties>
</file>