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B7" w:rsidRDefault="001A7AB7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A7AB7" w:rsidRDefault="001A7AB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A7A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7AB7" w:rsidRDefault="001A7AB7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7AB7" w:rsidRDefault="001A7AB7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A7AB7" w:rsidRDefault="001A7A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AB7" w:rsidRDefault="001A7AB7">
      <w:pPr>
        <w:pStyle w:val="ConsPlusNormal"/>
        <w:jc w:val="center"/>
      </w:pPr>
    </w:p>
    <w:p w:rsidR="001A7AB7" w:rsidRDefault="001A7AB7">
      <w:pPr>
        <w:pStyle w:val="ConsPlusTitle"/>
        <w:jc w:val="center"/>
      </w:pPr>
      <w:r>
        <w:t>РОССИЙСКАЯ ФЕДЕРАЦИЯ</w:t>
      </w:r>
    </w:p>
    <w:p w:rsidR="001A7AB7" w:rsidRDefault="001A7AB7">
      <w:pPr>
        <w:pStyle w:val="ConsPlusTitle"/>
        <w:jc w:val="center"/>
      </w:pPr>
    </w:p>
    <w:p w:rsidR="001A7AB7" w:rsidRDefault="001A7AB7">
      <w:pPr>
        <w:pStyle w:val="ConsPlusTitle"/>
        <w:jc w:val="center"/>
      </w:pPr>
      <w:r>
        <w:t>ФЕДЕРАЛЬНЫЙ ЗАКОН</w:t>
      </w:r>
    </w:p>
    <w:p w:rsidR="001A7AB7" w:rsidRDefault="001A7AB7">
      <w:pPr>
        <w:pStyle w:val="ConsPlusTitle"/>
        <w:jc w:val="center"/>
      </w:pPr>
    </w:p>
    <w:p w:rsidR="001A7AB7" w:rsidRDefault="001A7AB7">
      <w:pPr>
        <w:pStyle w:val="ConsPlusTitle"/>
        <w:jc w:val="center"/>
      </w:pPr>
      <w:r>
        <w:t>О ПОРЯДКЕ РАССМОТРЕНИЯ ОБРАЩЕНИЙ</w:t>
      </w:r>
    </w:p>
    <w:p w:rsidR="001A7AB7" w:rsidRDefault="001A7AB7">
      <w:pPr>
        <w:pStyle w:val="ConsPlusTitle"/>
        <w:jc w:val="center"/>
      </w:pPr>
      <w:r>
        <w:t>ГРАЖДАН РОССИЙСКОЙ ФЕДЕРАЦИИ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jc w:val="right"/>
      </w:pPr>
      <w:proofErr w:type="gramStart"/>
      <w:r>
        <w:t>Принят</w:t>
      </w:r>
      <w:proofErr w:type="gramEnd"/>
    </w:p>
    <w:p w:rsidR="001A7AB7" w:rsidRDefault="001A7AB7">
      <w:pPr>
        <w:pStyle w:val="ConsPlusNormal"/>
        <w:jc w:val="right"/>
      </w:pPr>
      <w:r>
        <w:t>Государственной Думой</w:t>
      </w:r>
    </w:p>
    <w:p w:rsidR="001A7AB7" w:rsidRDefault="001A7AB7">
      <w:pPr>
        <w:pStyle w:val="ConsPlusNormal"/>
        <w:jc w:val="right"/>
      </w:pPr>
      <w:r>
        <w:t>21 апреля 2006 года</w:t>
      </w:r>
    </w:p>
    <w:p w:rsidR="001A7AB7" w:rsidRDefault="001A7AB7">
      <w:pPr>
        <w:pStyle w:val="ConsPlusNormal"/>
        <w:jc w:val="right"/>
      </w:pPr>
    </w:p>
    <w:p w:rsidR="001A7AB7" w:rsidRDefault="001A7AB7">
      <w:pPr>
        <w:pStyle w:val="ConsPlusNormal"/>
        <w:jc w:val="right"/>
      </w:pPr>
      <w:r>
        <w:t>Одобрен</w:t>
      </w:r>
    </w:p>
    <w:p w:rsidR="001A7AB7" w:rsidRDefault="001A7AB7">
      <w:pPr>
        <w:pStyle w:val="ConsPlusNormal"/>
        <w:jc w:val="right"/>
      </w:pPr>
      <w:r>
        <w:t>Советом Федерации</w:t>
      </w:r>
    </w:p>
    <w:p w:rsidR="001A7AB7" w:rsidRDefault="001A7AB7">
      <w:pPr>
        <w:pStyle w:val="ConsPlusNormal"/>
        <w:jc w:val="right"/>
      </w:pPr>
      <w:r>
        <w:t>26 апреля 2006 года</w:t>
      </w:r>
    </w:p>
    <w:p w:rsidR="001A7AB7" w:rsidRDefault="001A7A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7A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AB7" w:rsidRDefault="001A7A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AB7" w:rsidRDefault="001A7A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AB7" w:rsidRDefault="001A7AB7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1A7AB7" w:rsidRDefault="001A7A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7AB7" w:rsidRDefault="001A7A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A7AB7" w:rsidRDefault="001A7A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A7AB7" w:rsidRDefault="001A7A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</w:t>
            </w:r>
            <w:bookmarkStart w:id="0" w:name="_GoBack"/>
            <w:r>
              <w:rPr>
                <w:color w:val="392C69"/>
              </w:rPr>
              <w:t>от 04.08.2023</w:t>
            </w:r>
            <w:bookmarkEnd w:id="0"/>
            <w:r>
              <w:rPr>
                <w:color w:val="392C69"/>
              </w:rPr>
              <w:t xml:space="preserve">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1A7AB7" w:rsidRDefault="001A7AB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A7AB7" w:rsidRDefault="001A7AB7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AB7" w:rsidRDefault="001A7AB7">
            <w:pPr>
              <w:pStyle w:val="ConsPlusNormal"/>
            </w:pPr>
          </w:p>
        </w:tc>
      </w:tr>
    </w:tbl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</w:t>
      </w:r>
      <w:proofErr w:type="gramStart"/>
      <w:r>
        <w:t>порядке</w:t>
      </w:r>
      <w:proofErr w:type="gramEnd"/>
      <w:r>
        <w:t xml:space="preserve">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1A7AB7" w:rsidRDefault="001A7AB7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A7AB7" w:rsidRDefault="001A7AB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r>
        <w:t xml:space="preserve">Статья 4. Основные термины, используемые в </w:t>
      </w:r>
      <w:proofErr w:type="gramStart"/>
      <w:r>
        <w:t>настоящем</w:t>
      </w:r>
      <w:proofErr w:type="gramEnd"/>
      <w:r>
        <w:t xml:space="preserve"> Федеральном законе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A7AB7" w:rsidRDefault="001A7AB7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1A7AB7" w:rsidRDefault="001A7AB7">
      <w:pPr>
        <w:pStyle w:val="ConsPlusNormal"/>
        <w:jc w:val="both"/>
      </w:pPr>
      <w:r>
        <w:t xml:space="preserve">(в ред. Федеральных законов от 27.07.2010 </w:t>
      </w:r>
      <w:hyperlink r:id="rId21">
        <w:r>
          <w:rPr>
            <w:color w:val="0000FF"/>
          </w:rPr>
          <w:t>N 227-ФЗ</w:t>
        </w:r>
      </w:hyperlink>
      <w:r>
        <w:t xml:space="preserve">, от 04.08.2023 </w:t>
      </w:r>
      <w:hyperlink r:id="rId22">
        <w:r>
          <w:rPr>
            <w:color w:val="0000FF"/>
          </w:rPr>
          <w:t>N 480-ФЗ</w:t>
        </w:r>
      </w:hyperlink>
      <w:r>
        <w:t>)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</w:t>
      </w:r>
      <w:proofErr w:type="gramStart"/>
      <w:r>
        <w:t>социально-экономической</w:t>
      </w:r>
      <w:proofErr w:type="gramEnd"/>
      <w:r>
        <w:t xml:space="preserve"> и иных сфер деятельности государства и общества;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A7AB7" w:rsidRDefault="001A7AB7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1A7AB7" w:rsidRDefault="001A7AB7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1A7AB7" w:rsidRDefault="001A7AB7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A7AB7" w:rsidRDefault="001A7AB7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</w:t>
      </w:r>
      <w:proofErr w:type="gramStart"/>
      <w:r>
        <w:t>обращении</w:t>
      </w:r>
      <w:proofErr w:type="gramEnd"/>
      <w:r>
        <w:t>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1A7AB7" w:rsidRDefault="001A7AB7">
      <w:pPr>
        <w:pStyle w:val="ConsPlusNormal"/>
        <w:jc w:val="both"/>
      </w:pPr>
      <w:r>
        <w:lastRenderedPageBreak/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1A7AB7" w:rsidRDefault="001A7AB7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A7AB7" w:rsidRDefault="001A7AB7"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>)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bookmarkStart w:id="2" w:name="P81"/>
      <w:bookmarkEnd w:id="2"/>
      <w:r>
        <w:t>Статья 8. Направление и регистрация письменного обращения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A7AB7" w:rsidRDefault="001A7AB7">
      <w:pPr>
        <w:pStyle w:val="ConsPlusNormal"/>
        <w:jc w:val="both"/>
      </w:pPr>
      <w:r>
        <w:t xml:space="preserve">(часть 3.1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A7AB7" w:rsidRDefault="001A7AB7">
      <w:pPr>
        <w:pStyle w:val="ConsPlusNormal"/>
        <w:spacing w:before="220"/>
        <w:ind w:firstLine="540"/>
        <w:jc w:val="both"/>
      </w:pPr>
      <w:bookmarkStart w:id="3" w:name="P90"/>
      <w:bookmarkEnd w:id="3"/>
      <w:r>
        <w:lastRenderedPageBreak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6">
        <w:r>
          <w:rPr>
            <w:color w:val="0000FF"/>
          </w:rPr>
          <w:t>порядке</w:t>
        </w:r>
      </w:hyperlink>
      <w:r>
        <w:t xml:space="preserve"> в суд.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r>
        <w:t xml:space="preserve">1. Обращение, поступившее в государственный орган, орган местного самоуправления или должностному лицу в </w:t>
      </w:r>
      <w:proofErr w:type="gramStart"/>
      <w:r>
        <w:t>соответствии</w:t>
      </w:r>
      <w:proofErr w:type="gramEnd"/>
      <w:r>
        <w:t xml:space="preserve"> с их компетенцией, подлежит обязательному рассмотрению.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bookmarkStart w:id="4" w:name="P98"/>
      <w:bookmarkEnd w:id="4"/>
      <w:r>
        <w:t>Статья 10. Рассмотрение обращения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A7AB7" w:rsidRDefault="001A7AB7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1A7AB7" w:rsidRDefault="001A7AB7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A7AB7" w:rsidRDefault="001A7AB7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</w:t>
      </w:r>
      <w:proofErr w:type="gramStart"/>
      <w:r>
        <w:t>обращении</w:t>
      </w:r>
      <w:proofErr w:type="gramEnd"/>
      <w:r>
        <w:t xml:space="preserve">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A7AB7" w:rsidRDefault="001A7AB7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8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A7AB7" w:rsidRDefault="001A7AB7">
      <w:pPr>
        <w:pStyle w:val="ConsPlusNormal"/>
        <w:spacing w:before="220"/>
        <w:ind w:firstLine="540"/>
        <w:jc w:val="both"/>
      </w:pPr>
      <w:bookmarkStart w:id="6" w:name="P109"/>
      <w:bookmarkEnd w:id="6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A7AB7" w:rsidRDefault="001A7AB7">
      <w:pPr>
        <w:pStyle w:val="ConsPlusNormal"/>
        <w:jc w:val="both"/>
      </w:pPr>
      <w:r>
        <w:t xml:space="preserve">(в ред. Федеральных законов от 27.11.2017 </w:t>
      </w:r>
      <w:hyperlink r:id="rId39">
        <w:r>
          <w:rPr>
            <w:color w:val="0000FF"/>
          </w:rPr>
          <w:t>N 355-ФЗ</w:t>
        </w:r>
      </w:hyperlink>
      <w:r>
        <w:t xml:space="preserve">, от 04.08.2023 </w:t>
      </w:r>
      <w:hyperlink r:id="rId40">
        <w:r>
          <w:rPr>
            <w:color w:val="0000FF"/>
          </w:rPr>
          <w:t>N 480-ФЗ</w:t>
        </w:r>
      </w:hyperlink>
      <w:r>
        <w:t>)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bookmarkStart w:id="7" w:name="P112"/>
      <w:bookmarkEnd w:id="7"/>
      <w:r>
        <w:t>Статья 11. Порядок рассмотрения отдельных обращений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  <w:proofErr w:type="gramStart"/>
      <w: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proofErr w:type="gramEnd"/>
    </w:p>
    <w:p w:rsidR="001A7AB7" w:rsidRDefault="001A7AB7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 xml:space="preserve">2. Обращение, в </w:t>
      </w:r>
      <w:proofErr w:type="gramStart"/>
      <w:r>
        <w:t>котором</w:t>
      </w:r>
      <w:proofErr w:type="gramEnd"/>
      <w:r>
        <w:t xml:space="preserve">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2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A7AB7" w:rsidRDefault="001A7AB7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A7AB7" w:rsidRDefault="001A7AB7">
      <w:pPr>
        <w:pStyle w:val="ConsPlusNormal"/>
        <w:spacing w:before="220"/>
        <w:ind w:firstLine="540"/>
        <w:jc w:val="both"/>
      </w:pPr>
      <w:bookmarkStart w:id="8" w:name="P119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A7AB7" w:rsidRDefault="001A7AB7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A7AB7" w:rsidRDefault="001A7AB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A7AB7" w:rsidRDefault="001A7AB7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A7AB7" w:rsidRDefault="001A7AB7">
      <w:pPr>
        <w:pStyle w:val="ConsPlusNormal"/>
        <w:spacing w:before="220"/>
        <w:ind w:firstLine="540"/>
        <w:jc w:val="both"/>
      </w:pPr>
      <w:bookmarkStart w:id="9" w:name="P125"/>
      <w:bookmarkEnd w:id="9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A7AB7" w:rsidRDefault="001A7AB7">
      <w:pPr>
        <w:pStyle w:val="ConsPlusNormal"/>
        <w:jc w:val="both"/>
      </w:pPr>
      <w:r>
        <w:t xml:space="preserve">(часть 5.1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8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  <w:proofErr w:type="gramEnd"/>
    </w:p>
    <w:p w:rsidR="001A7AB7" w:rsidRDefault="001A7AB7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A7AB7" w:rsidRDefault="001A7AB7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A7AB7" w:rsidRDefault="001A7AB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r>
        <w:t xml:space="preserve">1. Личный прием граждан в государственных </w:t>
      </w:r>
      <w:proofErr w:type="gramStart"/>
      <w:r>
        <w:t>органах</w:t>
      </w:r>
      <w:proofErr w:type="gramEnd"/>
      <w:r>
        <w:t>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A7AB7" w:rsidRDefault="001A7AB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proofErr w:type="gramStart"/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3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proofErr w:type="gramEnd"/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r>
        <w:t xml:space="preserve">Лица, виновные в </w:t>
      </w:r>
      <w:proofErr w:type="gramStart"/>
      <w:r>
        <w:t>нарушении</w:t>
      </w:r>
      <w:proofErr w:type="gramEnd"/>
      <w:r>
        <w:t xml:space="preserve"> настоящего Федерального закона, несут ответственность, предусмотренную </w:t>
      </w:r>
      <w:hyperlink r:id="rId5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r>
        <w:t xml:space="preserve">Статья 17. </w:t>
      </w:r>
      <w:proofErr w:type="gramStart"/>
      <w:r>
        <w:t>Признание не действующими на территории Российской Федерации отдельных нормативных правовых актов Союза ССР</w:t>
      </w:r>
      <w:proofErr w:type="gramEnd"/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 xml:space="preserve">1)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6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 xml:space="preserve">3)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A7AB7" w:rsidRDefault="001A7AB7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8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1A7AB7" w:rsidRDefault="001A7AB7">
      <w:pPr>
        <w:pStyle w:val="ConsPlusNormal"/>
        <w:spacing w:before="220"/>
        <w:ind w:firstLine="540"/>
        <w:jc w:val="both"/>
      </w:pPr>
      <w:r>
        <w:t xml:space="preserve">5)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A7AB7" w:rsidRDefault="001A7AB7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0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1A7AB7" w:rsidRDefault="001A7AB7">
      <w:pPr>
        <w:pStyle w:val="ConsPlusNormal"/>
        <w:ind w:firstLine="540"/>
        <w:jc w:val="both"/>
      </w:pPr>
    </w:p>
    <w:p w:rsidR="001A7AB7" w:rsidRDefault="001A7AB7">
      <w:pPr>
        <w:pStyle w:val="ConsPlusNormal"/>
        <w:jc w:val="right"/>
      </w:pPr>
      <w:r>
        <w:t>Президент</w:t>
      </w:r>
    </w:p>
    <w:p w:rsidR="001A7AB7" w:rsidRDefault="001A7AB7">
      <w:pPr>
        <w:pStyle w:val="ConsPlusNormal"/>
        <w:jc w:val="right"/>
      </w:pPr>
      <w:r>
        <w:t>Российской Федерации</w:t>
      </w:r>
    </w:p>
    <w:p w:rsidR="001A7AB7" w:rsidRDefault="001A7AB7">
      <w:pPr>
        <w:pStyle w:val="ConsPlusNormal"/>
        <w:jc w:val="right"/>
      </w:pPr>
      <w:r>
        <w:t>В.ПУТИН</w:t>
      </w:r>
    </w:p>
    <w:p w:rsidR="001A7AB7" w:rsidRDefault="001A7AB7">
      <w:pPr>
        <w:pStyle w:val="ConsPlusNormal"/>
      </w:pPr>
      <w:r>
        <w:t>Москва, Кремль</w:t>
      </w:r>
    </w:p>
    <w:p w:rsidR="001A7AB7" w:rsidRDefault="001A7AB7">
      <w:pPr>
        <w:pStyle w:val="ConsPlusNormal"/>
        <w:spacing w:before="220"/>
      </w:pPr>
      <w:r>
        <w:t>2 мая 2006 года</w:t>
      </w:r>
    </w:p>
    <w:p w:rsidR="001A7AB7" w:rsidRDefault="001A7AB7">
      <w:pPr>
        <w:pStyle w:val="ConsPlusNormal"/>
        <w:spacing w:before="220"/>
      </w:pPr>
      <w:r>
        <w:t>N 59-ФЗ</w:t>
      </w:r>
    </w:p>
    <w:p w:rsidR="001A7AB7" w:rsidRDefault="001A7AB7">
      <w:pPr>
        <w:pStyle w:val="ConsPlusNormal"/>
      </w:pPr>
    </w:p>
    <w:p w:rsidR="001A7AB7" w:rsidRDefault="001A7AB7">
      <w:pPr>
        <w:pStyle w:val="ConsPlusNormal"/>
      </w:pPr>
    </w:p>
    <w:p w:rsidR="001A7AB7" w:rsidRDefault="001A7A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525B" w:rsidRDefault="00E2525B"/>
    <w:sectPr w:rsidR="00E2525B" w:rsidSect="0081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B7"/>
    <w:rsid w:val="001A7AB7"/>
    <w:rsid w:val="00E2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A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7A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7A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A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7A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7A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474030&amp;dst=101414" TargetMode="External"/><Relationship Id="rId39" Type="http://schemas.openxmlformats.org/officeDocument/2006/relationships/hyperlink" Target="https://login.consultant.ru/link/?req=doc&amp;base=LAW&amp;n=283516&amp;dst=100012" TargetMode="External"/><Relationship Id="rId21" Type="http://schemas.openxmlformats.org/officeDocument/2006/relationships/hyperlink" Target="https://login.consultant.ru/link/?req=doc&amp;base=LAW&amp;n=201688&amp;dst=100326" TargetMode="External"/><Relationship Id="rId34" Type="http://schemas.openxmlformats.org/officeDocument/2006/relationships/hyperlink" Target="https://login.consultant.ru/link/?req=doc&amp;base=LAW&amp;n=201153&amp;dst=100182" TargetMode="External"/><Relationship Id="rId42" Type="http://schemas.openxmlformats.org/officeDocument/2006/relationships/hyperlink" Target="https://login.consultant.ru/link/?req=doc&amp;base=LAW&amp;n=474034&amp;dst=101445" TargetMode="External"/><Relationship Id="rId47" Type="http://schemas.openxmlformats.org/officeDocument/2006/relationships/hyperlink" Target="https://login.consultant.ru/link/?req=doc&amp;base=LAW&amp;n=283516&amp;dst=100017" TargetMode="External"/><Relationship Id="rId50" Type="http://schemas.openxmlformats.org/officeDocument/2006/relationships/hyperlink" Target="https://login.consultant.ru/link/?req=doc&amp;base=LAW&amp;n=201153&amp;dst=100186" TargetMode="External"/><Relationship Id="rId55" Type="http://schemas.openxmlformats.org/officeDocument/2006/relationships/hyperlink" Target="https://login.consultant.ru/link/?req=doc&amp;base=LAW&amp;n=1929" TargetMode="External"/><Relationship Id="rId7" Type="http://schemas.openxmlformats.org/officeDocument/2006/relationships/hyperlink" Target="https://login.consultant.ru/link/?req=doc&amp;base=LAW&amp;n=2016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127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LAW&amp;n=454052&amp;dst=100012" TargetMode="External"/><Relationship Id="rId41" Type="http://schemas.openxmlformats.org/officeDocument/2006/relationships/hyperlink" Target="https://login.consultant.ru/link/?req=doc&amp;base=LAW&amp;n=148493&amp;dst=100009" TargetMode="External"/><Relationship Id="rId54" Type="http://schemas.openxmlformats.org/officeDocument/2006/relationships/hyperlink" Target="https://login.consultant.ru/link/?req=doc&amp;base=LAW&amp;n=479355&amp;dst=272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93980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201688&amp;dst=100331" TargetMode="External"/><Relationship Id="rId40" Type="http://schemas.openxmlformats.org/officeDocument/2006/relationships/hyperlink" Target="https://login.consultant.ru/link/?req=doc&amp;base=LAW&amp;n=454052&amp;dst=100015" TargetMode="External"/><Relationship Id="rId45" Type="http://schemas.openxmlformats.org/officeDocument/2006/relationships/hyperlink" Target="https://login.consultant.ru/link/?req=doc&amp;base=LAW&amp;n=283516&amp;dst=100015" TargetMode="External"/><Relationship Id="rId53" Type="http://schemas.openxmlformats.org/officeDocument/2006/relationships/hyperlink" Target="https://login.consultant.ru/link/?req=doc&amp;base=LAW&amp;n=215502" TargetMode="External"/><Relationship Id="rId58" Type="http://schemas.openxmlformats.org/officeDocument/2006/relationships/hyperlink" Target="https://login.consultant.ru/link/?req=doc&amp;base=ESU&amp;n=15445&amp;dst=1000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201688&amp;dst=100327" TargetMode="External"/><Relationship Id="rId28" Type="http://schemas.openxmlformats.org/officeDocument/2006/relationships/hyperlink" Target="https://login.consultant.ru/link/?req=doc&amp;base=LAW&amp;n=133029&amp;dst=100011" TargetMode="External"/><Relationship Id="rId36" Type="http://schemas.openxmlformats.org/officeDocument/2006/relationships/hyperlink" Target="https://login.consultant.ru/link/?req=doc&amp;base=LAW&amp;n=474030&amp;dst=101414" TargetMode="External"/><Relationship Id="rId49" Type="http://schemas.openxmlformats.org/officeDocument/2006/relationships/hyperlink" Target="https://login.consultant.ru/link/?req=doc&amp;base=LAW&amp;n=201153&amp;dst=100185" TargetMode="External"/><Relationship Id="rId57" Type="http://schemas.openxmlformats.org/officeDocument/2006/relationships/hyperlink" Target="https://login.consultant.ru/link/?req=doc&amp;base=ESU&amp;n=680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01153&amp;dst=100181" TargetMode="External"/><Relationship Id="rId19" Type="http://schemas.openxmlformats.org/officeDocument/2006/relationships/hyperlink" Target="https://login.consultant.ru/link/?req=doc&amp;base=LAW&amp;n=145999&amp;dst=100017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101960&amp;dst=100010" TargetMode="External"/><Relationship Id="rId52" Type="http://schemas.openxmlformats.org/officeDocument/2006/relationships/hyperlink" Target="https://login.consultant.ru/link/?req=doc&amp;base=LAW&amp;n=188321&amp;dst=100008" TargetMode="External"/><Relationship Id="rId60" Type="http://schemas.openxmlformats.org/officeDocument/2006/relationships/hyperlink" Target="https://login.consultant.ru/link/?req=doc&amp;base=ESU&amp;n=43655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54052&amp;dst=100010" TargetMode="External"/><Relationship Id="rId27" Type="http://schemas.openxmlformats.org/officeDocument/2006/relationships/hyperlink" Target="https://login.consultant.ru/link/?req=doc&amp;base=LAW&amp;n=195322&amp;dst=100174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446157&amp;dst=100514" TargetMode="External"/><Relationship Id="rId43" Type="http://schemas.openxmlformats.org/officeDocument/2006/relationships/hyperlink" Target="https://login.consultant.ru/link/?req=doc&amp;base=LAW&amp;n=101960&amp;dst=100009" TargetMode="External"/><Relationship Id="rId48" Type="http://schemas.openxmlformats.org/officeDocument/2006/relationships/hyperlink" Target="https://login.consultant.ru/link/?req=doc&amp;base=LAW&amp;n=93980" TargetMode="External"/><Relationship Id="rId56" Type="http://schemas.openxmlformats.org/officeDocument/2006/relationships/hyperlink" Target="https://login.consultant.ru/link/?req=doc&amp;base=ESU&amp;n=2903" TargetMode="Externa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1492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283516&amp;dst=100009" TargetMode="External"/><Relationship Id="rId33" Type="http://schemas.openxmlformats.org/officeDocument/2006/relationships/hyperlink" Target="https://login.consultant.ru/link/?req=doc&amp;base=LAW&amp;n=465784&amp;dst=100238" TargetMode="External"/><Relationship Id="rId38" Type="http://schemas.openxmlformats.org/officeDocument/2006/relationships/hyperlink" Target="https://login.consultant.ru/link/?req=doc&amp;base=LAW&amp;n=93980" TargetMode="External"/><Relationship Id="rId46" Type="http://schemas.openxmlformats.org/officeDocument/2006/relationships/hyperlink" Target="https://login.consultant.ru/link/?req=doc&amp;base=LAW&amp;n=148493&amp;dst=100010" TargetMode="External"/><Relationship Id="rId59" Type="http://schemas.openxmlformats.org/officeDocument/2006/relationships/hyperlink" Target="https://login.consultant.ru/link/?req=doc&amp;base=ESU&amp;n=7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2024-07-18T12:00:00Z</dcterms:created>
  <dcterms:modified xsi:type="dcterms:W3CDTF">2024-07-18T12:01:00Z</dcterms:modified>
</cp:coreProperties>
</file>