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A2" w:rsidRPr="00B07450" w:rsidRDefault="00D6260A" w:rsidP="00854BA2">
      <w:pPr>
        <w:tabs>
          <w:tab w:val="left" w:pos="1440"/>
        </w:tabs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2pt;width:45.05pt;height:56.25pt;z-index:1;mso-wrap-distance-left:9.05pt;mso-wrap-distance-right:9.05pt;mso-position-horizontal:center;mso-position-vertical-relative:page" filled="t">
            <v:fill color2="black"/>
            <v:imagedata r:id="rId7" o:title=""/>
            <w10:wrap type="topAndBottom" anchory="page"/>
          </v:shape>
        </w:pict>
      </w:r>
      <w:r w:rsidR="00854BA2" w:rsidRPr="00B07450">
        <w:rPr>
          <w:b/>
          <w:bCs/>
          <w:sz w:val="26"/>
          <w:szCs w:val="26"/>
        </w:rPr>
        <w:t>АДМИНИСТРАЦИЯ</w:t>
      </w:r>
    </w:p>
    <w:p w:rsidR="00854BA2" w:rsidRDefault="00854BA2" w:rsidP="00854BA2">
      <w:pPr>
        <w:jc w:val="center"/>
        <w:rPr>
          <w:b/>
          <w:bCs/>
          <w:sz w:val="26"/>
          <w:szCs w:val="26"/>
        </w:rPr>
      </w:pPr>
      <w:r w:rsidRPr="00B07450">
        <w:rPr>
          <w:b/>
          <w:bCs/>
          <w:sz w:val="26"/>
          <w:szCs w:val="26"/>
        </w:rPr>
        <w:t>ПОДГОРЕНСКОГО МУНИЦИПАЛЬНОГО РАЙОНА</w:t>
      </w:r>
    </w:p>
    <w:p w:rsidR="00854BA2" w:rsidRPr="00B07450" w:rsidRDefault="00854BA2" w:rsidP="00854BA2">
      <w:pPr>
        <w:jc w:val="center"/>
        <w:rPr>
          <w:b/>
          <w:bCs/>
          <w:sz w:val="26"/>
          <w:szCs w:val="26"/>
        </w:rPr>
      </w:pPr>
      <w:r w:rsidRPr="00B07450">
        <w:rPr>
          <w:b/>
          <w:bCs/>
          <w:sz w:val="26"/>
          <w:szCs w:val="26"/>
        </w:rPr>
        <w:t xml:space="preserve"> ВОРОНЕЖСКОЙ ОБЛАСТИ</w:t>
      </w:r>
    </w:p>
    <w:p w:rsidR="00854BA2" w:rsidRPr="006B2D89" w:rsidRDefault="00854BA2" w:rsidP="00854BA2">
      <w:pPr>
        <w:jc w:val="center"/>
        <w:rPr>
          <w:b/>
          <w:bCs/>
          <w:sz w:val="28"/>
          <w:szCs w:val="28"/>
        </w:rPr>
      </w:pPr>
    </w:p>
    <w:p w:rsidR="00854BA2" w:rsidRPr="006B2D89" w:rsidRDefault="00854BA2" w:rsidP="00854BA2">
      <w:pPr>
        <w:jc w:val="center"/>
        <w:rPr>
          <w:b/>
          <w:bCs/>
          <w:sz w:val="32"/>
          <w:szCs w:val="32"/>
        </w:rPr>
      </w:pPr>
      <w:r w:rsidRPr="006B2D89">
        <w:rPr>
          <w:b/>
          <w:bCs/>
          <w:sz w:val="32"/>
          <w:szCs w:val="32"/>
        </w:rPr>
        <w:t>ПОСТАНОВЛЕНИЕ</w:t>
      </w:r>
    </w:p>
    <w:p w:rsidR="00854BA2" w:rsidRDefault="00854BA2" w:rsidP="00854BA2">
      <w:pPr>
        <w:rPr>
          <w:bCs/>
          <w:u w:val="single"/>
        </w:rPr>
      </w:pPr>
    </w:p>
    <w:p w:rsidR="00AF0BC3" w:rsidRDefault="00AF0BC3" w:rsidP="00854BA2">
      <w:pPr>
        <w:rPr>
          <w:bCs/>
          <w:u w:val="single"/>
        </w:rPr>
      </w:pPr>
    </w:p>
    <w:p w:rsidR="00854BA2" w:rsidRPr="009E48EB" w:rsidRDefault="00D6260A" w:rsidP="00854BA2">
      <w:pPr>
        <w:jc w:val="both"/>
        <w:rPr>
          <w:rFonts w:cs="Tahoma"/>
          <w:color w:val="000000"/>
          <w:sz w:val="28"/>
          <w:szCs w:val="28"/>
          <w:u w:val="single"/>
          <w:lang w:eastAsia="en-US" w:bidi="en-US"/>
        </w:rPr>
      </w:pPr>
      <w:r>
        <w:rPr>
          <w:rFonts w:cs="Tahoma"/>
          <w:color w:val="000000"/>
          <w:sz w:val="28"/>
          <w:szCs w:val="28"/>
          <w:u w:val="single"/>
          <w:lang w:eastAsia="en-US" w:bidi="en-US"/>
        </w:rPr>
        <w:t>о</w:t>
      </w:r>
      <w:r w:rsidR="00854BA2" w:rsidRPr="009E48EB">
        <w:rPr>
          <w:rFonts w:cs="Tahoma"/>
          <w:color w:val="000000"/>
          <w:sz w:val="28"/>
          <w:szCs w:val="28"/>
          <w:u w:val="single"/>
          <w:lang w:eastAsia="en-US" w:bidi="en-US"/>
        </w:rPr>
        <w:t>т</w:t>
      </w:r>
      <w:r>
        <w:rPr>
          <w:rFonts w:cs="Tahoma"/>
          <w:color w:val="000000"/>
          <w:sz w:val="28"/>
          <w:szCs w:val="28"/>
          <w:u w:val="single"/>
          <w:lang w:eastAsia="en-US" w:bidi="en-US"/>
        </w:rPr>
        <w:t xml:space="preserve"> 25 июля </w:t>
      </w:r>
      <w:r w:rsidR="00854BA2" w:rsidRPr="009E48EB">
        <w:rPr>
          <w:rFonts w:cs="Tahoma"/>
          <w:color w:val="000000"/>
          <w:sz w:val="28"/>
          <w:szCs w:val="28"/>
          <w:u w:val="single"/>
          <w:lang w:eastAsia="en-US" w:bidi="en-US"/>
        </w:rPr>
        <w:t>20</w:t>
      </w:r>
      <w:r w:rsidR="004B2C97">
        <w:rPr>
          <w:rFonts w:cs="Tahoma"/>
          <w:color w:val="000000"/>
          <w:sz w:val="28"/>
          <w:szCs w:val="28"/>
          <w:u w:val="single"/>
          <w:lang w:eastAsia="en-US" w:bidi="en-US"/>
        </w:rPr>
        <w:t>23</w:t>
      </w:r>
      <w:r w:rsidR="00854BA2">
        <w:rPr>
          <w:rFonts w:cs="Tahoma"/>
          <w:color w:val="000000"/>
          <w:sz w:val="28"/>
          <w:szCs w:val="28"/>
          <w:u w:val="single"/>
          <w:lang w:eastAsia="en-US" w:bidi="en-US"/>
        </w:rPr>
        <w:t xml:space="preserve"> </w:t>
      </w:r>
      <w:r w:rsidR="00854BA2" w:rsidRPr="009E48EB">
        <w:rPr>
          <w:rFonts w:cs="Tahoma"/>
          <w:color w:val="000000"/>
          <w:sz w:val="28"/>
          <w:szCs w:val="28"/>
          <w:u w:val="single"/>
          <w:lang w:eastAsia="en-US" w:bidi="en-US"/>
        </w:rPr>
        <w:t>года</w:t>
      </w:r>
      <w:r w:rsidR="00854BA2">
        <w:rPr>
          <w:rFonts w:cs="Tahoma"/>
          <w:color w:val="000000"/>
          <w:sz w:val="28"/>
          <w:szCs w:val="28"/>
          <w:u w:val="single"/>
          <w:lang w:eastAsia="en-US" w:bidi="en-US"/>
        </w:rPr>
        <w:t xml:space="preserve"> </w:t>
      </w:r>
      <w:r w:rsidR="00854BA2" w:rsidRPr="009E48EB">
        <w:rPr>
          <w:rFonts w:cs="Tahoma"/>
          <w:color w:val="000000"/>
          <w:sz w:val="28"/>
          <w:szCs w:val="28"/>
          <w:u w:val="single"/>
          <w:lang w:eastAsia="en-US" w:bidi="en-US"/>
        </w:rPr>
        <w:t xml:space="preserve"> №</w:t>
      </w:r>
      <w:r>
        <w:rPr>
          <w:rFonts w:cs="Tahoma"/>
          <w:color w:val="000000"/>
          <w:sz w:val="28"/>
          <w:szCs w:val="28"/>
          <w:u w:val="single"/>
          <w:lang w:eastAsia="en-US" w:bidi="en-US"/>
        </w:rPr>
        <w:t xml:space="preserve"> 436</w:t>
      </w:r>
    </w:p>
    <w:p w:rsidR="00854BA2" w:rsidRPr="00E9676C" w:rsidRDefault="00854BA2" w:rsidP="00854BA2">
      <w:pPr>
        <w:ind w:right="4959"/>
        <w:rPr>
          <w:rFonts w:cs="Tahoma"/>
          <w:b/>
          <w:color w:val="000000"/>
          <w:szCs w:val="20"/>
          <w:lang w:eastAsia="en-US" w:bidi="en-US"/>
        </w:rPr>
      </w:pPr>
      <w:r>
        <w:rPr>
          <w:rFonts w:cs="Tahoma"/>
          <w:b/>
          <w:color w:val="000000"/>
          <w:szCs w:val="20"/>
          <w:lang w:eastAsia="en-US" w:bidi="en-US"/>
        </w:rPr>
        <w:t xml:space="preserve">                  </w:t>
      </w:r>
      <w:proofErr w:type="spellStart"/>
      <w:r w:rsidRPr="00E9676C">
        <w:rPr>
          <w:rFonts w:cs="Tahoma"/>
          <w:b/>
          <w:color w:val="000000"/>
          <w:szCs w:val="20"/>
          <w:lang w:eastAsia="en-US" w:bidi="en-US"/>
        </w:rPr>
        <w:t>п</w:t>
      </w:r>
      <w:r>
        <w:rPr>
          <w:rFonts w:cs="Tahoma"/>
          <w:b/>
          <w:color w:val="000000"/>
          <w:szCs w:val="20"/>
          <w:lang w:eastAsia="en-US" w:bidi="en-US"/>
        </w:rPr>
        <w:t>.</w:t>
      </w:r>
      <w:r w:rsidRPr="00E9676C">
        <w:rPr>
          <w:rFonts w:cs="Tahoma"/>
          <w:b/>
          <w:color w:val="000000"/>
          <w:szCs w:val="20"/>
          <w:lang w:eastAsia="en-US" w:bidi="en-US"/>
        </w:rPr>
        <w:t>г</w:t>
      </w:r>
      <w:r>
        <w:rPr>
          <w:rFonts w:cs="Tahoma"/>
          <w:b/>
          <w:color w:val="000000"/>
          <w:szCs w:val="20"/>
          <w:lang w:eastAsia="en-US" w:bidi="en-US"/>
        </w:rPr>
        <w:t>.</w:t>
      </w:r>
      <w:r w:rsidRPr="00E9676C">
        <w:rPr>
          <w:rFonts w:cs="Tahoma"/>
          <w:b/>
          <w:color w:val="000000"/>
          <w:szCs w:val="20"/>
          <w:lang w:eastAsia="en-US" w:bidi="en-US"/>
        </w:rPr>
        <w:t>т</w:t>
      </w:r>
      <w:proofErr w:type="spellEnd"/>
      <w:r w:rsidRPr="00E9676C">
        <w:rPr>
          <w:rFonts w:cs="Tahoma"/>
          <w:b/>
          <w:color w:val="000000"/>
          <w:szCs w:val="20"/>
          <w:lang w:eastAsia="en-US" w:bidi="en-US"/>
        </w:rPr>
        <w:t>. Подгоренский</w:t>
      </w:r>
    </w:p>
    <w:p w:rsidR="00854BA2" w:rsidRPr="00AF0BC3" w:rsidRDefault="00854BA2" w:rsidP="00854BA2">
      <w:pPr>
        <w:rPr>
          <w:b/>
          <w:sz w:val="28"/>
          <w:szCs w:val="28"/>
        </w:rPr>
      </w:pPr>
    </w:p>
    <w:p w:rsidR="00AF0BC3" w:rsidRDefault="00C663FE" w:rsidP="00C663FE">
      <w:pPr>
        <w:pStyle w:val="a8"/>
        <w:spacing w:line="240" w:lineRule="auto"/>
        <w:ind w:right="-6"/>
        <w:rPr>
          <w:b/>
          <w:bCs/>
          <w:sz w:val="28"/>
          <w:szCs w:val="28"/>
        </w:rPr>
      </w:pPr>
      <w:r w:rsidRPr="00801F81">
        <w:rPr>
          <w:b/>
          <w:bCs/>
          <w:sz w:val="28"/>
          <w:szCs w:val="28"/>
        </w:rPr>
        <w:t>Об определении победител</w:t>
      </w:r>
      <w:r w:rsidR="00DD66EA">
        <w:rPr>
          <w:b/>
          <w:bCs/>
          <w:sz w:val="28"/>
          <w:szCs w:val="28"/>
        </w:rPr>
        <w:t>ей</w:t>
      </w:r>
    </w:p>
    <w:p w:rsidR="00AF0BC3" w:rsidRDefault="00B107F8" w:rsidP="00C663FE">
      <w:pPr>
        <w:pStyle w:val="a8"/>
        <w:spacing w:line="240" w:lineRule="auto"/>
        <w:ind w:right="-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C663FE" w:rsidRPr="00801F81">
        <w:rPr>
          <w:b/>
          <w:bCs/>
          <w:sz w:val="28"/>
          <w:szCs w:val="28"/>
        </w:rPr>
        <w:t>униципального</w:t>
      </w:r>
      <w:r w:rsidR="00AF0BC3">
        <w:rPr>
          <w:b/>
          <w:bCs/>
          <w:sz w:val="28"/>
          <w:szCs w:val="28"/>
        </w:rPr>
        <w:t xml:space="preserve"> этапа</w:t>
      </w:r>
    </w:p>
    <w:p w:rsidR="00AF0BC3" w:rsidRDefault="00AF0BC3" w:rsidP="00C663FE">
      <w:pPr>
        <w:pStyle w:val="a8"/>
        <w:spacing w:line="240" w:lineRule="auto"/>
        <w:ind w:right="-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ежегодного открытого</w:t>
      </w:r>
    </w:p>
    <w:p w:rsidR="00C663FE" w:rsidRPr="00801F81" w:rsidRDefault="00C663FE" w:rsidP="00C663FE">
      <w:pPr>
        <w:pStyle w:val="a8"/>
        <w:spacing w:line="240" w:lineRule="auto"/>
        <w:ind w:right="-6"/>
        <w:rPr>
          <w:b/>
          <w:bCs/>
          <w:sz w:val="28"/>
          <w:szCs w:val="28"/>
        </w:rPr>
      </w:pPr>
      <w:r w:rsidRPr="00801F81">
        <w:rPr>
          <w:b/>
          <w:bCs/>
          <w:sz w:val="28"/>
          <w:szCs w:val="28"/>
        </w:rPr>
        <w:t xml:space="preserve">публичного конкурса  </w:t>
      </w:r>
    </w:p>
    <w:p w:rsidR="00AF0BC3" w:rsidRDefault="00AF0BC3" w:rsidP="00C663FE">
      <w:pPr>
        <w:pStyle w:val="a8"/>
        <w:spacing w:line="240" w:lineRule="auto"/>
        <w:ind w:right="-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C663FE" w:rsidRPr="00801F81" w:rsidRDefault="00C663FE" w:rsidP="00C663FE">
      <w:pPr>
        <w:pStyle w:val="a8"/>
        <w:spacing w:line="240" w:lineRule="auto"/>
        <w:ind w:right="-6"/>
        <w:rPr>
          <w:b/>
          <w:bCs/>
          <w:sz w:val="28"/>
          <w:szCs w:val="28"/>
        </w:rPr>
      </w:pPr>
      <w:r w:rsidRPr="00801F81">
        <w:rPr>
          <w:b/>
          <w:bCs/>
          <w:sz w:val="28"/>
          <w:szCs w:val="28"/>
        </w:rPr>
        <w:t>«Территория идей»</w:t>
      </w:r>
    </w:p>
    <w:p w:rsidR="00C663FE" w:rsidRDefault="00C663FE" w:rsidP="00C663FE">
      <w:pPr>
        <w:pStyle w:val="a8"/>
        <w:spacing w:line="240" w:lineRule="auto"/>
        <w:ind w:right="-6"/>
        <w:rPr>
          <w:b/>
          <w:bCs/>
          <w:sz w:val="26"/>
          <w:szCs w:val="26"/>
        </w:rPr>
      </w:pPr>
    </w:p>
    <w:p w:rsidR="005D3A3B" w:rsidRPr="00FD3162" w:rsidRDefault="005D3A3B" w:rsidP="00C663FE">
      <w:pPr>
        <w:pStyle w:val="a8"/>
        <w:spacing w:line="240" w:lineRule="auto"/>
        <w:ind w:right="-6"/>
        <w:rPr>
          <w:b/>
          <w:bCs/>
          <w:sz w:val="26"/>
          <w:szCs w:val="26"/>
        </w:rPr>
      </w:pPr>
    </w:p>
    <w:p w:rsidR="00C663FE" w:rsidRDefault="00C663FE" w:rsidP="00C663FE">
      <w:pPr>
        <w:pStyle w:val="a8"/>
        <w:spacing w:line="360" w:lineRule="auto"/>
        <w:jc w:val="both"/>
        <w:rPr>
          <w:b/>
          <w:sz w:val="28"/>
          <w:szCs w:val="28"/>
        </w:rPr>
      </w:pPr>
      <w:r w:rsidRPr="00FD3162">
        <w:rPr>
          <w:b/>
          <w:bCs/>
          <w:sz w:val="26"/>
          <w:szCs w:val="26"/>
        </w:rPr>
        <w:tab/>
      </w:r>
      <w:r w:rsidRPr="00D601F4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Положения о проведении муниципального этапа ежегодного открытого публичного конкурса Воронежской области </w:t>
      </w:r>
      <w:r w:rsidRPr="00D601F4">
        <w:rPr>
          <w:sz w:val="28"/>
          <w:szCs w:val="28"/>
        </w:rPr>
        <w:t xml:space="preserve"> </w:t>
      </w:r>
      <w:r w:rsidRPr="0099439A">
        <w:rPr>
          <w:sz w:val="28"/>
          <w:szCs w:val="28"/>
        </w:rPr>
        <w:t>«Территория идей</w:t>
      </w:r>
      <w:r>
        <w:rPr>
          <w:sz w:val="28"/>
          <w:szCs w:val="28"/>
        </w:rPr>
        <w:t>»</w:t>
      </w:r>
      <w:r w:rsidRPr="00D601F4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утвержденного постановлением администрации Подгоренского </w:t>
      </w:r>
      <w:r w:rsidR="006C37A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6C3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Воронежской области от 04.09.2020 № 290, </w:t>
      </w:r>
      <w:r w:rsidR="005D3A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протокола </w:t>
      </w:r>
      <w:r w:rsidR="005D3A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 муниципального организационного комитета по </w:t>
      </w:r>
      <w:r w:rsidR="006C3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определению </w:t>
      </w:r>
      <w:r w:rsidR="006C37AD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победителей</w:t>
      </w:r>
      <w:r w:rsidR="006C3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6DAD">
        <w:rPr>
          <w:bCs/>
          <w:sz w:val="28"/>
          <w:szCs w:val="28"/>
        </w:rPr>
        <w:t xml:space="preserve">муниципального </w:t>
      </w:r>
      <w:r w:rsidR="006C37AD">
        <w:rPr>
          <w:bCs/>
          <w:sz w:val="28"/>
          <w:szCs w:val="28"/>
        </w:rPr>
        <w:t xml:space="preserve"> </w:t>
      </w:r>
      <w:r w:rsidRPr="00796DAD">
        <w:rPr>
          <w:bCs/>
          <w:sz w:val="28"/>
          <w:szCs w:val="28"/>
        </w:rPr>
        <w:t>этапа ежегодного открытого</w:t>
      </w:r>
      <w:r w:rsidR="006C37AD">
        <w:rPr>
          <w:bCs/>
          <w:sz w:val="28"/>
          <w:szCs w:val="28"/>
        </w:rPr>
        <w:t xml:space="preserve"> </w:t>
      </w:r>
      <w:r w:rsidRPr="00796DAD">
        <w:rPr>
          <w:bCs/>
          <w:sz w:val="28"/>
          <w:szCs w:val="28"/>
        </w:rPr>
        <w:t xml:space="preserve"> публичного</w:t>
      </w:r>
      <w:r w:rsidR="006C37AD">
        <w:rPr>
          <w:bCs/>
          <w:sz w:val="28"/>
          <w:szCs w:val="28"/>
        </w:rPr>
        <w:t xml:space="preserve"> </w:t>
      </w:r>
      <w:r w:rsidRPr="00796DAD">
        <w:rPr>
          <w:bCs/>
          <w:sz w:val="28"/>
          <w:szCs w:val="28"/>
        </w:rPr>
        <w:t xml:space="preserve"> конкур</w:t>
      </w:r>
      <w:r>
        <w:rPr>
          <w:sz w:val="28"/>
          <w:szCs w:val="28"/>
        </w:rPr>
        <w:t>са</w:t>
      </w:r>
      <w:r w:rsidR="006C3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42B38">
        <w:rPr>
          <w:sz w:val="28"/>
          <w:szCs w:val="28"/>
        </w:rPr>
        <w:t xml:space="preserve">Воронежской </w:t>
      </w:r>
      <w:r w:rsidR="006C37AD">
        <w:rPr>
          <w:sz w:val="28"/>
          <w:szCs w:val="28"/>
        </w:rPr>
        <w:t xml:space="preserve"> </w:t>
      </w:r>
      <w:r w:rsidR="00C42B38">
        <w:rPr>
          <w:sz w:val="28"/>
          <w:szCs w:val="28"/>
        </w:rPr>
        <w:t xml:space="preserve">области </w:t>
      </w:r>
      <w:r w:rsidR="006C37AD">
        <w:rPr>
          <w:sz w:val="28"/>
          <w:szCs w:val="28"/>
        </w:rPr>
        <w:t xml:space="preserve"> </w:t>
      </w:r>
      <w:r w:rsidRPr="0099439A">
        <w:rPr>
          <w:sz w:val="28"/>
          <w:szCs w:val="28"/>
        </w:rPr>
        <w:t>«Территория идей</w:t>
      </w:r>
      <w:r w:rsidR="004B2C97">
        <w:rPr>
          <w:sz w:val="28"/>
          <w:szCs w:val="28"/>
        </w:rPr>
        <w:t xml:space="preserve">» от </w:t>
      </w:r>
      <w:r w:rsidR="00A36336">
        <w:rPr>
          <w:sz w:val="28"/>
          <w:szCs w:val="28"/>
        </w:rPr>
        <w:t xml:space="preserve"> </w:t>
      </w:r>
      <w:r w:rsidR="004B2C97" w:rsidRPr="00A36336">
        <w:rPr>
          <w:color w:val="auto"/>
          <w:sz w:val="28"/>
          <w:szCs w:val="28"/>
        </w:rPr>
        <w:t>17</w:t>
      </w:r>
      <w:r w:rsidR="004B2C97">
        <w:rPr>
          <w:sz w:val="28"/>
          <w:szCs w:val="28"/>
        </w:rPr>
        <w:t>.07.2023</w:t>
      </w:r>
      <w:r>
        <w:rPr>
          <w:sz w:val="28"/>
          <w:szCs w:val="28"/>
        </w:rPr>
        <w:t xml:space="preserve"> </w:t>
      </w:r>
      <w:r w:rsidR="00A36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36336">
        <w:rPr>
          <w:sz w:val="28"/>
          <w:szCs w:val="28"/>
        </w:rPr>
        <w:t xml:space="preserve"> </w:t>
      </w:r>
      <w:r>
        <w:rPr>
          <w:sz w:val="28"/>
          <w:szCs w:val="28"/>
        </w:rPr>
        <w:t>1,</w:t>
      </w:r>
      <w:r w:rsidR="00A36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</w:t>
      </w:r>
      <w:r w:rsidR="00A36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Подгоренского</w:t>
      </w:r>
      <w:r w:rsidR="00A36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</w:t>
      </w:r>
      <w:r w:rsidR="00A36336">
        <w:rPr>
          <w:sz w:val="28"/>
          <w:szCs w:val="28"/>
        </w:rPr>
        <w:t xml:space="preserve">  Воронежской  области  </w:t>
      </w:r>
      <w:proofErr w:type="gramStart"/>
      <w:r w:rsidRPr="00F47F42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F47F4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47F4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F47F4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F47F4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F47F4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F47F4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47F4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proofErr w:type="gramStart"/>
      <w:r w:rsidRPr="00F47F42"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</w:t>
      </w:r>
      <w:r w:rsidRPr="00F47F4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F47F4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F47F4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:</w:t>
      </w:r>
    </w:p>
    <w:p w:rsidR="001C5421" w:rsidRPr="00AF0BC3" w:rsidRDefault="00C663FE" w:rsidP="00AF0BC3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6DAD">
        <w:rPr>
          <w:bCs/>
          <w:sz w:val="28"/>
          <w:szCs w:val="28"/>
        </w:rPr>
        <w:t xml:space="preserve">Определить победителем муниципального этапа ежегодного открытого публичного </w:t>
      </w:r>
      <w:r w:rsidR="005D3A3B">
        <w:rPr>
          <w:bCs/>
          <w:sz w:val="28"/>
          <w:szCs w:val="28"/>
        </w:rPr>
        <w:t xml:space="preserve"> </w:t>
      </w:r>
      <w:r w:rsidRPr="00796DAD">
        <w:rPr>
          <w:bCs/>
          <w:sz w:val="28"/>
          <w:szCs w:val="28"/>
        </w:rPr>
        <w:t xml:space="preserve">конкурса </w:t>
      </w:r>
      <w:r w:rsidR="005D3A3B">
        <w:rPr>
          <w:bCs/>
          <w:sz w:val="28"/>
          <w:szCs w:val="28"/>
        </w:rPr>
        <w:t xml:space="preserve"> </w:t>
      </w:r>
      <w:r w:rsidR="00544ED2">
        <w:rPr>
          <w:bCs/>
          <w:sz w:val="28"/>
          <w:szCs w:val="28"/>
        </w:rPr>
        <w:t>Воронежской</w:t>
      </w:r>
      <w:r w:rsidR="005D3A3B">
        <w:rPr>
          <w:bCs/>
          <w:sz w:val="28"/>
          <w:szCs w:val="28"/>
        </w:rPr>
        <w:t xml:space="preserve"> </w:t>
      </w:r>
      <w:r w:rsidR="00544ED2">
        <w:rPr>
          <w:bCs/>
          <w:sz w:val="28"/>
          <w:szCs w:val="28"/>
        </w:rPr>
        <w:t xml:space="preserve"> области </w:t>
      </w:r>
      <w:r w:rsidR="00AF0BC3">
        <w:rPr>
          <w:sz w:val="28"/>
          <w:szCs w:val="28"/>
        </w:rPr>
        <w:t>«Территория идей» в</w:t>
      </w:r>
      <w:r w:rsidR="00C3043C" w:rsidRPr="00AF0BC3">
        <w:rPr>
          <w:bCs/>
          <w:sz w:val="28"/>
          <w:szCs w:val="28"/>
        </w:rPr>
        <w:t xml:space="preserve"> </w:t>
      </w:r>
      <w:r w:rsidR="00A36336">
        <w:rPr>
          <w:bCs/>
          <w:sz w:val="28"/>
          <w:szCs w:val="28"/>
        </w:rPr>
        <w:t xml:space="preserve"> </w:t>
      </w:r>
      <w:r w:rsidR="00C3043C" w:rsidRPr="00AF0BC3">
        <w:rPr>
          <w:bCs/>
          <w:sz w:val="28"/>
          <w:szCs w:val="28"/>
        </w:rPr>
        <w:t xml:space="preserve">номинации </w:t>
      </w:r>
      <w:r w:rsidR="00A36336">
        <w:rPr>
          <w:bCs/>
          <w:sz w:val="28"/>
          <w:szCs w:val="28"/>
        </w:rPr>
        <w:t xml:space="preserve"> </w:t>
      </w:r>
      <w:r w:rsidRPr="00AF0BC3">
        <w:rPr>
          <w:sz w:val="28"/>
          <w:szCs w:val="28"/>
        </w:rPr>
        <w:t>«Лучшая</w:t>
      </w:r>
      <w:r w:rsidR="00A36336">
        <w:rPr>
          <w:sz w:val="28"/>
          <w:szCs w:val="28"/>
        </w:rPr>
        <w:t xml:space="preserve"> </w:t>
      </w:r>
      <w:r w:rsidRPr="00AF0BC3">
        <w:rPr>
          <w:sz w:val="28"/>
          <w:szCs w:val="28"/>
        </w:rPr>
        <w:t xml:space="preserve"> эскиз-идея</w:t>
      </w:r>
      <w:r w:rsidR="00A36336">
        <w:rPr>
          <w:sz w:val="28"/>
          <w:szCs w:val="28"/>
        </w:rPr>
        <w:t xml:space="preserve"> </w:t>
      </w:r>
      <w:r w:rsidRPr="00AF0BC3">
        <w:rPr>
          <w:sz w:val="28"/>
          <w:szCs w:val="28"/>
        </w:rPr>
        <w:t xml:space="preserve"> обустройства</w:t>
      </w:r>
      <w:r w:rsidR="00A36336">
        <w:rPr>
          <w:sz w:val="28"/>
          <w:szCs w:val="28"/>
        </w:rPr>
        <w:t xml:space="preserve"> </w:t>
      </w:r>
      <w:r w:rsidRPr="00AF0BC3">
        <w:rPr>
          <w:sz w:val="28"/>
          <w:szCs w:val="28"/>
        </w:rPr>
        <w:t xml:space="preserve"> </w:t>
      </w:r>
      <w:r w:rsidR="004B2C97">
        <w:rPr>
          <w:sz w:val="28"/>
          <w:szCs w:val="28"/>
        </w:rPr>
        <w:t>парка</w:t>
      </w:r>
      <w:r w:rsidR="00A36336">
        <w:rPr>
          <w:sz w:val="28"/>
          <w:szCs w:val="28"/>
        </w:rPr>
        <w:t xml:space="preserve"> </w:t>
      </w:r>
      <w:r w:rsidR="004B2C97">
        <w:rPr>
          <w:sz w:val="28"/>
          <w:szCs w:val="28"/>
        </w:rPr>
        <w:t xml:space="preserve"> или </w:t>
      </w:r>
      <w:r w:rsidR="00A36336">
        <w:rPr>
          <w:sz w:val="28"/>
          <w:szCs w:val="28"/>
        </w:rPr>
        <w:t xml:space="preserve"> </w:t>
      </w:r>
      <w:r w:rsidR="004B2C97">
        <w:rPr>
          <w:sz w:val="28"/>
          <w:szCs w:val="28"/>
        </w:rPr>
        <w:t>сквера</w:t>
      </w:r>
      <w:r w:rsidRPr="00AF0BC3">
        <w:rPr>
          <w:sz w:val="28"/>
          <w:szCs w:val="28"/>
        </w:rPr>
        <w:t xml:space="preserve">» - </w:t>
      </w:r>
      <w:proofErr w:type="spellStart"/>
      <w:r w:rsidR="004B2C97">
        <w:rPr>
          <w:sz w:val="28"/>
          <w:szCs w:val="28"/>
        </w:rPr>
        <w:t>Медко</w:t>
      </w:r>
      <w:proofErr w:type="spellEnd"/>
      <w:r w:rsidR="004B2C97">
        <w:rPr>
          <w:sz w:val="28"/>
          <w:szCs w:val="28"/>
        </w:rPr>
        <w:t xml:space="preserve"> Татьяну Сергеевну</w:t>
      </w:r>
      <w:r w:rsidR="001C5421" w:rsidRPr="00AF0BC3">
        <w:rPr>
          <w:bCs/>
          <w:sz w:val="28"/>
          <w:szCs w:val="28"/>
        </w:rPr>
        <w:t>.</w:t>
      </w:r>
    </w:p>
    <w:p w:rsidR="00C663FE" w:rsidRPr="00DD3574" w:rsidRDefault="0047633C" w:rsidP="00C663FE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Рекомендовать г</w:t>
      </w:r>
      <w:r w:rsidR="00CA5908">
        <w:rPr>
          <w:bCs/>
          <w:sz w:val="28"/>
          <w:szCs w:val="28"/>
        </w:rPr>
        <w:t xml:space="preserve">лаве Подгоренского городского поселения </w:t>
      </w:r>
      <w:r w:rsidR="00C663FE" w:rsidRPr="00DD3574">
        <w:rPr>
          <w:bCs/>
          <w:sz w:val="28"/>
          <w:szCs w:val="28"/>
        </w:rPr>
        <w:t xml:space="preserve">Подгоренского </w:t>
      </w:r>
      <w:r w:rsidR="00CA5908">
        <w:rPr>
          <w:bCs/>
          <w:sz w:val="28"/>
          <w:szCs w:val="28"/>
        </w:rPr>
        <w:t xml:space="preserve">   </w:t>
      </w:r>
      <w:r w:rsidR="00C663FE" w:rsidRPr="00DD3574">
        <w:rPr>
          <w:bCs/>
          <w:sz w:val="28"/>
          <w:szCs w:val="28"/>
        </w:rPr>
        <w:t>муниципального</w:t>
      </w:r>
      <w:r w:rsidR="00CA5908">
        <w:rPr>
          <w:bCs/>
          <w:sz w:val="28"/>
          <w:szCs w:val="28"/>
        </w:rPr>
        <w:t xml:space="preserve"> </w:t>
      </w:r>
      <w:r w:rsidR="00C663FE" w:rsidRPr="00DD3574">
        <w:rPr>
          <w:bCs/>
          <w:sz w:val="28"/>
          <w:szCs w:val="28"/>
        </w:rPr>
        <w:t xml:space="preserve"> </w:t>
      </w:r>
      <w:r w:rsidR="00CA5908">
        <w:rPr>
          <w:bCs/>
          <w:sz w:val="28"/>
          <w:szCs w:val="28"/>
        </w:rPr>
        <w:t xml:space="preserve">   </w:t>
      </w:r>
      <w:r w:rsidR="00C663FE" w:rsidRPr="00DD3574">
        <w:rPr>
          <w:bCs/>
          <w:sz w:val="28"/>
          <w:szCs w:val="28"/>
        </w:rPr>
        <w:t xml:space="preserve">района </w:t>
      </w:r>
      <w:r w:rsidR="00CA5908">
        <w:rPr>
          <w:bCs/>
          <w:sz w:val="28"/>
          <w:szCs w:val="28"/>
        </w:rPr>
        <w:t xml:space="preserve">   </w:t>
      </w:r>
      <w:r w:rsidR="00C663FE" w:rsidRPr="00DD3574">
        <w:rPr>
          <w:bCs/>
          <w:sz w:val="28"/>
          <w:szCs w:val="28"/>
        </w:rPr>
        <w:t xml:space="preserve">Воронежской </w:t>
      </w:r>
      <w:r w:rsidR="00CA5908">
        <w:rPr>
          <w:bCs/>
          <w:sz w:val="28"/>
          <w:szCs w:val="28"/>
        </w:rPr>
        <w:t xml:space="preserve">    </w:t>
      </w:r>
      <w:r w:rsidR="00C663FE" w:rsidRPr="00DD3574">
        <w:rPr>
          <w:bCs/>
          <w:sz w:val="28"/>
          <w:szCs w:val="28"/>
        </w:rPr>
        <w:t>области</w:t>
      </w:r>
      <w:r w:rsidR="00CA5908">
        <w:rPr>
          <w:bCs/>
          <w:sz w:val="28"/>
          <w:szCs w:val="28"/>
        </w:rPr>
        <w:t xml:space="preserve">     </w:t>
      </w:r>
      <w:r w:rsidR="004B2C97">
        <w:rPr>
          <w:bCs/>
          <w:sz w:val="28"/>
          <w:szCs w:val="28"/>
        </w:rPr>
        <w:t xml:space="preserve"> </w:t>
      </w:r>
      <w:r w:rsidR="00CA5908">
        <w:rPr>
          <w:bCs/>
          <w:sz w:val="28"/>
          <w:szCs w:val="28"/>
        </w:rPr>
        <w:t>Т.С.  Гриценко</w:t>
      </w:r>
      <w:r w:rsidR="004B2C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CA5908">
        <w:rPr>
          <w:bCs/>
          <w:sz w:val="28"/>
          <w:szCs w:val="28"/>
        </w:rPr>
        <w:t>подать</w:t>
      </w:r>
      <w:r w:rsidR="005D3A3B" w:rsidRPr="001925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C663FE" w:rsidRPr="00192568">
        <w:rPr>
          <w:bCs/>
          <w:sz w:val="28"/>
          <w:szCs w:val="28"/>
        </w:rPr>
        <w:t xml:space="preserve"> в</w:t>
      </w:r>
      <w:r w:rsidR="005D3A3B" w:rsidRPr="001925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C663FE" w:rsidRPr="00192568">
        <w:rPr>
          <w:bCs/>
          <w:sz w:val="28"/>
          <w:szCs w:val="28"/>
        </w:rPr>
        <w:t xml:space="preserve"> срок</w:t>
      </w:r>
      <w:r w:rsidR="005D3A3B" w:rsidRPr="001925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C663FE" w:rsidRPr="00192568">
        <w:rPr>
          <w:bCs/>
          <w:sz w:val="28"/>
          <w:szCs w:val="28"/>
        </w:rPr>
        <w:t xml:space="preserve"> </w:t>
      </w:r>
      <w:r w:rsidR="005D3A3B" w:rsidRPr="00192568">
        <w:rPr>
          <w:bCs/>
          <w:sz w:val="28"/>
          <w:szCs w:val="28"/>
        </w:rPr>
        <w:t xml:space="preserve"> </w:t>
      </w:r>
      <w:r w:rsidR="00C663FE" w:rsidRPr="00192568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="00C663FE" w:rsidRPr="00192568">
        <w:rPr>
          <w:bCs/>
          <w:sz w:val="28"/>
          <w:szCs w:val="28"/>
        </w:rPr>
        <w:t xml:space="preserve"> </w:t>
      </w:r>
      <w:r w:rsidR="005D3A3B" w:rsidRPr="00192568">
        <w:rPr>
          <w:bCs/>
          <w:sz w:val="28"/>
          <w:szCs w:val="28"/>
        </w:rPr>
        <w:t xml:space="preserve"> </w:t>
      </w:r>
      <w:r w:rsidR="00C663FE" w:rsidRPr="00192568">
        <w:rPr>
          <w:bCs/>
          <w:sz w:val="28"/>
          <w:szCs w:val="28"/>
        </w:rPr>
        <w:t>позднее</w:t>
      </w:r>
      <w:r w:rsidR="005D3A3B" w:rsidRPr="001925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C663FE" w:rsidRPr="00192568">
        <w:rPr>
          <w:bCs/>
          <w:sz w:val="28"/>
          <w:szCs w:val="28"/>
        </w:rPr>
        <w:t xml:space="preserve"> </w:t>
      </w:r>
      <w:r w:rsidR="00192568" w:rsidRPr="00192568">
        <w:rPr>
          <w:bCs/>
          <w:sz w:val="28"/>
          <w:szCs w:val="28"/>
        </w:rPr>
        <w:t>25</w:t>
      </w:r>
      <w:r w:rsidR="005D3A3B" w:rsidRPr="001925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C663FE" w:rsidRPr="00192568">
        <w:rPr>
          <w:bCs/>
          <w:sz w:val="28"/>
          <w:szCs w:val="28"/>
        </w:rPr>
        <w:t xml:space="preserve"> </w:t>
      </w:r>
      <w:r w:rsidR="00192568" w:rsidRPr="00192568">
        <w:rPr>
          <w:bCs/>
          <w:sz w:val="28"/>
          <w:szCs w:val="28"/>
        </w:rPr>
        <w:t>августа</w:t>
      </w:r>
      <w:r w:rsidR="005D3A3B" w:rsidRPr="00192568">
        <w:rPr>
          <w:bCs/>
          <w:sz w:val="28"/>
          <w:szCs w:val="28"/>
        </w:rPr>
        <w:t xml:space="preserve"> </w:t>
      </w:r>
      <w:r w:rsidR="00C663FE" w:rsidRPr="00192568">
        <w:rPr>
          <w:bCs/>
          <w:sz w:val="28"/>
          <w:szCs w:val="28"/>
        </w:rPr>
        <w:t xml:space="preserve"> 20</w:t>
      </w:r>
      <w:r w:rsidR="00192568" w:rsidRPr="00192568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 года</w:t>
      </w:r>
      <w:r w:rsidR="00C663FE" w:rsidRPr="00192568">
        <w:rPr>
          <w:bCs/>
          <w:sz w:val="28"/>
          <w:szCs w:val="28"/>
        </w:rPr>
        <w:t xml:space="preserve"> </w:t>
      </w:r>
      <w:r w:rsidR="005D3A3B" w:rsidRPr="00192568">
        <w:rPr>
          <w:bCs/>
          <w:sz w:val="28"/>
          <w:szCs w:val="28"/>
        </w:rPr>
        <w:t xml:space="preserve"> </w:t>
      </w:r>
      <w:r w:rsidR="00CA5908">
        <w:rPr>
          <w:bCs/>
          <w:sz w:val="28"/>
          <w:szCs w:val="28"/>
        </w:rPr>
        <w:t xml:space="preserve">заявку </w:t>
      </w:r>
      <w:r w:rsidR="00125FB7">
        <w:rPr>
          <w:bCs/>
          <w:sz w:val="28"/>
          <w:szCs w:val="28"/>
        </w:rPr>
        <w:t xml:space="preserve"> </w:t>
      </w:r>
      <w:r w:rsidR="00CA5908" w:rsidRPr="00CA5908">
        <w:rPr>
          <w:bCs/>
          <w:sz w:val="28"/>
          <w:szCs w:val="28"/>
        </w:rPr>
        <w:t>на</w:t>
      </w:r>
      <w:r w:rsidR="00125FB7">
        <w:rPr>
          <w:bCs/>
          <w:sz w:val="28"/>
          <w:szCs w:val="28"/>
        </w:rPr>
        <w:t xml:space="preserve"> </w:t>
      </w:r>
      <w:r w:rsidR="00CA5908" w:rsidRPr="00CA5908">
        <w:rPr>
          <w:bCs/>
          <w:sz w:val="28"/>
          <w:szCs w:val="28"/>
        </w:rPr>
        <w:t xml:space="preserve"> участие</w:t>
      </w:r>
      <w:r w:rsidR="00125FB7">
        <w:rPr>
          <w:bCs/>
          <w:sz w:val="28"/>
          <w:szCs w:val="28"/>
        </w:rPr>
        <w:t xml:space="preserve"> </w:t>
      </w:r>
      <w:r w:rsidR="00CA5908" w:rsidRPr="00CA5908">
        <w:rPr>
          <w:bCs/>
          <w:sz w:val="28"/>
          <w:szCs w:val="28"/>
        </w:rPr>
        <w:t xml:space="preserve">в </w:t>
      </w:r>
      <w:r w:rsidR="00125FB7" w:rsidRPr="00125FB7">
        <w:rPr>
          <w:bCs/>
          <w:sz w:val="28"/>
          <w:szCs w:val="28"/>
        </w:rPr>
        <w:t>ежегодно</w:t>
      </w:r>
      <w:r w:rsidR="00125FB7">
        <w:rPr>
          <w:bCs/>
          <w:sz w:val="28"/>
          <w:szCs w:val="28"/>
        </w:rPr>
        <w:t>м</w:t>
      </w:r>
      <w:r w:rsidR="00125FB7" w:rsidRPr="00125FB7">
        <w:rPr>
          <w:bCs/>
          <w:sz w:val="28"/>
          <w:szCs w:val="28"/>
        </w:rPr>
        <w:t xml:space="preserve"> открыто</w:t>
      </w:r>
      <w:r w:rsidR="00125FB7">
        <w:rPr>
          <w:bCs/>
          <w:sz w:val="28"/>
          <w:szCs w:val="28"/>
        </w:rPr>
        <w:t>м</w:t>
      </w:r>
      <w:r w:rsidR="00125FB7" w:rsidRPr="00125FB7">
        <w:rPr>
          <w:bCs/>
          <w:sz w:val="28"/>
          <w:szCs w:val="28"/>
        </w:rPr>
        <w:t xml:space="preserve"> публично</w:t>
      </w:r>
      <w:r w:rsidR="00125FB7">
        <w:rPr>
          <w:bCs/>
          <w:sz w:val="28"/>
          <w:szCs w:val="28"/>
        </w:rPr>
        <w:t>м</w:t>
      </w:r>
      <w:r w:rsidR="00125FB7" w:rsidRPr="00125FB7">
        <w:rPr>
          <w:bCs/>
          <w:sz w:val="28"/>
          <w:szCs w:val="28"/>
        </w:rPr>
        <w:t xml:space="preserve"> </w:t>
      </w:r>
      <w:r w:rsidR="007C38FC">
        <w:rPr>
          <w:bCs/>
          <w:sz w:val="28"/>
          <w:szCs w:val="28"/>
        </w:rPr>
        <w:t xml:space="preserve"> </w:t>
      </w:r>
      <w:r w:rsidR="00125FB7" w:rsidRPr="00125FB7">
        <w:rPr>
          <w:bCs/>
          <w:sz w:val="28"/>
          <w:szCs w:val="28"/>
        </w:rPr>
        <w:t>конкурс</w:t>
      </w:r>
      <w:r w:rsidR="00125FB7">
        <w:rPr>
          <w:bCs/>
          <w:sz w:val="28"/>
          <w:szCs w:val="28"/>
        </w:rPr>
        <w:t xml:space="preserve">е Воронежской области </w:t>
      </w:r>
      <w:r w:rsidR="00125FB7" w:rsidRPr="00125FB7">
        <w:rPr>
          <w:bCs/>
          <w:sz w:val="28"/>
          <w:szCs w:val="28"/>
        </w:rPr>
        <w:t>«Территория идей»</w:t>
      </w:r>
      <w:r w:rsidR="00125FB7">
        <w:rPr>
          <w:bCs/>
          <w:sz w:val="28"/>
          <w:szCs w:val="28"/>
        </w:rPr>
        <w:t xml:space="preserve"> </w:t>
      </w:r>
      <w:r w:rsidR="00CA5908" w:rsidRPr="00CA5908">
        <w:rPr>
          <w:bCs/>
          <w:sz w:val="28"/>
          <w:szCs w:val="28"/>
        </w:rPr>
        <w:t xml:space="preserve">посредством информационной </w:t>
      </w:r>
      <w:r w:rsidR="00DF24AF">
        <w:rPr>
          <w:bCs/>
          <w:sz w:val="28"/>
          <w:szCs w:val="28"/>
        </w:rPr>
        <w:lastRenderedPageBreak/>
        <w:t>системы  «</w:t>
      </w:r>
      <w:r w:rsidR="00CA5908" w:rsidRPr="00CA5908">
        <w:rPr>
          <w:bCs/>
          <w:sz w:val="28"/>
          <w:szCs w:val="28"/>
        </w:rPr>
        <w:t>Активный</w:t>
      </w:r>
      <w:r>
        <w:rPr>
          <w:bCs/>
          <w:sz w:val="28"/>
          <w:szCs w:val="28"/>
        </w:rPr>
        <w:t xml:space="preserve"> </w:t>
      </w:r>
      <w:r w:rsidR="00DF24AF">
        <w:rPr>
          <w:bCs/>
          <w:sz w:val="28"/>
          <w:szCs w:val="28"/>
        </w:rPr>
        <w:t xml:space="preserve">  </w:t>
      </w:r>
      <w:r w:rsidR="00CA5908" w:rsidRPr="00CA5908">
        <w:rPr>
          <w:bCs/>
          <w:sz w:val="28"/>
          <w:szCs w:val="28"/>
        </w:rPr>
        <w:t>электронный</w:t>
      </w:r>
      <w:r w:rsidR="00DF24AF">
        <w:rPr>
          <w:bCs/>
          <w:sz w:val="28"/>
          <w:szCs w:val="28"/>
        </w:rPr>
        <w:t xml:space="preserve">  </w:t>
      </w:r>
      <w:r w:rsidR="00CA5908" w:rsidRPr="00CA5908">
        <w:rPr>
          <w:bCs/>
          <w:sz w:val="28"/>
          <w:szCs w:val="28"/>
        </w:rPr>
        <w:t xml:space="preserve"> гражданин</w:t>
      </w:r>
      <w:r w:rsidR="00DF24AF">
        <w:rPr>
          <w:bCs/>
          <w:sz w:val="28"/>
          <w:szCs w:val="28"/>
        </w:rPr>
        <w:t xml:space="preserve">» </w:t>
      </w:r>
      <w:r w:rsidR="00CA5908" w:rsidRPr="00CA5908">
        <w:rPr>
          <w:bCs/>
          <w:sz w:val="28"/>
          <w:szCs w:val="28"/>
        </w:rPr>
        <w:t xml:space="preserve"> </w:t>
      </w:r>
      <w:r w:rsidR="00DF24AF">
        <w:rPr>
          <w:bCs/>
          <w:sz w:val="28"/>
          <w:szCs w:val="28"/>
        </w:rPr>
        <w:t xml:space="preserve"> </w:t>
      </w:r>
      <w:r w:rsidR="00CA5908" w:rsidRPr="00CA5908">
        <w:rPr>
          <w:bCs/>
          <w:sz w:val="28"/>
          <w:szCs w:val="28"/>
        </w:rPr>
        <w:t>(</w:t>
      </w:r>
      <w:hyperlink r:id="rId8" w:history="1">
        <w:r w:rsidR="00DF24AF" w:rsidRPr="00827D80">
          <w:rPr>
            <w:rStyle w:val="a9"/>
            <w:bCs/>
            <w:sz w:val="28"/>
            <w:szCs w:val="28"/>
            <w:u w:val="none"/>
          </w:rPr>
          <w:t>http://e-active.govvrn.ru</w:t>
        </w:r>
      </w:hyperlink>
      <w:r w:rsidR="00CA5908" w:rsidRPr="00CA5908">
        <w:rPr>
          <w:bCs/>
          <w:sz w:val="28"/>
          <w:szCs w:val="28"/>
        </w:rPr>
        <w:t>)</w:t>
      </w:r>
      <w:r w:rsidR="00DF24AF">
        <w:rPr>
          <w:bCs/>
          <w:sz w:val="28"/>
          <w:szCs w:val="28"/>
        </w:rPr>
        <w:t xml:space="preserve">  </w:t>
      </w:r>
      <w:r w:rsidR="00CA5908" w:rsidRPr="00CA5908">
        <w:rPr>
          <w:bCs/>
          <w:sz w:val="28"/>
          <w:szCs w:val="28"/>
        </w:rPr>
        <w:t xml:space="preserve"> с приложением </w:t>
      </w:r>
      <w:r w:rsidR="00CA5908">
        <w:rPr>
          <w:bCs/>
          <w:sz w:val="28"/>
          <w:szCs w:val="28"/>
        </w:rPr>
        <w:t>необходимых</w:t>
      </w:r>
      <w:r w:rsidR="00CA5908" w:rsidRPr="00CA5908">
        <w:rPr>
          <w:bCs/>
          <w:sz w:val="28"/>
          <w:szCs w:val="28"/>
        </w:rPr>
        <w:t xml:space="preserve"> документов</w:t>
      </w:r>
      <w:r w:rsidR="00C663FE" w:rsidRPr="00DD3574">
        <w:rPr>
          <w:bCs/>
          <w:sz w:val="28"/>
          <w:szCs w:val="28"/>
        </w:rPr>
        <w:t>.</w:t>
      </w:r>
    </w:p>
    <w:p w:rsidR="00C663FE" w:rsidRPr="00DD3574" w:rsidRDefault="00C663FE" w:rsidP="00C663FE">
      <w:pPr>
        <w:pStyle w:val="a8"/>
        <w:numPr>
          <w:ilvl w:val="0"/>
          <w:numId w:val="3"/>
        </w:numPr>
        <w:spacing w:line="360" w:lineRule="auto"/>
        <w:ind w:left="0" w:firstLine="705"/>
        <w:jc w:val="both"/>
        <w:rPr>
          <w:sz w:val="28"/>
          <w:szCs w:val="28"/>
        </w:rPr>
      </w:pPr>
      <w:proofErr w:type="gramStart"/>
      <w:r w:rsidRPr="00DD3574">
        <w:rPr>
          <w:bCs/>
          <w:sz w:val="28"/>
          <w:szCs w:val="28"/>
        </w:rPr>
        <w:t xml:space="preserve">Контроль </w:t>
      </w:r>
      <w:r w:rsidR="00DF24AF">
        <w:rPr>
          <w:bCs/>
          <w:sz w:val="28"/>
          <w:szCs w:val="28"/>
        </w:rPr>
        <w:t xml:space="preserve"> </w:t>
      </w:r>
      <w:r w:rsidRPr="00DD3574">
        <w:rPr>
          <w:bCs/>
          <w:sz w:val="28"/>
          <w:szCs w:val="28"/>
        </w:rPr>
        <w:t>за</w:t>
      </w:r>
      <w:proofErr w:type="gramEnd"/>
      <w:r w:rsidR="00DF24AF">
        <w:rPr>
          <w:bCs/>
          <w:sz w:val="28"/>
          <w:szCs w:val="28"/>
        </w:rPr>
        <w:t xml:space="preserve"> </w:t>
      </w:r>
      <w:r w:rsidRPr="00DD3574">
        <w:rPr>
          <w:bCs/>
          <w:sz w:val="28"/>
          <w:szCs w:val="28"/>
        </w:rPr>
        <w:t xml:space="preserve"> исполнением </w:t>
      </w:r>
      <w:r w:rsidR="00DF24AF">
        <w:rPr>
          <w:bCs/>
          <w:sz w:val="28"/>
          <w:szCs w:val="28"/>
        </w:rPr>
        <w:t xml:space="preserve"> </w:t>
      </w:r>
      <w:r w:rsidRPr="00DD3574"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>постановления</w:t>
      </w:r>
      <w:r w:rsidRPr="00DD3574">
        <w:rPr>
          <w:bCs/>
          <w:sz w:val="28"/>
          <w:szCs w:val="28"/>
        </w:rPr>
        <w:t xml:space="preserve"> возложить на </w:t>
      </w:r>
      <w:r>
        <w:rPr>
          <w:bCs/>
          <w:sz w:val="28"/>
          <w:szCs w:val="28"/>
        </w:rPr>
        <w:t xml:space="preserve">руководителя аппарата </w:t>
      </w:r>
      <w:r w:rsidRPr="00DD3574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района И.С. Супрунова.</w:t>
      </w:r>
    </w:p>
    <w:p w:rsidR="00C663FE" w:rsidRDefault="00C663FE" w:rsidP="00C663FE">
      <w:pPr>
        <w:pStyle w:val="a8"/>
        <w:spacing w:line="360" w:lineRule="auto"/>
        <w:ind w:right="-6"/>
        <w:rPr>
          <w:sz w:val="26"/>
          <w:szCs w:val="26"/>
        </w:rPr>
      </w:pPr>
    </w:p>
    <w:p w:rsidR="00C663FE" w:rsidRDefault="00C663FE" w:rsidP="00C663FE">
      <w:pPr>
        <w:pStyle w:val="a8"/>
        <w:spacing w:line="360" w:lineRule="auto"/>
        <w:ind w:right="-6"/>
        <w:rPr>
          <w:sz w:val="26"/>
          <w:szCs w:val="26"/>
        </w:rPr>
      </w:pPr>
    </w:p>
    <w:p w:rsidR="00AF0BC3" w:rsidRDefault="00AF0BC3" w:rsidP="00AF0BC3">
      <w:pPr>
        <w:pStyle w:val="a8"/>
        <w:spacing w:line="240" w:lineRule="auto"/>
        <w:ind w:right="-6"/>
        <w:rPr>
          <w:sz w:val="28"/>
          <w:szCs w:val="28"/>
        </w:rPr>
      </w:pPr>
      <w:r>
        <w:rPr>
          <w:sz w:val="28"/>
          <w:szCs w:val="28"/>
        </w:rPr>
        <w:t>Глава Подгоренского</w:t>
      </w:r>
    </w:p>
    <w:p w:rsidR="00C663FE" w:rsidRPr="00801F81" w:rsidRDefault="00AF0BC3" w:rsidP="00AF0BC3">
      <w:pPr>
        <w:pStyle w:val="a8"/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C663FE" w:rsidRPr="00801F81">
        <w:rPr>
          <w:sz w:val="28"/>
          <w:szCs w:val="28"/>
        </w:rPr>
        <w:t xml:space="preserve"> района                                        </w:t>
      </w:r>
      <w:r w:rsidR="004B2C97">
        <w:rPr>
          <w:sz w:val="28"/>
          <w:szCs w:val="28"/>
        </w:rPr>
        <w:t xml:space="preserve">       </w:t>
      </w:r>
      <w:r w:rsidR="00C663FE" w:rsidRPr="00801F81">
        <w:rPr>
          <w:sz w:val="28"/>
          <w:szCs w:val="28"/>
        </w:rPr>
        <w:t xml:space="preserve">    </w:t>
      </w:r>
      <w:r w:rsidR="00C663FE">
        <w:rPr>
          <w:sz w:val="28"/>
          <w:szCs w:val="28"/>
        </w:rPr>
        <w:t xml:space="preserve">               </w:t>
      </w:r>
      <w:r w:rsidR="004B2C97">
        <w:rPr>
          <w:sz w:val="28"/>
          <w:szCs w:val="28"/>
        </w:rPr>
        <w:t>М.Ю. Данилов</w:t>
      </w:r>
    </w:p>
    <w:p w:rsidR="00854BA2" w:rsidRPr="002D68B6" w:rsidRDefault="00854BA2" w:rsidP="00854BA2">
      <w:pPr>
        <w:spacing w:line="336" w:lineRule="auto"/>
        <w:rPr>
          <w:sz w:val="28"/>
          <w:szCs w:val="28"/>
        </w:rPr>
      </w:pPr>
    </w:p>
    <w:p w:rsidR="00854BA2" w:rsidRPr="008179A0" w:rsidRDefault="00854BA2" w:rsidP="00854BA2">
      <w:pPr>
        <w:spacing w:line="336" w:lineRule="auto"/>
        <w:rPr>
          <w:sz w:val="26"/>
          <w:szCs w:val="26"/>
        </w:rPr>
      </w:pPr>
    </w:p>
    <w:p w:rsidR="00854BA2" w:rsidRPr="008179A0" w:rsidRDefault="00854BA2" w:rsidP="00854BA2">
      <w:pPr>
        <w:spacing w:line="336" w:lineRule="auto"/>
        <w:rPr>
          <w:sz w:val="26"/>
          <w:szCs w:val="26"/>
        </w:rPr>
      </w:pPr>
    </w:p>
    <w:p w:rsidR="00854BA2" w:rsidRPr="008179A0" w:rsidRDefault="00854BA2" w:rsidP="00854BA2">
      <w:pPr>
        <w:spacing w:line="336" w:lineRule="auto"/>
        <w:rPr>
          <w:sz w:val="26"/>
          <w:szCs w:val="26"/>
        </w:rPr>
      </w:pPr>
    </w:p>
    <w:p w:rsidR="00854BA2" w:rsidRPr="008179A0" w:rsidRDefault="00854BA2" w:rsidP="00854BA2">
      <w:pPr>
        <w:spacing w:line="336" w:lineRule="auto"/>
        <w:rPr>
          <w:sz w:val="26"/>
          <w:szCs w:val="26"/>
        </w:rPr>
      </w:pPr>
    </w:p>
    <w:p w:rsidR="00854BA2" w:rsidRPr="008179A0" w:rsidRDefault="00854BA2" w:rsidP="00854BA2">
      <w:pPr>
        <w:spacing w:line="336" w:lineRule="auto"/>
        <w:rPr>
          <w:sz w:val="26"/>
          <w:szCs w:val="26"/>
        </w:rPr>
      </w:pPr>
    </w:p>
    <w:p w:rsidR="00854BA2" w:rsidRPr="008179A0" w:rsidRDefault="00854BA2" w:rsidP="00854BA2">
      <w:pPr>
        <w:spacing w:line="336" w:lineRule="auto"/>
        <w:rPr>
          <w:sz w:val="26"/>
          <w:szCs w:val="26"/>
        </w:rPr>
      </w:pPr>
    </w:p>
    <w:p w:rsidR="00854BA2" w:rsidRPr="008179A0" w:rsidRDefault="00854BA2" w:rsidP="00854BA2">
      <w:pPr>
        <w:spacing w:line="336" w:lineRule="auto"/>
        <w:rPr>
          <w:sz w:val="26"/>
          <w:szCs w:val="26"/>
        </w:rPr>
      </w:pPr>
    </w:p>
    <w:p w:rsidR="00854BA2" w:rsidRPr="008179A0" w:rsidRDefault="00854BA2" w:rsidP="00854BA2">
      <w:pPr>
        <w:spacing w:line="336" w:lineRule="auto"/>
        <w:rPr>
          <w:sz w:val="26"/>
          <w:szCs w:val="26"/>
        </w:rPr>
      </w:pPr>
    </w:p>
    <w:p w:rsidR="00854BA2" w:rsidRDefault="00854BA2" w:rsidP="00854BA2">
      <w:pPr>
        <w:spacing w:line="336" w:lineRule="auto"/>
        <w:rPr>
          <w:sz w:val="26"/>
          <w:szCs w:val="26"/>
        </w:rPr>
      </w:pPr>
    </w:p>
    <w:p w:rsidR="00854BA2" w:rsidRDefault="00854BA2" w:rsidP="00854BA2">
      <w:pPr>
        <w:spacing w:line="336" w:lineRule="auto"/>
        <w:rPr>
          <w:sz w:val="26"/>
          <w:szCs w:val="26"/>
        </w:rPr>
      </w:pPr>
    </w:p>
    <w:p w:rsidR="00854BA2" w:rsidRDefault="00854BA2" w:rsidP="00854BA2">
      <w:pPr>
        <w:spacing w:line="336" w:lineRule="auto"/>
        <w:rPr>
          <w:sz w:val="26"/>
          <w:szCs w:val="26"/>
        </w:rPr>
      </w:pPr>
    </w:p>
    <w:p w:rsidR="00854BA2" w:rsidRDefault="00854BA2" w:rsidP="00854BA2">
      <w:pPr>
        <w:spacing w:line="336" w:lineRule="auto"/>
        <w:rPr>
          <w:sz w:val="26"/>
          <w:szCs w:val="26"/>
        </w:rPr>
      </w:pPr>
    </w:p>
    <w:p w:rsidR="00854BA2" w:rsidRDefault="00854BA2" w:rsidP="00854BA2">
      <w:pPr>
        <w:spacing w:line="336" w:lineRule="auto"/>
        <w:rPr>
          <w:sz w:val="26"/>
          <w:szCs w:val="26"/>
        </w:rPr>
      </w:pPr>
    </w:p>
    <w:p w:rsidR="00854BA2" w:rsidRDefault="00854BA2" w:rsidP="00854BA2">
      <w:pPr>
        <w:spacing w:line="336" w:lineRule="auto"/>
        <w:rPr>
          <w:sz w:val="26"/>
          <w:szCs w:val="26"/>
        </w:rPr>
      </w:pPr>
    </w:p>
    <w:p w:rsidR="00854BA2" w:rsidRDefault="00854BA2" w:rsidP="00854BA2">
      <w:pPr>
        <w:spacing w:line="336" w:lineRule="auto"/>
        <w:rPr>
          <w:sz w:val="26"/>
          <w:szCs w:val="26"/>
        </w:rPr>
      </w:pPr>
    </w:p>
    <w:p w:rsidR="00854BA2" w:rsidRDefault="00854BA2" w:rsidP="00854BA2">
      <w:pPr>
        <w:spacing w:line="336" w:lineRule="auto"/>
        <w:rPr>
          <w:sz w:val="26"/>
          <w:szCs w:val="26"/>
        </w:rPr>
      </w:pPr>
    </w:p>
    <w:p w:rsidR="00854BA2" w:rsidRDefault="00854BA2" w:rsidP="00854BA2">
      <w:pPr>
        <w:spacing w:line="336" w:lineRule="auto"/>
        <w:rPr>
          <w:sz w:val="26"/>
          <w:szCs w:val="26"/>
        </w:rPr>
      </w:pPr>
    </w:p>
    <w:p w:rsidR="00854BA2" w:rsidRDefault="00854BA2" w:rsidP="00854BA2">
      <w:pPr>
        <w:spacing w:line="336" w:lineRule="auto"/>
        <w:rPr>
          <w:sz w:val="26"/>
          <w:szCs w:val="26"/>
        </w:rPr>
      </w:pPr>
    </w:p>
    <w:p w:rsidR="00854BA2" w:rsidRDefault="00854BA2" w:rsidP="00854BA2">
      <w:pPr>
        <w:spacing w:line="336" w:lineRule="auto"/>
        <w:rPr>
          <w:sz w:val="26"/>
          <w:szCs w:val="26"/>
        </w:rPr>
      </w:pPr>
    </w:p>
    <w:p w:rsidR="00854BA2" w:rsidRDefault="00854BA2" w:rsidP="00854BA2">
      <w:pPr>
        <w:spacing w:line="336" w:lineRule="auto"/>
        <w:rPr>
          <w:sz w:val="26"/>
          <w:szCs w:val="26"/>
        </w:rPr>
      </w:pPr>
    </w:p>
    <w:p w:rsidR="00954D6C" w:rsidRDefault="00954D6C" w:rsidP="00854BA2">
      <w:pPr>
        <w:spacing w:line="336" w:lineRule="auto"/>
        <w:rPr>
          <w:sz w:val="26"/>
          <w:szCs w:val="26"/>
        </w:rPr>
      </w:pPr>
      <w:bookmarkStart w:id="0" w:name="_GoBack"/>
      <w:bookmarkEnd w:id="0"/>
    </w:p>
    <w:p w:rsidR="00954D6C" w:rsidRDefault="00954D6C" w:rsidP="00854BA2">
      <w:pPr>
        <w:spacing w:line="336" w:lineRule="auto"/>
        <w:rPr>
          <w:sz w:val="26"/>
          <w:szCs w:val="26"/>
        </w:rPr>
      </w:pPr>
    </w:p>
    <w:sectPr w:rsidR="0095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7F24"/>
    <w:multiLevelType w:val="hybridMultilevel"/>
    <w:tmpl w:val="BC12889E"/>
    <w:lvl w:ilvl="0" w:tplc="FC6C50A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591B1F"/>
    <w:multiLevelType w:val="hybridMultilevel"/>
    <w:tmpl w:val="3B905AB2"/>
    <w:lvl w:ilvl="0" w:tplc="21844BB2">
      <w:start w:val="1"/>
      <w:numFmt w:val="decimal"/>
      <w:pStyle w:val="1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7CE376F4"/>
    <w:multiLevelType w:val="multilevel"/>
    <w:tmpl w:val="0F1879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8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6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00D"/>
    <w:rsid w:val="000371B0"/>
    <w:rsid w:val="000549D6"/>
    <w:rsid w:val="000A5AD5"/>
    <w:rsid w:val="00125FB7"/>
    <w:rsid w:val="00192568"/>
    <w:rsid w:val="001C5421"/>
    <w:rsid w:val="001D0C88"/>
    <w:rsid w:val="00257740"/>
    <w:rsid w:val="002817C3"/>
    <w:rsid w:val="00287E3C"/>
    <w:rsid w:val="002A184F"/>
    <w:rsid w:val="002B12A9"/>
    <w:rsid w:val="002D1E71"/>
    <w:rsid w:val="0037456C"/>
    <w:rsid w:val="00376787"/>
    <w:rsid w:val="003E493A"/>
    <w:rsid w:val="0047633C"/>
    <w:rsid w:val="004B2C97"/>
    <w:rsid w:val="004D4491"/>
    <w:rsid w:val="004D475B"/>
    <w:rsid w:val="00544ED2"/>
    <w:rsid w:val="00587B64"/>
    <w:rsid w:val="005D3A3B"/>
    <w:rsid w:val="00605EB0"/>
    <w:rsid w:val="00643823"/>
    <w:rsid w:val="006A45B6"/>
    <w:rsid w:val="006C37AD"/>
    <w:rsid w:val="006C7C78"/>
    <w:rsid w:val="00702943"/>
    <w:rsid w:val="00763BB7"/>
    <w:rsid w:val="007C38FC"/>
    <w:rsid w:val="0080695C"/>
    <w:rsid w:val="008128B3"/>
    <w:rsid w:val="00827D80"/>
    <w:rsid w:val="00854BA2"/>
    <w:rsid w:val="008913BD"/>
    <w:rsid w:val="00954D6C"/>
    <w:rsid w:val="00961F6C"/>
    <w:rsid w:val="009D7B47"/>
    <w:rsid w:val="009F58A7"/>
    <w:rsid w:val="00A1002B"/>
    <w:rsid w:val="00A36336"/>
    <w:rsid w:val="00A5061E"/>
    <w:rsid w:val="00A6400D"/>
    <w:rsid w:val="00A93CB5"/>
    <w:rsid w:val="00AF0BC3"/>
    <w:rsid w:val="00B107F8"/>
    <w:rsid w:val="00B265BB"/>
    <w:rsid w:val="00B30105"/>
    <w:rsid w:val="00B31FBA"/>
    <w:rsid w:val="00BD084B"/>
    <w:rsid w:val="00C3043C"/>
    <w:rsid w:val="00C42B38"/>
    <w:rsid w:val="00C65C90"/>
    <w:rsid w:val="00C663FE"/>
    <w:rsid w:val="00CA5908"/>
    <w:rsid w:val="00D607CE"/>
    <w:rsid w:val="00D6260A"/>
    <w:rsid w:val="00D900FA"/>
    <w:rsid w:val="00DB0BC6"/>
    <w:rsid w:val="00DD66EA"/>
    <w:rsid w:val="00DF24AF"/>
    <w:rsid w:val="00E84024"/>
    <w:rsid w:val="00EA1010"/>
    <w:rsid w:val="00EF2B58"/>
    <w:rsid w:val="00EF40FB"/>
    <w:rsid w:val="00F77AAF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00D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587B64"/>
    <w:pPr>
      <w:keepNext/>
      <w:widowControl w:val="0"/>
      <w:numPr>
        <w:numId w:val="1"/>
      </w:numPr>
      <w:suppressAutoHyphens/>
      <w:spacing w:before="240" w:after="283"/>
      <w:outlineLvl w:val="0"/>
    </w:pPr>
    <w:rPr>
      <w:rFonts w:eastAsia="Arial Unicode MS" w:cs="Tah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Шапка (герб)"/>
    <w:basedOn w:val="a"/>
    <w:rsid w:val="00A6400D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5">
    <w:name w:val="Normal (Web)"/>
    <w:basedOn w:val="a"/>
    <w:rsid w:val="00A6400D"/>
    <w:pPr>
      <w:spacing w:before="100" w:beforeAutospacing="1" w:after="100" w:afterAutospacing="1"/>
    </w:pPr>
    <w:rPr>
      <w:sz w:val="18"/>
      <w:szCs w:val="18"/>
    </w:rPr>
  </w:style>
  <w:style w:type="paragraph" w:customStyle="1" w:styleId="text3cl">
    <w:name w:val="text3cl"/>
    <w:basedOn w:val="a"/>
    <w:rsid w:val="00A6400D"/>
    <w:pPr>
      <w:spacing w:before="144" w:after="288"/>
    </w:pPr>
  </w:style>
  <w:style w:type="character" w:customStyle="1" w:styleId="10">
    <w:name w:val="Заголовок 1 Знак"/>
    <w:link w:val="1"/>
    <w:rsid w:val="00587B64"/>
    <w:rPr>
      <w:rFonts w:eastAsia="Arial Unicode MS" w:cs="Tahoma"/>
      <w:b/>
      <w:bCs/>
      <w:sz w:val="48"/>
      <w:szCs w:val="48"/>
    </w:rPr>
  </w:style>
  <w:style w:type="paragraph" w:customStyle="1" w:styleId="ConsPlusNormal">
    <w:name w:val="ConsPlusNormal"/>
    <w:rsid w:val="00587B6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0">
    <w:name w:val="Body Text"/>
    <w:basedOn w:val="a"/>
    <w:link w:val="a6"/>
    <w:uiPriority w:val="99"/>
    <w:unhideWhenUsed/>
    <w:rsid w:val="00587B64"/>
    <w:pPr>
      <w:spacing w:after="120"/>
    </w:pPr>
  </w:style>
  <w:style w:type="character" w:customStyle="1" w:styleId="a6">
    <w:name w:val="Основной текст Знак"/>
    <w:link w:val="a0"/>
    <w:uiPriority w:val="99"/>
    <w:rsid w:val="00587B64"/>
    <w:rPr>
      <w:sz w:val="24"/>
      <w:szCs w:val="24"/>
    </w:rPr>
  </w:style>
  <w:style w:type="paragraph" w:customStyle="1" w:styleId="a7">
    <w:name w:val="Знак"/>
    <w:basedOn w:val="a"/>
    <w:rsid w:val="00854B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Базовый"/>
    <w:rsid w:val="00C663FE"/>
    <w:pPr>
      <w:suppressAutoHyphens/>
      <w:spacing w:line="100" w:lineRule="atLeast"/>
    </w:pPr>
    <w:rPr>
      <w:color w:val="00000A"/>
      <w:sz w:val="24"/>
      <w:szCs w:val="24"/>
    </w:rPr>
  </w:style>
  <w:style w:type="character" w:styleId="a9">
    <w:name w:val="Hyperlink"/>
    <w:rsid w:val="00DF24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active.govvr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0D98B-7418-474D-80EA-422D387B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присвоения имён героев войны и труда, государственных и общественных деятелей, знаменитых людей, заслуженных деятелей культуры, искусства,  науки, образования, спорта и других лиц муниципальным  учреждениям ( предпри</vt:lpstr>
    </vt:vector>
  </TitlesOfParts>
  <Company>Администрация Мантуровского района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присвоения имён героев войны и труда, государственных и общественных деятелей, знаменитых людей, заслуженных деятелей культуры, искусства,  науки, образования, спорта и других лиц муниципальным  учреждениям ( предпри</dc:title>
  <dc:subject/>
  <dc:creator>Учитель</dc:creator>
  <cp:keywords/>
  <cp:lastModifiedBy>Сердюкова Ольга</cp:lastModifiedBy>
  <cp:revision>28</cp:revision>
  <cp:lastPrinted>2020-09-30T11:06:00Z</cp:lastPrinted>
  <dcterms:created xsi:type="dcterms:W3CDTF">2020-09-27T10:23:00Z</dcterms:created>
  <dcterms:modified xsi:type="dcterms:W3CDTF">2024-08-13T11:02:00Z</dcterms:modified>
</cp:coreProperties>
</file>